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C4474"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t xml:space="preserve">ZONA: </w:t>
      </w:r>
      <w:r w:rsidRPr="00216FBD">
        <w:rPr>
          <w:rFonts w:ascii="Britannic Bold" w:hAnsi="Britannic Bold"/>
          <w:noProof/>
          <w:sz w:val="40"/>
        </w:rPr>
        <w:t>Aretina</w:t>
      </w:r>
    </w:p>
    <w:p w14:paraId="521B1FDC"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75A20F5D"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241A0901" w14:textId="77777777" w:rsidTr="00E25DB8">
        <w:trPr>
          <w:trHeight w:val="567"/>
        </w:trPr>
        <w:tc>
          <w:tcPr>
            <w:tcW w:w="8821" w:type="dxa"/>
          </w:tcPr>
          <w:p w14:paraId="653457D2" w14:textId="77777777" w:rsidR="00445C30" w:rsidRDefault="00445C30" w:rsidP="0097456C">
            <w:pPr>
              <w:spacing w:before="120" w:after="120"/>
            </w:pPr>
            <w:r>
              <w:rPr>
                <w:noProof/>
              </w:rPr>
              <w:t>Case della salute - Distretto Zona Aretina</w:t>
            </w:r>
          </w:p>
        </w:tc>
      </w:tr>
    </w:tbl>
    <w:p w14:paraId="15D82C8E"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764022E7" w14:textId="77777777" w:rsidTr="00562630">
        <w:trPr>
          <w:trHeight w:val="397"/>
        </w:trPr>
        <w:tc>
          <w:tcPr>
            <w:tcW w:w="3256" w:type="dxa"/>
            <w:vAlign w:val="center"/>
          </w:tcPr>
          <w:p w14:paraId="2131F81D" w14:textId="77777777" w:rsidR="00445C30" w:rsidRDefault="00445C30" w:rsidP="00562630">
            <w:r>
              <w:t>Obiettivo di Salute</w:t>
            </w:r>
          </w:p>
        </w:tc>
        <w:tc>
          <w:tcPr>
            <w:tcW w:w="6372" w:type="dxa"/>
            <w:vAlign w:val="center"/>
          </w:tcPr>
          <w:p w14:paraId="150830AD" w14:textId="77777777" w:rsidR="00445C30" w:rsidRPr="00A441F7" w:rsidRDefault="00445C30" w:rsidP="00A441F7">
            <w:pPr>
              <w:rPr>
                <w:i/>
                <w:iCs/>
                <w:sz w:val="24"/>
                <w:szCs w:val="24"/>
              </w:rPr>
            </w:pPr>
            <w:r w:rsidRPr="00216FBD">
              <w:rPr>
                <w:i/>
                <w:iCs/>
                <w:noProof/>
                <w:sz w:val="24"/>
                <w:szCs w:val="24"/>
              </w:rPr>
              <w:t>Potenziamento della fruibilità, accesso, equità e appropriatezza delle cure</w:t>
            </w:r>
          </w:p>
        </w:tc>
      </w:tr>
      <w:tr w:rsidR="00445C30" w14:paraId="3C8AD740" w14:textId="77777777" w:rsidTr="00562630">
        <w:trPr>
          <w:trHeight w:val="397"/>
        </w:trPr>
        <w:tc>
          <w:tcPr>
            <w:tcW w:w="3256" w:type="dxa"/>
            <w:vAlign w:val="center"/>
          </w:tcPr>
          <w:p w14:paraId="1587F1C1" w14:textId="77777777" w:rsidR="00445C30" w:rsidRDefault="00445C30" w:rsidP="00562630">
            <w:r>
              <w:t>Programma Operativo Zonale</w:t>
            </w:r>
          </w:p>
        </w:tc>
        <w:tc>
          <w:tcPr>
            <w:tcW w:w="6372" w:type="dxa"/>
            <w:vAlign w:val="center"/>
          </w:tcPr>
          <w:p w14:paraId="1B523A14" w14:textId="77777777" w:rsidR="00445C30" w:rsidRPr="00A441F7" w:rsidRDefault="00445C30" w:rsidP="00A441F7">
            <w:pPr>
              <w:rPr>
                <w:i/>
                <w:iCs/>
                <w:sz w:val="24"/>
                <w:szCs w:val="24"/>
              </w:rPr>
            </w:pPr>
            <w:r w:rsidRPr="00216FBD">
              <w:rPr>
                <w:i/>
                <w:iCs/>
                <w:noProof/>
                <w:sz w:val="24"/>
                <w:szCs w:val="24"/>
              </w:rPr>
              <w:t>Riorganizzazione rete presidi territoriali</w:t>
            </w:r>
          </w:p>
        </w:tc>
      </w:tr>
      <w:tr w:rsidR="00445C30" w14:paraId="2DD2E565" w14:textId="77777777" w:rsidTr="005B33F6">
        <w:trPr>
          <w:trHeight w:val="397"/>
        </w:trPr>
        <w:tc>
          <w:tcPr>
            <w:tcW w:w="3256" w:type="dxa"/>
            <w:vAlign w:val="center"/>
          </w:tcPr>
          <w:p w14:paraId="35707EC1" w14:textId="77777777" w:rsidR="00445C30" w:rsidRDefault="00445C30" w:rsidP="00A7762A">
            <w:r>
              <w:t>Area di Programmazione</w:t>
            </w:r>
          </w:p>
        </w:tc>
        <w:tc>
          <w:tcPr>
            <w:tcW w:w="6372" w:type="dxa"/>
            <w:vAlign w:val="center"/>
          </w:tcPr>
          <w:p w14:paraId="37BB770C" w14:textId="77777777" w:rsidR="00445C30" w:rsidRPr="00A441F7" w:rsidRDefault="00445C30" w:rsidP="00A441F7">
            <w:pPr>
              <w:rPr>
                <w:i/>
                <w:iCs/>
                <w:sz w:val="24"/>
                <w:szCs w:val="24"/>
              </w:rPr>
            </w:pPr>
            <w:r w:rsidRPr="00216FBD">
              <w:rPr>
                <w:i/>
                <w:iCs/>
                <w:noProof/>
                <w:sz w:val="24"/>
                <w:szCs w:val="24"/>
              </w:rPr>
              <w:t>Cure primarie - Sanità territoriale</w:t>
            </w:r>
          </w:p>
        </w:tc>
      </w:tr>
      <w:tr w:rsidR="00445C30" w14:paraId="34F604F4" w14:textId="77777777" w:rsidTr="005B33F6">
        <w:trPr>
          <w:trHeight w:val="397"/>
        </w:trPr>
        <w:tc>
          <w:tcPr>
            <w:tcW w:w="3256" w:type="dxa"/>
            <w:vAlign w:val="center"/>
          </w:tcPr>
          <w:p w14:paraId="0EB72BF6" w14:textId="77777777" w:rsidR="00445C30" w:rsidRDefault="00445C30" w:rsidP="00A7762A">
            <w:r>
              <w:t>Settore Prevalente</w:t>
            </w:r>
          </w:p>
        </w:tc>
        <w:tc>
          <w:tcPr>
            <w:tcW w:w="6372" w:type="dxa"/>
            <w:vAlign w:val="center"/>
          </w:tcPr>
          <w:p w14:paraId="241E2ECC" w14:textId="77777777" w:rsidR="00445C30" w:rsidRPr="00A441F7" w:rsidRDefault="00445C30" w:rsidP="00A441F7">
            <w:r>
              <w:rPr>
                <w:noProof/>
              </w:rPr>
              <w:t>Assistenza territoriale</w:t>
            </w:r>
          </w:p>
        </w:tc>
      </w:tr>
      <w:tr w:rsidR="00445C30" w14:paraId="0C6D7EE1" w14:textId="77777777" w:rsidTr="005B33F6">
        <w:trPr>
          <w:trHeight w:val="397"/>
        </w:trPr>
        <w:tc>
          <w:tcPr>
            <w:tcW w:w="3256" w:type="dxa"/>
            <w:vAlign w:val="center"/>
          </w:tcPr>
          <w:p w14:paraId="5D28CAFF" w14:textId="77777777" w:rsidR="00445C30" w:rsidRDefault="00445C30" w:rsidP="00A7762A">
            <w:r>
              <w:t>Attività prevalente</w:t>
            </w:r>
          </w:p>
        </w:tc>
        <w:tc>
          <w:tcPr>
            <w:tcW w:w="6372" w:type="dxa"/>
            <w:vAlign w:val="center"/>
          </w:tcPr>
          <w:p w14:paraId="010087FC" w14:textId="77777777" w:rsidR="00445C30" w:rsidRPr="00A441F7" w:rsidRDefault="00445C30" w:rsidP="00A441F7">
            <w:r>
              <w:rPr>
                <w:noProof/>
              </w:rPr>
              <w:t>-</w:t>
            </w:r>
          </w:p>
        </w:tc>
      </w:tr>
    </w:tbl>
    <w:p w14:paraId="5FA93748"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0C0B8964" w14:textId="77777777" w:rsidTr="001D6ADB">
        <w:trPr>
          <w:trHeight w:val="1470"/>
        </w:trPr>
        <w:tc>
          <w:tcPr>
            <w:tcW w:w="9778" w:type="dxa"/>
          </w:tcPr>
          <w:p w14:paraId="79BABDAD" w14:textId="77777777" w:rsidR="00445C30" w:rsidRDefault="00445C30" w:rsidP="00A7762A">
            <w:r>
              <w:rPr>
                <w:noProof/>
              </w:rPr>
              <w:t>La Casa della Salute rappresenta un nuovo modello per la sanità territoriale. Attraverso la sua realizzazione i cittadini possono disporre di un presidio impegnato e organizzato per la presa in carico della domanda di salute e di cura e quindi per la garanzia dei livelli essenziali di assistenza sociosanitaria. Nella Zona Aretina è prevista, a regime, l'apertura di una casa della salute per ogni AFT. Ad oggi sono presenti tre Case della Salute: nell'AFT 3 (CdS Guadagnoli), nell'AFT 4 (Subbiano-Capolona- Castiglion Fibocchi) e nell'AFT 5 (CdS di Civitella). Con i fondi della Missione 6 del PNRR si prevede un ulteriore passo in avanti, le Case della Salute si trasformeranno in Case della Comunità. CdC Hub Arezzo 1 in Via Guadagnoli, già sede di distretto e  CdC  Hub Arezzo 2 in  Via Baldaccio d’Anghiari.</w:t>
            </w:r>
          </w:p>
        </w:tc>
      </w:tr>
    </w:tbl>
    <w:p w14:paraId="31A27867"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1784335F" w14:textId="77777777" w:rsidTr="00493D71">
        <w:trPr>
          <w:trHeight w:val="964"/>
        </w:trPr>
        <w:tc>
          <w:tcPr>
            <w:tcW w:w="9778" w:type="dxa"/>
          </w:tcPr>
          <w:p w14:paraId="40F1CE4D" w14:textId="77777777" w:rsidR="00445C30" w:rsidRDefault="00445C30" w:rsidP="00E76FFE">
            <w:r>
              <w:rPr>
                <w:noProof/>
              </w:rPr>
              <w:t>- realizzazione di una nuova organizzazione dei servizi sanitari territoriali, basata sul principio dell'integrazione - favorire la presa in carico del cittadino - presenza di sedi strutturali organizzate per la gestione proattiva delle patologie croniche</w:t>
            </w:r>
          </w:p>
        </w:tc>
      </w:tr>
    </w:tbl>
    <w:p w14:paraId="45B37D5B" w14:textId="77777777" w:rsidR="00445C30" w:rsidRDefault="00445C30" w:rsidP="00493D71">
      <w:pPr>
        <w:pStyle w:val="Titolo1"/>
        <w:spacing w:before="60"/>
      </w:pPr>
    </w:p>
    <w:p w14:paraId="11DCEE98"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63B9EB39"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sì</w:t>
      </w:r>
    </w:p>
    <w:p w14:paraId="6E81D7C6"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p>
    <w:p w14:paraId="063FC09E"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56CD2046"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5CFF8A9F"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165C0416"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3156D9F"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81B5E5A" w14:textId="77777777" w:rsidR="00445C30" w:rsidRDefault="00445C30" w:rsidP="00763B31">
            <w:pPr>
              <w:jc w:val="center"/>
            </w:pPr>
            <w:r>
              <w:t>Fine</w:t>
            </w:r>
          </w:p>
        </w:tc>
      </w:tr>
      <w:tr w:rsidR="00445C30" w14:paraId="63C242EA"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5275CD21"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C4B3CE3"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D6B9866" w14:textId="77777777" w:rsidR="00445C30" w:rsidRDefault="00445C30" w:rsidP="00E905F2"/>
        </w:tc>
      </w:tr>
    </w:tbl>
    <w:p w14:paraId="2E8DFE40"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PNRR</w:t>
      </w:r>
    </w:p>
    <w:p w14:paraId="185F9EAA"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2756A930" w14:textId="77777777" w:rsidR="00445C30" w:rsidRDefault="00445C30" w:rsidP="001D6ADB">
      <w:pPr>
        <w:pStyle w:val="Titolo1"/>
        <w:tabs>
          <w:tab w:val="left" w:pos="4395"/>
        </w:tabs>
      </w:pPr>
      <w:r>
        <w:lastRenderedPageBreak/>
        <w:t xml:space="preserve">Risorse: </w:t>
      </w:r>
    </w:p>
    <w:p w14:paraId="42A57094" w14:textId="77777777"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p>
    <w:p w14:paraId="5FDCA4F2"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0874E724"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2EB0C72F"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ED625CC" w14:textId="77777777" w:rsidR="00445C30" w:rsidRPr="006F02D4" w:rsidRDefault="00445C30" w:rsidP="006F02D4">
            <w:pPr>
              <w:jc w:val="center"/>
              <w:rPr>
                <w:b/>
              </w:rPr>
            </w:pPr>
            <w:r w:rsidRPr="006F02D4">
              <w:rPr>
                <w:b/>
              </w:rPr>
              <w:t>20</w:t>
            </w:r>
            <w:r>
              <w:rPr>
                <w:b/>
              </w:rPr>
              <w:t>22</w:t>
            </w:r>
          </w:p>
        </w:tc>
      </w:tr>
      <w:tr w:rsidR="00445C30" w14:paraId="0DE6FFE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7D4165D"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E6AAFCB" w14:textId="77777777" w:rsidR="00445C30" w:rsidRDefault="00445C30" w:rsidP="006F02D4">
            <w:pPr>
              <w:jc w:val="center"/>
            </w:pPr>
          </w:p>
        </w:tc>
      </w:tr>
      <w:tr w:rsidR="00445C30" w14:paraId="4407212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1F4E044"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A4C813F" w14:textId="77777777" w:rsidR="00445C30" w:rsidRDefault="00445C30" w:rsidP="006F02D4">
            <w:pPr>
              <w:jc w:val="center"/>
            </w:pPr>
          </w:p>
        </w:tc>
      </w:tr>
      <w:tr w:rsidR="00445C30" w:rsidRPr="001D6ADB" w14:paraId="156CC06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08EE79F"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558A988" w14:textId="77777777" w:rsidR="00445C30" w:rsidRPr="001D6ADB" w:rsidRDefault="00445C30" w:rsidP="006F02D4">
            <w:pPr>
              <w:jc w:val="center"/>
              <w:rPr>
                <w:b/>
              </w:rPr>
            </w:pPr>
          </w:p>
        </w:tc>
      </w:tr>
      <w:tr w:rsidR="00445C30" w14:paraId="2D4CFBD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81D8B15"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06D546E" w14:textId="77777777" w:rsidR="00445C30" w:rsidRDefault="00445C30" w:rsidP="006F02D4">
            <w:pPr>
              <w:jc w:val="center"/>
            </w:pPr>
          </w:p>
        </w:tc>
      </w:tr>
      <w:tr w:rsidR="00445C30" w14:paraId="2A694A8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D656481"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5CD9210" w14:textId="77777777" w:rsidR="00445C30" w:rsidRDefault="00445C30" w:rsidP="006F02D4">
            <w:pPr>
              <w:jc w:val="center"/>
            </w:pPr>
          </w:p>
        </w:tc>
      </w:tr>
      <w:tr w:rsidR="00445C30" w14:paraId="1BFEE64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45DDBCA"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FC5A2AF" w14:textId="77777777" w:rsidR="00445C30" w:rsidRDefault="00445C30" w:rsidP="006F02D4">
            <w:pPr>
              <w:jc w:val="center"/>
            </w:pPr>
          </w:p>
        </w:tc>
      </w:tr>
      <w:tr w:rsidR="00445C30" w14:paraId="78AEEB6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CD5B978"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E38EB7D" w14:textId="77777777" w:rsidR="00445C30" w:rsidRDefault="00445C30" w:rsidP="006F02D4">
            <w:pPr>
              <w:jc w:val="center"/>
            </w:pPr>
          </w:p>
        </w:tc>
      </w:tr>
      <w:tr w:rsidR="00445C30" w14:paraId="2BFD08E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989DC2E"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8D0C406" w14:textId="77777777" w:rsidR="00445C30" w:rsidRDefault="00445C30" w:rsidP="006F02D4">
            <w:pPr>
              <w:jc w:val="center"/>
            </w:pPr>
          </w:p>
        </w:tc>
      </w:tr>
      <w:tr w:rsidR="00445C30" w14:paraId="450C504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54C3169"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7103D4B" w14:textId="77777777" w:rsidR="00445C30" w:rsidRDefault="00445C30" w:rsidP="006F02D4">
            <w:pPr>
              <w:jc w:val="center"/>
            </w:pPr>
          </w:p>
        </w:tc>
      </w:tr>
      <w:tr w:rsidR="00445C30" w14:paraId="5247C1B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47041CF"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1995466" w14:textId="77777777" w:rsidR="00445C30" w:rsidRDefault="00445C30" w:rsidP="006F02D4">
            <w:pPr>
              <w:jc w:val="center"/>
            </w:pPr>
          </w:p>
        </w:tc>
      </w:tr>
      <w:tr w:rsidR="00445C30" w14:paraId="536D8EA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5DF8291"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AA0BC89" w14:textId="77777777" w:rsidR="00445C30" w:rsidRDefault="00445C30" w:rsidP="006F02D4">
            <w:pPr>
              <w:jc w:val="center"/>
            </w:pPr>
          </w:p>
        </w:tc>
      </w:tr>
      <w:tr w:rsidR="00445C30" w14:paraId="3C6A1BE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D06E0C2"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BE93383" w14:textId="77777777" w:rsidR="00445C30" w:rsidRDefault="00445C30" w:rsidP="006F02D4">
            <w:pPr>
              <w:jc w:val="center"/>
            </w:pPr>
          </w:p>
        </w:tc>
      </w:tr>
      <w:tr w:rsidR="00445C30" w14:paraId="4E70269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DBD5BBD"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4752DEF" w14:textId="77777777" w:rsidR="00445C30" w:rsidRDefault="00445C30" w:rsidP="006F02D4">
            <w:pPr>
              <w:jc w:val="center"/>
            </w:pPr>
          </w:p>
        </w:tc>
      </w:tr>
      <w:tr w:rsidR="00445C30" w14:paraId="4D88864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F84E63D"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8819045" w14:textId="77777777" w:rsidR="00445C30" w:rsidRDefault="00445C30" w:rsidP="006F02D4">
            <w:pPr>
              <w:jc w:val="center"/>
            </w:pPr>
          </w:p>
        </w:tc>
      </w:tr>
      <w:tr w:rsidR="00445C30" w14:paraId="0B3B8EB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9950CA5"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612D329" w14:textId="77777777" w:rsidR="00445C30" w:rsidRDefault="00445C30" w:rsidP="006F02D4">
            <w:pPr>
              <w:jc w:val="center"/>
            </w:pPr>
          </w:p>
        </w:tc>
      </w:tr>
      <w:tr w:rsidR="00445C30" w14:paraId="1D422A0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6DF76AD"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5D87D0D" w14:textId="77777777" w:rsidR="00445C30" w:rsidRDefault="00445C30" w:rsidP="006F02D4">
            <w:pPr>
              <w:jc w:val="center"/>
            </w:pPr>
          </w:p>
        </w:tc>
      </w:tr>
      <w:tr w:rsidR="00445C30" w14:paraId="0C18883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E52FAE7"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07037C7" w14:textId="77777777" w:rsidR="00445C30" w:rsidRDefault="00445C30" w:rsidP="006F02D4">
            <w:pPr>
              <w:jc w:val="center"/>
            </w:pPr>
          </w:p>
        </w:tc>
      </w:tr>
      <w:tr w:rsidR="00445C30" w14:paraId="5C23AB8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42D6A70"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D590BB9" w14:textId="77777777" w:rsidR="00445C30" w:rsidRDefault="00445C30" w:rsidP="006F02D4">
            <w:pPr>
              <w:jc w:val="center"/>
            </w:pPr>
          </w:p>
        </w:tc>
      </w:tr>
      <w:tr w:rsidR="00445C30" w14:paraId="2C7D64AB"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F77FC22"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91096FF" w14:textId="77777777" w:rsidR="00445C30" w:rsidRDefault="00445C30" w:rsidP="006F02D4">
            <w:pPr>
              <w:jc w:val="center"/>
            </w:pPr>
          </w:p>
        </w:tc>
      </w:tr>
      <w:tr w:rsidR="00445C30" w14:paraId="422782D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18BB827"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824ADAC" w14:textId="77777777" w:rsidR="00445C30" w:rsidRDefault="00445C30" w:rsidP="006F02D4">
            <w:pPr>
              <w:jc w:val="center"/>
            </w:pPr>
          </w:p>
        </w:tc>
      </w:tr>
      <w:tr w:rsidR="00445C30" w14:paraId="7E003BF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0D34667"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4409E28" w14:textId="77777777" w:rsidR="00445C30" w:rsidRDefault="00445C30" w:rsidP="006F02D4">
            <w:pPr>
              <w:jc w:val="center"/>
            </w:pPr>
          </w:p>
        </w:tc>
      </w:tr>
      <w:tr w:rsidR="00445C30" w14:paraId="57C3CE1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A09A3C9"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EDD3841" w14:textId="77777777" w:rsidR="00445C30" w:rsidRDefault="00445C30" w:rsidP="006F02D4">
            <w:pPr>
              <w:jc w:val="center"/>
            </w:pPr>
          </w:p>
        </w:tc>
      </w:tr>
      <w:tr w:rsidR="00445C30" w:rsidRPr="001D6ADB" w14:paraId="31081EA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DC6E05E"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19A219C" w14:textId="77777777" w:rsidR="00445C30" w:rsidRPr="001D6ADB" w:rsidRDefault="00445C30" w:rsidP="006F02D4">
            <w:pPr>
              <w:jc w:val="center"/>
              <w:rPr>
                <w:b/>
              </w:rPr>
            </w:pPr>
          </w:p>
        </w:tc>
      </w:tr>
      <w:tr w:rsidR="00445C30" w:rsidRPr="001D6ADB" w14:paraId="54B5A5D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F8C1933"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CAF8607" w14:textId="77777777" w:rsidR="00445C30" w:rsidRPr="001D6ADB" w:rsidRDefault="00445C30" w:rsidP="006F02D4">
            <w:pPr>
              <w:jc w:val="center"/>
              <w:rPr>
                <w:b/>
              </w:rPr>
            </w:pPr>
          </w:p>
        </w:tc>
      </w:tr>
    </w:tbl>
    <w:p w14:paraId="57A80724"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3EE0B0C2"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426C857" w14:textId="77777777" w:rsidR="00445C30" w:rsidRDefault="00445C30" w:rsidP="00562630">
            <w:r>
              <w:rPr>
                <w:noProof/>
              </w:rPr>
              <w:t>I costi di ogni casa della salute sono regolamentati da specifica Convenzione della ASL verso i MMG della AFT di riferimento. La ASL assegna ai medici degli obiettivi di salute, al cui raggiungimento corrisponde un incentivo. Le spese sono sostenute dalla ASL</w:t>
            </w:r>
          </w:p>
        </w:tc>
      </w:tr>
    </w:tbl>
    <w:p w14:paraId="4CE9E5AE"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79A5134B" w14:textId="77777777" w:rsidTr="008931BB">
        <w:trPr>
          <w:trHeight w:val="454"/>
        </w:trPr>
        <w:tc>
          <w:tcPr>
            <w:tcW w:w="1515" w:type="dxa"/>
            <w:vAlign w:val="center"/>
          </w:tcPr>
          <w:p w14:paraId="441D30EF" w14:textId="77777777" w:rsidR="00445C30" w:rsidRDefault="00445C30" w:rsidP="001D6ADB">
            <w:r>
              <w:t>Nome</w:t>
            </w:r>
          </w:p>
        </w:tc>
        <w:tc>
          <w:tcPr>
            <w:tcW w:w="3298" w:type="dxa"/>
            <w:vAlign w:val="center"/>
          </w:tcPr>
          <w:p w14:paraId="2EEB09CE" w14:textId="77777777" w:rsidR="00445C30" w:rsidRDefault="00445C30" w:rsidP="001D6ADB">
            <w:r>
              <w:rPr>
                <w:noProof/>
              </w:rPr>
              <w:t>Fabiola Mandolesi</w:t>
            </w:r>
          </w:p>
        </w:tc>
        <w:tc>
          <w:tcPr>
            <w:tcW w:w="1448" w:type="dxa"/>
            <w:vAlign w:val="center"/>
          </w:tcPr>
          <w:p w14:paraId="09E3FA88" w14:textId="77777777" w:rsidR="00445C30" w:rsidRDefault="00445C30" w:rsidP="001D6ADB">
            <w:r>
              <w:t>Nome</w:t>
            </w:r>
          </w:p>
        </w:tc>
        <w:tc>
          <w:tcPr>
            <w:tcW w:w="3367" w:type="dxa"/>
            <w:vAlign w:val="center"/>
          </w:tcPr>
          <w:p w14:paraId="0A0EECF4" w14:textId="77777777" w:rsidR="00445C30" w:rsidRDefault="00445C30" w:rsidP="001D6ADB">
            <w:r>
              <w:rPr>
                <w:noProof/>
              </w:rPr>
              <w:t>Fabiola Mandolesi</w:t>
            </w:r>
          </w:p>
        </w:tc>
      </w:tr>
    </w:tbl>
    <w:p w14:paraId="66838C26"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4225EB3C" w14:textId="77777777" w:rsidR="00445C30" w:rsidRDefault="00445C30">
      <w:pPr>
        <w:rPr>
          <w:rFonts w:ascii="Britannic Bold" w:hAnsi="Britannic Bold"/>
          <w:sz w:val="40"/>
        </w:rPr>
      </w:pPr>
      <w:r>
        <w:rPr>
          <w:rFonts w:ascii="Britannic Bold" w:hAnsi="Britannic Bold"/>
          <w:sz w:val="40"/>
        </w:rPr>
        <w:br w:type="page"/>
      </w:r>
    </w:p>
    <w:p w14:paraId="4CE22F76" w14:textId="5FA46E3C"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1C43AE97"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6B8D9FD5"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4672A14F" w14:textId="77777777" w:rsidTr="00E25DB8">
        <w:trPr>
          <w:trHeight w:val="567"/>
        </w:trPr>
        <w:tc>
          <w:tcPr>
            <w:tcW w:w="8821" w:type="dxa"/>
          </w:tcPr>
          <w:p w14:paraId="3339AB6F" w14:textId="77777777" w:rsidR="00445C30" w:rsidRDefault="00445C30" w:rsidP="0097456C">
            <w:pPr>
              <w:spacing w:before="120" w:after="120"/>
            </w:pPr>
            <w:r>
              <w:rPr>
                <w:noProof/>
              </w:rPr>
              <w:t>Progetto SCUDO - Articolazione Aretina</w:t>
            </w:r>
          </w:p>
        </w:tc>
      </w:tr>
    </w:tbl>
    <w:p w14:paraId="36A32153"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4A17DE3F" w14:textId="77777777" w:rsidTr="00562630">
        <w:trPr>
          <w:trHeight w:val="397"/>
        </w:trPr>
        <w:tc>
          <w:tcPr>
            <w:tcW w:w="3256" w:type="dxa"/>
            <w:vAlign w:val="center"/>
          </w:tcPr>
          <w:p w14:paraId="2B424DE3" w14:textId="77777777" w:rsidR="00445C30" w:rsidRDefault="00445C30" w:rsidP="00562630">
            <w:r>
              <w:t>Obiettivo di Salute</w:t>
            </w:r>
          </w:p>
        </w:tc>
        <w:tc>
          <w:tcPr>
            <w:tcW w:w="6372" w:type="dxa"/>
            <w:vAlign w:val="center"/>
          </w:tcPr>
          <w:p w14:paraId="29B2C40D" w14:textId="77777777" w:rsidR="00445C30" w:rsidRPr="00A441F7" w:rsidRDefault="00445C30" w:rsidP="00A441F7">
            <w:pPr>
              <w:rPr>
                <w:i/>
                <w:iCs/>
                <w:sz w:val="24"/>
                <w:szCs w:val="24"/>
              </w:rPr>
            </w:pPr>
            <w:r w:rsidRPr="00216FBD">
              <w:rPr>
                <w:i/>
                <w:iCs/>
                <w:noProof/>
                <w:sz w:val="24"/>
                <w:szCs w:val="24"/>
              </w:rPr>
              <w:t>Gestione della cronicità e sostegno alla domiciliarità</w:t>
            </w:r>
          </w:p>
        </w:tc>
      </w:tr>
      <w:tr w:rsidR="00445C30" w14:paraId="593E418B" w14:textId="77777777" w:rsidTr="00562630">
        <w:trPr>
          <w:trHeight w:val="397"/>
        </w:trPr>
        <w:tc>
          <w:tcPr>
            <w:tcW w:w="3256" w:type="dxa"/>
            <w:vAlign w:val="center"/>
          </w:tcPr>
          <w:p w14:paraId="10B5E138" w14:textId="77777777" w:rsidR="00445C30" w:rsidRDefault="00445C30" w:rsidP="00562630">
            <w:r>
              <w:t>Programma Operativo Zonale</w:t>
            </w:r>
          </w:p>
        </w:tc>
        <w:tc>
          <w:tcPr>
            <w:tcW w:w="6372" w:type="dxa"/>
            <w:vAlign w:val="center"/>
          </w:tcPr>
          <w:p w14:paraId="2C8DDC04" w14:textId="77777777" w:rsidR="00445C30" w:rsidRPr="00A441F7" w:rsidRDefault="00445C30" w:rsidP="00A441F7">
            <w:pPr>
              <w:rPr>
                <w:i/>
                <w:iCs/>
                <w:sz w:val="24"/>
                <w:szCs w:val="24"/>
              </w:rPr>
            </w:pPr>
            <w:r w:rsidRPr="00216FBD">
              <w:rPr>
                <w:i/>
                <w:iCs/>
                <w:noProof/>
                <w:sz w:val="24"/>
                <w:szCs w:val="24"/>
              </w:rPr>
              <w:t>Assistere nella residenzialità e nella domiciliarietà</w:t>
            </w:r>
          </w:p>
        </w:tc>
      </w:tr>
      <w:tr w:rsidR="00445C30" w14:paraId="40504F91" w14:textId="77777777" w:rsidTr="005B33F6">
        <w:trPr>
          <w:trHeight w:val="397"/>
        </w:trPr>
        <w:tc>
          <w:tcPr>
            <w:tcW w:w="3256" w:type="dxa"/>
            <w:vAlign w:val="center"/>
          </w:tcPr>
          <w:p w14:paraId="44656543" w14:textId="77777777" w:rsidR="00445C30" w:rsidRDefault="00445C30" w:rsidP="00A7762A">
            <w:r>
              <w:t>Area di Programmazione</w:t>
            </w:r>
          </w:p>
        </w:tc>
        <w:tc>
          <w:tcPr>
            <w:tcW w:w="6372" w:type="dxa"/>
            <w:vAlign w:val="center"/>
          </w:tcPr>
          <w:p w14:paraId="00EA872C" w14:textId="77777777" w:rsidR="00445C30" w:rsidRPr="00A441F7" w:rsidRDefault="00445C30" w:rsidP="00A441F7">
            <w:pPr>
              <w:rPr>
                <w:i/>
                <w:iCs/>
                <w:sz w:val="24"/>
                <w:szCs w:val="24"/>
              </w:rPr>
            </w:pPr>
            <w:r w:rsidRPr="00216FBD">
              <w:rPr>
                <w:i/>
                <w:iCs/>
                <w:noProof/>
                <w:sz w:val="24"/>
                <w:szCs w:val="24"/>
              </w:rPr>
              <w:t>Cure primarie - Sanità territoriale</w:t>
            </w:r>
          </w:p>
        </w:tc>
      </w:tr>
      <w:tr w:rsidR="00445C30" w14:paraId="78D81576" w14:textId="77777777" w:rsidTr="005B33F6">
        <w:trPr>
          <w:trHeight w:val="397"/>
        </w:trPr>
        <w:tc>
          <w:tcPr>
            <w:tcW w:w="3256" w:type="dxa"/>
            <w:vAlign w:val="center"/>
          </w:tcPr>
          <w:p w14:paraId="64094A70" w14:textId="77777777" w:rsidR="00445C30" w:rsidRDefault="00445C30" w:rsidP="00A7762A">
            <w:r>
              <w:t>Settore Prevalente</w:t>
            </w:r>
          </w:p>
        </w:tc>
        <w:tc>
          <w:tcPr>
            <w:tcW w:w="6372" w:type="dxa"/>
            <w:vAlign w:val="center"/>
          </w:tcPr>
          <w:p w14:paraId="53798B0B" w14:textId="77777777" w:rsidR="00445C30" w:rsidRPr="00A441F7" w:rsidRDefault="00445C30" w:rsidP="00A441F7">
            <w:r>
              <w:rPr>
                <w:noProof/>
              </w:rPr>
              <w:t>Cure palliative</w:t>
            </w:r>
          </w:p>
        </w:tc>
      </w:tr>
      <w:tr w:rsidR="00445C30" w14:paraId="67E50303" w14:textId="77777777" w:rsidTr="005B33F6">
        <w:trPr>
          <w:trHeight w:val="397"/>
        </w:trPr>
        <w:tc>
          <w:tcPr>
            <w:tcW w:w="3256" w:type="dxa"/>
            <w:vAlign w:val="center"/>
          </w:tcPr>
          <w:p w14:paraId="14BC425C" w14:textId="77777777" w:rsidR="00445C30" w:rsidRDefault="00445C30" w:rsidP="00A7762A">
            <w:r>
              <w:t>Attività prevalente</w:t>
            </w:r>
          </w:p>
        </w:tc>
        <w:tc>
          <w:tcPr>
            <w:tcW w:w="6372" w:type="dxa"/>
            <w:vAlign w:val="center"/>
          </w:tcPr>
          <w:p w14:paraId="154A8BE1" w14:textId="77777777" w:rsidR="00445C30" w:rsidRPr="00A441F7" w:rsidRDefault="00445C30" w:rsidP="00A441F7">
            <w:r>
              <w:rPr>
                <w:noProof/>
              </w:rPr>
              <w:t>Cure palliative domiciliari di primo livello o di base</w:t>
            </w:r>
          </w:p>
        </w:tc>
      </w:tr>
    </w:tbl>
    <w:p w14:paraId="57B186D8"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17A179CB" w14:textId="77777777" w:rsidTr="001D6ADB">
        <w:trPr>
          <w:trHeight w:val="1470"/>
        </w:trPr>
        <w:tc>
          <w:tcPr>
            <w:tcW w:w="9778" w:type="dxa"/>
          </w:tcPr>
          <w:p w14:paraId="508EF6DE" w14:textId="77777777" w:rsidR="00445C30" w:rsidRDefault="00445C30" w:rsidP="00A7762A">
            <w:r>
              <w:rPr>
                <w:noProof/>
              </w:rPr>
              <w:t>Assistenza domiciliare di cure palliative di primo e secondo livello.</w:t>
            </w:r>
          </w:p>
        </w:tc>
      </w:tr>
    </w:tbl>
    <w:p w14:paraId="28CA1DBD"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75E20ABD" w14:textId="77777777" w:rsidTr="00493D71">
        <w:trPr>
          <w:trHeight w:val="964"/>
        </w:trPr>
        <w:tc>
          <w:tcPr>
            <w:tcW w:w="9778" w:type="dxa"/>
          </w:tcPr>
          <w:p w14:paraId="6CE3AFF4" w14:textId="77777777" w:rsidR="00445C30" w:rsidRDefault="00445C30" w:rsidP="00E76FFE">
            <w:r>
              <w:rPr>
                <w:noProof/>
              </w:rPr>
              <w:t>- mantenere il malato terminale al proprio domicilio - contenimento dei sintomi causa di sofferenza - supporto psicologico al malato e alla famiglia - preparazione al fine vita</w:t>
            </w:r>
          </w:p>
        </w:tc>
      </w:tr>
    </w:tbl>
    <w:p w14:paraId="7BC2F276" w14:textId="77777777" w:rsidR="00445C30" w:rsidRDefault="00445C30" w:rsidP="00493D71">
      <w:pPr>
        <w:pStyle w:val="Titolo1"/>
        <w:spacing w:before="60"/>
      </w:pPr>
    </w:p>
    <w:p w14:paraId="00DC982D"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29C69AD7"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432EEF31"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0</w:t>
      </w:r>
    </w:p>
    <w:p w14:paraId="7A9AFBE8"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26BEF85B"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1286A9EC"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074A8551"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0E92820"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BB53A34" w14:textId="77777777" w:rsidR="00445C30" w:rsidRDefault="00445C30" w:rsidP="00763B31">
            <w:pPr>
              <w:jc w:val="center"/>
            </w:pPr>
            <w:r>
              <w:t>Fine</w:t>
            </w:r>
          </w:p>
        </w:tc>
      </w:tr>
      <w:tr w:rsidR="00445C30" w14:paraId="4344DE45"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53316BB8"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9FE5965"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DB85295" w14:textId="77777777" w:rsidR="00445C30" w:rsidRDefault="00445C30" w:rsidP="00E905F2"/>
        </w:tc>
      </w:tr>
    </w:tbl>
    <w:p w14:paraId="440FC320"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COVID PNRR</w:t>
      </w:r>
    </w:p>
    <w:p w14:paraId="2BBD7619"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1E685DE6" w14:textId="77777777" w:rsidR="00445C30" w:rsidRDefault="00445C30" w:rsidP="001D6ADB">
      <w:pPr>
        <w:pStyle w:val="Titolo1"/>
        <w:tabs>
          <w:tab w:val="left" w:pos="4395"/>
        </w:tabs>
      </w:pPr>
      <w:r>
        <w:lastRenderedPageBreak/>
        <w:t xml:space="preserve">Risorse: </w:t>
      </w:r>
    </w:p>
    <w:p w14:paraId="24E6F89A" w14:textId="4DBE3EED"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r>
        <w:rPr>
          <w:noProof/>
        </w:rPr>
        <w:t>Sì</w:t>
      </w:r>
    </w:p>
    <w:p w14:paraId="4BDC00B0"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066412BE"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52134A7C"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91D5C20" w14:textId="77777777" w:rsidR="00445C30" w:rsidRPr="006F02D4" w:rsidRDefault="00445C30" w:rsidP="006F02D4">
            <w:pPr>
              <w:jc w:val="center"/>
              <w:rPr>
                <w:b/>
              </w:rPr>
            </w:pPr>
            <w:r w:rsidRPr="006F02D4">
              <w:rPr>
                <w:b/>
              </w:rPr>
              <w:t>20</w:t>
            </w:r>
            <w:r>
              <w:rPr>
                <w:b/>
              </w:rPr>
              <w:t>22</w:t>
            </w:r>
          </w:p>
        </w:tc>
      </w:tr>
      <w:tr w:rsidR="00445C30" w14:paraId="54ECDE5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82FB1B4"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8C12672" w14:textId="77777777" w:rsidR="00445C30" w:rsidRDefault="00445C30" w:rsidP="006F02D4">
            <w:pPr>
              <w:jc w:val="center"/>
            </w:pPr>
          </w:p>
        </w:tc>
      </w:tr>
      <w:tr w:rsidR="00445C30" w14:paraId="2CFD2F7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E1BBF20"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97FF595" w14:textId="77777777" w:rsidR="00445C30" w:rsidRDefault="00445C30" w:rsidP="006F02D4">
            <w:pPr>
              <w:jc w:val="center"/>
            </w:pPr>
          </w:p>
        </w:tc>
      </w:tr>
      <w:tr w:rsidR="00445C30" w:rsidRPr="001D6ADB" w14:paraId="714F17D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813D0DD"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B406AD3" w14:textId="77777777" w:rsidR="00445C30" w:rsidRPr="001D6ADB" w:rsidRDefault="00445C30" w:rsidP="006F02D4">
            <w:pPr>
              <w:jc w:val="center"/>
              <w:rPr>
                <w:b/>
              </w:rPr>
            </w:pPr>
            <w:r w:rsidRPr="00216FBD">
              <w:rPr>
                <w:b/>
                <w:noProof/>
              </w:rPr>
              <w:t>0</w:t>
            </w:r>
          </w:p>
        </w:tc>
      </w:tr>
      <w:tr w:rsidR="00445C30" w14:paraId="1968A95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25352D4"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19D44E3" w14:textId="77777777" w:rsidR="00445C30" w:rsidRDefault="00445C30" w:rsidP="006F02D4">
            <w:pPr>
              <w:jc w:val="center"/>
            </w:pPr>
          </w:p>
        </w:tc>
      </w:tr>
      <w:tr w:rsidR="00445C30" w14:paraId="78C431C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F341B4E"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D0876D8" w14:textId="77777777" w:rsidR="00445C30" w:rsidRDefault="00445C30" w:rsidP="006F02D4">
            <w:pPr>
              <w:jc w:val="center"/>
            </w:pPr>
          </w:p>
        </w:tc>
      </w:tr>
      <w:tr w:rsidR="00445C30" w14:paraId="1183113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9B79710"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32AF198" w14:textId="77777777" w:rsidR="00445C30" w:rsidRDefault="00445C30" w:rsidP="006F02D4">
            <w:pPr>
              <w:jc w:val="center"/>
            </w:pPr>
          </w:p>
        </w:tc>
      </w:tr>
      <w:tr w:rsidR="00445C30" w14:paraId="5E513BD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C3818E9"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F2089BF" w14:textId="77777777" w:rsidR="00445C30" w:rsidRDefault="00445C30" w:rsidP="006F02D4">
            <w:pPr>
              <w:jc w:val="center"/>
            </w:pPr>
          </w:p>
        </w:tc>
      </w:tr>
      <w:tr w:rsidR="00445C30" w14:paraId="3EA4BC5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D710CE1"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507FDEA" w14:textId="77777777" w:rsidR="00445C30" w:rsidRDefault="00445C30" w:rsidP="006F02D4">
            <w:pPr>
              <w:jc w:val="center"/>
            </w:pPr>
          </w:p>
        </w:tc>
      </w:tr>
      <w:tr w:rsidR="00445C30" w14:paraId="1127872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0D9661D"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F2F3596" w14:textId="77777777" w:rsidR="00445C30" w:rsidRDefault="00445C30" w:rsidP="006F02D4">
            <w:pPr>
              <w:jc w:val="center"/>
            </w:pPr>
          </w:p>
        </w:tc>
      </w:tr>
      <w:tr w:rsidR="00445C30" w14:paraId="3A5557F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47967FF"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0976047" w14:textId="77777777" w:rsidR="00445C30" w:rsidRDefault="00445C30" w:rsidP="006F02D4">
            <w:pPr>
              <w:jc w:val="center"/>
            </w:pPr>
          </w:p>
        </w:tc>
      </w:tr>
      <w:tr w:rsidR="00445C30" w14:paraId="74DCD06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71B6B59"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1F23B60" w14:textId="77777777" w:rsidR="00445C30" w:rsidRDefault="00445C30" w:rsidP="006F02D4">
            <w:pPr>
              <w:jc w:val="center"/>
            </w:pPr>
          </w:p>
        </w:tc>
      </w:tr>
      <w:tr w:rsidR="00445C30" w14:paraId="5ED35B4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634DDDB"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53008EE" w14:textId="77777777" w:rsidR="00445C30" w:rsidRDefault="00445C30" w:rsidP="006F02D4">
            <w:pPr>
              <w:jc w:val="center"/>
            </w:pPr>
          </w:p>
        </w:tc>
      </w:tr>
      <w:tr w:rsidR="00445C30" w14:paraId="4FB6633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D621500"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6CC8926" w14:textId="77777777" w:rsidR="00445C30" w:rsidRDefault="00445C30" w:rsidP="006F02D4">
            <w:pPr>
              <w:jc w:val="center"/>
            </w:pPr>
          </w:p>
        </w:tc>
      </w:tr>
      <w:tr w:rsidR="00445C30" w14:paraId="39AA691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3097B8B"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DD5444F" w14:textId="77777777" w:rsidR="00445C30" w:rsidRDefault="00445C30" w:rsidP="006F02D4">
            <w:pPr>
              <w:jc w:val="center"/>
            </w:pPr>
          </w:p>
        </w:tc>
      </w:tr>
      <w:tr w:rsidR="00445C30" w14:paraId="33FA1EA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98F2BEA"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4949A8E" w14:textId="77777777" w:rsidR="00445C30" w:rsidRDefault="00445C30" w:rsidP="006F02D4">
            <w:pPr>
              <w:jc w:val="center"/>
            </w:pPr>
          </w:p>
        </w:tc>
      </w:tr>
      <w:tr w:rsidR="00445C30" w14:paraId="46CAC32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D773AE0"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21A520F" w14:textId="77777777" w:rsidR="00445C30" w:rsidRDefault="00445C30" w:rsidP="006F02D4">
            <w:pPr>
              <w:jc w:val="center"/>
            </w:pPr>
          </w:p>
        </w:tc>
      </w:tr>
      <w:tr w:rsidR="00445C30" w14:paraId="04438D6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BAD3709"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F2547E2" w14:textId="77777777" w:rsidR="00445C30" w:rsidRDefault="00445C30" w:rsidP="006F02D4">
            <w:pPr>
              <w:jc w:val="center"/>
            </w:pPr>
          </w:p>
        </w:tc>
      </w:tr>
      <w:tr w:rsidR="00445C30" w14:paraId="1E70589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E959731"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BD611A9" w14:textId="77777777" w:rsidR="00445C30" w:rsidRDefault="00445C30" w:rsidP="006F02D4">
            <w:pPr>
              <w:jc w:val="center"/>
            </w:pPr>
          </w:p>
        </w:tc>
      </w:tr>
      <w:tr w:rsidR="00445C30" w14:paraId="1BC2FA50"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7034450"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3609864" w14:textId="77777777" w:rsidR="00445C30" w:rsidRDefault="00445C30" w:rsidP="006F02D4">
            <w:pPr>
              <w:jc w:val="center"/>
            </w:pPr>
          </w:p>
        </w:tc>
      </w:tr>
      <w:tr w:rsidR="00445C30" w14:paraId="0B8014B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2099B91"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5A1CE9C" w14:textId="77777777" w:rsidR="00445C30" w:rsidRDefault="00445C30" w:rsidP="006F02D4">
            <w:pPr>
              <w:jc w:val="center"/>
            </w:pPr>
          </w:p>
        </w:tc>
      </w:tr>
      <w:tr w:rsidR="00445C30" w14:paraId="153E718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BA73C05"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9B6649B" w14:textId="77777777" w:rsidR="00445C30" w:rsidRDefault="00445C30" w:rsidP="006F02D4">
            <w:pPr>
              <w:jc w:val="center"/>
            </w:pPr>
          </w:p>
        </w:tc>
      </w:tr>
      <w:tr w:rsidR="00445C30" w14:paraId="3D581DB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7959B50"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174150A" w14:textId="77777777" w:rsidR="00445C30" w:rsidRDefault="00445C30" w:rsidP="006F02D4">
            <w:pPr>
              <w:jc w:val="center"/>
            </w:pPr>
          </w:p>
        </w:tc>
      </w:tr>
      <w:tr w:rsidR="00445C30" w:rsidRPr="001D6ADB" w14:paraId="7069E75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877C8D8"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660F37E" w14:textId="77777777" w:rsidR="00445C30" w:rsidRPr="001D6ADB" w:rsidRDefault="00445C30" w:rsidP="006F02D4">
            <w:pPr>
              <w:jc w:val="center"/>
              <w:rPr>
                <w:b/>
              </w:rPr>
            </w:pPr>
            <w:r w:rsidRPr="00216FBD">
              <w:rPr>
                <w:b/>
                <w:noProof/>
              </w:rPr>
              <w:t>0</w:t>
            </w:r>
          </w:p>
        </w:tc>
      </w:tr>
      <w:tr w:rsidR="00445C30" w:rsidRPr="001D6ADB" w14:paraId="2D34A69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9DCC1C9"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502F318" w14:textId="77777777" w:rsidR="00445C30" w:rsidRPr="001D6ADB" w:rsidRDefault="00445C30" w:rsidP="006F02D4">
            <w:pPr>
              <w:jc w:val="center"/>
              <w:rPr>
                <w:b/>
              </w:rPr>
            </w:pPr>
            <w:r w:rsidRPr="00216FBD">
              <w:rPr>
                <w:b/>
                <w:noProof/>
              </w:rPr>
              <w:t>0</w:t>
            </w:r>
          </w:p>
        </w:tc>
      </w:tr>
    </w:tbl>
    <w:p w14:paraId="57E83557"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4B9E5018"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2532AD1" w14:textId="77777777" w:rsidR="00445C30" w:rsidRDefault="00445C30" w:rsidP="00562630">
            <w:r>
              <w:rPr>
                <w:noProof/>
              </w:rPr>
              <w:t>Costi a carico della ASL: 23400 € a parziale rimborso spese. L'attività è erogata dal CALCIT che mette a disposizione cinque infermieri e un medico palliativista.</w:t>
            </w:r>
          </w:p>
        </w:tc>
      </w:tr>
    </w:tbl>
    <w:p w14:paraId="13737D18"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0D180982" w14:textId="77777777" w:rsidTr="008931BB">
        <w:trPr>
          <w:trHeight w:val="454"/>
        </w:trPr>
        <w:tc>
          <w:tcPr>
            <w:tcW w:w="1515" w:type="dxa"/>
            <w:vAlign w:val="center"/>
          </w:tcPr>
          <w:p w14:paraId="5092BA10" w14:textId="77777777" w:rsidR="00445C30" w:rsidRDefault="00445C30" w:rsidP="001D6ADB">
            <w:r>
              <w:t>Nome</w:t>
            </w:r>
          </w:p>
        </w:tc>
        <w:tc>
          <w:tcPr>
            <w:tcW w:w="3298" w:type="dxa"/>
            <w:vAlign w:val="center"/>
          </w:tcPr>
          <w:p w14:paraId="27F8E86E" w14:textId="77777777" w:rsidR="00445C30" w:rsidRDefault="00445C30" w:rsidP="001D6ADB">
            <w:r>
              <w:rPr>
                <w:noProof/>
              </w:rPr>
              <w:t>Giulio Corsi</w:t>
            </w:r>
          </w:p>
        </w:tc>
        <w:tc>
          <w:tcPr>
            <w:tcW w:w="1448" w:type="dxa"/>
            <w:vAlign w:val="center"/>
          </w:tcPr>
          <w:p w14:paraId="12F99E07" w14:textId="77777777" w:rsidR="00445C30" w:rsidRDefault="00445C30" w:rsidP="001D6ADB">
            <w:r>
              <w:t>Nome</w:t>
            </w:r>
          </w:p>
        </w:tc>
        <w:tc>
          <w:tcPr>
            <w:tcW w:w="3367" w:type="dxa"/>
            <w:vAlign w:val="center"/>
          </w:tcPr>
          <w:p w14:paraId="0D3032C3" w14:textId="77777777" w:rsidR="00445C30" w:rsidRDefault="00445C30" w:rsidP="001D6ADB">
            <w:r>
              <w:rPr>
                <w:noProof/>
              </w:rPr>
              <w:t>Laura Nardelli</w:t>
            </w:r>
          </w:p>
        </w:tc>
      </w:tr>
    </w:tbl>
    <w:p w14:paraId="7096BBAA"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5EFA1499" w14:textId="77777777" w:rsidR="00445C30" w:rsidRDefault="00445C30">
      <w:pPr>
        <w:rPr>
          <w:rFonts w:ascii="Britannic Bold" w:hAnsi="Britannic Bold"/>
          <w:sz w:val="40"/>
        </w:rPr>
      </w:pPr>
      <w:r>
        <w:rPr>
          <w:rFonts w:ascii="Britannic Bold" w:hAnsi="Britannic Bold"/>
          <w:sz w:val="40"/>
        </w:rPr>
        <w:br w:type="page"/>
      </w:r>
    </w:p>
    <w:p w14:paraId="6E316936" w14:textId="61AA57E0"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789E242A"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65DE60A8"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695B1CA4" w14:textId="77777777" w:rsidTr="00E25DB8">
        <w:trPr>
          <w:trHeight w:val="567"/>
        </w:trPr>
        <w:tc>
          <w:tcPr>
            <w:tcW w:w="8821" w:type="dxa"/>
          </w:tcPr>
          <w:p w14:paraId="1F2F018C" w14:textId="77777777" w:rsidR="00445C30" w:rsidRDefault="00445C30" w:rsidP="0097456C">
            <w:pPr>
              <w:spacing w:before="120" w:after="120"/>
            </w:pPr>
            <w:r>
              <w:rPr>
                <w:noProof/>
              </w:rPr>
              <w:t>Assistenza domiciliare alle persone con disabilità gravissima - Zona Aretina</w:t>
            </w:r>
          </w:p>
        </w:tc>
      </w:tr>
    </w:tbl>
    <w:p w14:paraId="6766B60A"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661A8025" w14:textId="77777777" w:rsidTr="00562630">
        <w:trPr>
          <w:trHeight w:val="397"/>
        </w:trPr>
        <w:tc>
          <w:tcPr>
            <w:tcW w:w="3256" w:type="dxa"/>
            <w:vAlign w:val="center"/>
          </w:tcPr>
          <w:p w14:paraId="6A627E23" w14:textId="77777777" w:rsidR="00445C30" w:rsidRDefault="00445C30" w:rsidP="00562630">
            <w:r>
              <w:t>Obiettivo di Salute</w:t>
            </w:r>
          </w:p>
        </w:tc>
        <w:tc>
          <w:tcPr>
            <w:tcW w:w="6372" w:type="dxa"/>
            <w:vAlign w:val="center"/>
          </w:tcPr>
          <w:p w14:paraId="5F8E031E" w14:textId="77777777" w:rsidR="00445C30" w:rsidRPr="00A441F7" w:rsidRDefault="00445C30" w:rsidP="00A441F7">
            <w:pPr>
              <w:rPr>
                <w:i/>
                <w:iCs/>
                <w:sz w:val="24"/>
                <w:szCs w:val="24"/>
              </w:rPr>
            </w:pPr>
            <w:r w:rsidRPr="00216FBD">
              <w:rPr>
                <w:i/>
                <w:iCs/>
                <w:noProof/>
                <w:sz w:val="24"/>
                <w:szCs w:val="24"/>
              </w:rPr>
              <w:t>Diversificazione dell'offerta dei servizi per la disabilità</w:t>
            </w:r>
          </w:p>
        </w:tc>
      </w:tr>
      <w:tr w:rsidR="00445C30" w14:paraId="430CAEB3" w14:textId="77777777" w:rsidTr="00562630">
        <w:trPr>
          <w:trHeight w:val="397"/>
        </w:trPr>
        <w:tc>
          <w:tcPr>
            <w:tcW w:w="3256" w:type="dxa"/>
            <w:vAlign w:val="center"/>
          </w:tcPr>
          <w:p w14:paraId="21B2FB03" w14:textId="77777777" w:rsidR="00445C30" w:rsidRDefault="00445C30" w:rsidP="00562630">
            <w:r>
              <w:t>Programma Operativo Zonale</w:t>
            </w:r>
          </w:p>
        </w:tc>
        <w:tc>
          <w:tcPr>
            <w:tcW w:w="6372" w:type="dxa"/>
            <w:vAlign w:val="center"/>
          </w:tcPr>
          <w:p w14:paraId="6A546752" w14:textId="77777777" w:rsidR="00445C30" w:rsidRPr="00A441F7" w:rsidRDefault="00445C30" w:rsidP="00A441F7">
            <w:pPr>
              <w:rPr>
                <w:i/>
                <w:iCs/>
                <w:sz w:val="24"/>
                <w:szCs w:val="24"/>
              </w:rPr>
            </w:pPr>
            <w:r w:rsidRPr="00216FBD">
              <w:rPr>
                <w:i/>
                <w:iCs/>
                <w:noProof/>
                <w:sz w:val="24"/>
                <w:szCs w:val="24"/>
              </w:rPr>
              <w:t>Sostenere e assistere le persone con disabilità</w:t>
            </w:r>
          </w:p>
        </w:tc>
      </w:tr>
      <w:tr w:rsidR="00445C30" w14:paraId="1322E388" w14:textId="77777777" w:rsidTr="005B33F6">
        <w:trPr>
          <w:trHeight w:val="397"/>
        </w:trPr>
        <w:tc>
          <w:tcPr>
            <w:tcW w:w="3256" w:type="dxa"/>
            <w:vAlign w:val="center"/>
          </w:tcPr>
          <w:p w14:paraId="5896D0CF" w14:textId="77777777" w:rsidR="00445C30" w:rsidRDefault="00445C30" w:rsidP="00A7762A">
            <w:r>
              <w:t>Area di Programmazione</w:t>
            </w:r>
          </w:p>
        </w:tc>
        <w:tc>
          <w:tcPr>
            <w:tcW w:w="6372" w:type="dxa"/>
            <w:vAlign w:val="center"/>
          </w:tcPr>
          <w:p w14:paraId="2CD56F7D" w14:textId="77777777" w:rsidR="00445C30" w:rsidRPr="00A441F7" w:rsidRDefault="00445C30" w:rsidP="00A441F7">
            <w:pPr>
              <w:rPr>
                <w:i/>
                <w:iCs/>
                <w:sz w:val="24"/>
                <w:szCs w:val="24"/>
              </w:rPr>
            </w:pPr>
            <w:r w:rsidRPr="00216FBD">
              <w:rPr>
                <w:i/>
                <w:iCs/>
                <w:noProof/>
                <w:sz w:val="24"/>
                <w:szCs w:val="24"/>
              </w:rPr>
              <w:t>Socio-Sanitario</w:t>
            </w:r>
          </w:p>
        </w:tc>
      </w:tr>
      <w:tr w:rsidR="00445C30" w14:paraId="18460814" w14:textId="77777777" w:rsidTr="005B33F6">
        <w:trPr>
          <w:trHeight w:val="397"/>
        </w:trPr>
        <w:tc>
          <w:tcPr>
            <w:tcW w:w="3256" w:type="dxa"/>
            <w:vAlign w:val="center"/>
          </w:tcPr>
          <w:p w14:paraId="3C7F9912" w14:textId="77777777" w:rsidR="00445C30" w:rsidRDefault="00445C30" w:rsidP="00A7762A">
            <w:r>
              <w:t>Settore Prevalente</w:t>
            </w:r>
          </w:p>
        </w:tc>
        <w:tc>
          <w:tcPr>
            <w:tcW w:w="6372" w:type="dxa"/>
            <w:vAlign w:val="center"/>
          </w:tcPr>
          <w:p w14:paraId="06201804" w14:textId="77777777" w:rsidR="00445C30" w:rsidRPr="00A441F7" w:rsidRDefault="00445C30" w:rsidP="00A441F7">
            <w:r>
              <w:rPr>
                <w:noProof/>
              </w:rPr>
              <w:t>Disabilità</w:t>
            </w:r>
          </w:p>
        </w:tc>
      </w:tr>
      <w:tr w:rsidR="00445C30" w14:paraId="46146CC4" w14:textId="77777777" w:rsidTr="005B33F6">
        <w:trPr>
          <w:trHeight w:val="397"/>
        </w:trPr>
        <w:tc>
          <w:tcPr>
            <w:tcW w:w="3256" w:type="dxa"/>
            <w:vAlign w:val="center"/>
          </w:tcPr>
          <w:p w14:paraId="51B0AAB3" w14:textId="77777777" w:rsidR="00445C30" w:rsidRDefault="00445C30" w:rsidP="00A7762A">
            <w:r>
              <w:t>Attività prevalente</w:t>
            </w:r>
          </w:p>
        </w:tc>
        <w:tc>
          <w:tcPr>
            <w:tcW w:w="6372" w:type="dxa"/>
            <w:vAlign w:val="center"/>
          </w:tcPr>
          <w:p w14:paraId="01918127" w14:textId="77777777" w:rsidR="00445C30" w:rsidRPr="00A441F7" w:rsidRDefault="00445C30" w:rsidP="00A441F7">
            <w:r>
              <w:rPr>
                <w:noProof/>
              </w:rPr>
              <w:t>Supporto autonomia</w:t>
            </w:r>
          </w:p>
        </w:tc>
      </w:tr>
    </w:tbl>
    <w:p w14:paraId="189D6C81"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59703630" w14:textId="77777777" w:rsidTr="001D6ADB">
        <w:trPr>
          <w:trHeight w:val="1470"/>
        </w:trPr>
        <w:tc>
          <w:tcPr>
            <w:tcW w:w="9778" w:type="dxa"/>
          </w:tcPr>
          <w:p w14:paraId="6A5852DF" w14:textId="77777777" w:rsidR="00445C30" w:rsidRDefault="00445C30" w:rsidP="00A7762A">
            <w:r>
              <w:rPr>
                <w:noProof/>
              </w:rPr>
              <w:t>Erogazione di un contributo economico per sostegno alla spesa per l'assistenza di un care giver privato ai soggetti affetti da disabilità gravissima al fine della permanenza a domicilio. Utilizzo delle nuove schede di valutazione (DGRT 664/17). La DGRT 1289 DEL 21/10/2019 attribuisce le risorse per l'anno 2020.  Delibera R. Toscana n. 1118del 28/10/2021 Saldo FNA 2020. Allegato A modificato della DGRT 1289 del 2019.</w:t>
            </w:r>
          </w:p>
        </w:tc>
      </w:tr>
    </w:tbl>
    <w:p w14:paraId="40DBAEF9"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5A26504F" w14:textId="77777777" w:rsidTr="00493D71">
        <w:trPr>
          <w:trHeight w:val="964"/>
        </w:trPr>
        <w:tc>
          <w:tcPr>
            <w:tcW w:w="9778" w:type="dxa"/>
          </w:tcPr>
          <w:p w14:paraId="46D450A3" w14:textId="77777777" w:rsidR="00445C30" w:rsidRDefault="00445C30" w:rsidP="00E76FFE">
            <w:r>
              <w:rPr>
                <w:noProof/>
              </w:rPr>
              <w:t>- assicurare alle persone con disabilità gravissima risposte omogenee ed eque al bisogno di assistenza presso il proprio domicilio. - differire l'istituzionalizzazione - supportare la famiglia nella gestione del congiunto</w:t>
            </w:r>
          </w:p>
        </w:tc>
      </w:tr>
    </w:tbl>
    <w:p w14:paraId="0AE3D167" w14:textId="77777777" w:rsidR="00445C30" w:rsidRDefault="00445C30" w:rsidP="00493D71">
      <w:pPr>
        <w:pStyle w:val="Titolo1"/>
        <w:spacing w:before="60"/>
      </w:pPr>
    </w:p>
    <w:p w14:paraId="60E502B4"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4CA5ACA0"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0ADC4BEC"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p>
    <w:p w14:paraId="40594F63"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3D475AB6"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2544DEE6"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756FD879"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ED08A6C"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15B43CE" w14:textId="77777777" w:rsidR="00445C30" w:rsidRDefault="00445C30" w:rsidP="00763B31">
            <w:pPr>
              <w:jc w:val="center"/>
            </w:pPr>
            <w:r>
              <w:t>Fine</w:t>
            </w:r>
          </w:p>
        </w:tc>
      </w:tr>
      <w:tr w:rsidR="00445C30" w14:paraId="1F581701"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5E27E5B6"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BA45963"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B05FA17" w14:textId="77777777" w:rsidR="00445C30" w:rsidRDefault="00445C30" w:rsidP="00E905F2"/>
        </w:tc>
      </w:tr>
    </w:tbl>
    <w:p w14:paraId="11774241"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COVID PNRR</w:t>
      </w:r>
    </w:p>
    <w:p w14:paraId="273576A1"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4914CF1C" w14:textId="77777777" w:rsidR="00445C30" w:rsidRDefault="00445C30" w:rsidP="001D6ADB">
      <w:pPr>
        <w:pStyle w:val="Titolo1"/>
        <w:tabs>
          <w:tab w:val="left" w:pos="4395"/>
        </w:tabs>
      </w:pPr>
      <w:r>
        <w:lastRenderedPageBreak/>
        <w:t xml:space="preserve">Risorse: </w:t>
      </w:r>
    </w:p>
    <w:p w14:paraId="3E5A5018" w14:textId="77777777"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p>
    <w:p w14:paraId="29BF8A47"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687BC547"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34288C4D"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29B3CE4" w14:textId="77777777" w:rsidR="00445C30" w:rsidRPr="006F02D4" w:rsidRDefault="00445C30" w:rsidP="006F02D4">
            <w:pPr>
              <w:jc w:val="center"/>
              <w:rPr>
                <w:b/>
              </w:rPr>
            </w:pPr>
            <w:r w:rsidRPr="006F02D4">
              <w:rPr>
                <w:b/>
              </w:rPr>
              <w:t>20</w:t>
            </w:r>
            <w:r>
              <w:rPr>
                <w:b/>
              </w:rPr>
              <w:t>22</w:t>
            </w:r>
          </w:p>
        </w:tc>
      </w:tr>
      <w:tr w:rsidR="00445C30" w14:paraId="273F483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F4C1573"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4DFC2C1" w14:textId="77777777" w:rsidR="00445C30" w:rsidRDefault="00445C30" w:rsidP="006F02D4">
            <w:pPr>
              <w:jc w:val="center"/>
            </w:pPr>
          </w:p>
        </w:tc>
      </w:tr>
      <w:tr w:rsidR="00445C30" w14:paraId="154691A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1C17716"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602676D" w14:textId="77777777" w:rsidR="00445C30" w:rsidRDefault="00445C30" w:rsidP="006F02D4">
            <w:pPr>
              <w:jc w:val="center"/>
            </w:pPr>
          </w:p>
        </w:tc>
      </w:tr>
      <w:tr w:rsidR="00445C30" w:rsidRPr="001D6ADB" w14:paraId="71A5181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F4F3B7D"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DAA199B" w14:textId="77777777" w:rsidR="00445C30" w:rsidRPr="001D6ADB" w:rsidRDefault="00445C30" w:rsidP="006F02D4">
            <w:pPr>
              <w:jc w:val="center"/>
              <w:rPr>
                <w:b/>
              </w:rPr>
            </w:pPr>
          </w:p>
        </w:tc>
      </w:tr>
      <w:tr w:rsidR="00445C30" w14:paraId="58ED0AD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59905F6"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A869ACA" w14:textId="77777777" w:rsidR="00445C30" w:rsidRDefault="00445C30" w:rsidP="006F02D4">
            <w:pPr>
              <w:jc w:val="center"/>
            </w:pPr>
          </w:p>
        </w:tc>
      </w:tr>
      <w:tr w:rsidR="00445C30" w14:paraId="0DE7787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8C63460"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6D3FEED" w14:textId="77777777" w:rsidR="00445C30" w:rsidRDefault="00445C30" w:rsidP="006F02D4">
            <w:pPr>
              <w:jc w:val="center"/>
            </w:pPr>
          </w:p>
        </w:tc>
      </w:tr>
      <w:tr w:rsidR="00445C30" w14:paraId="79B139A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405CADF"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D448BB9" w14:textId="77777777" w:rsidR="00445C30" w:rsidRDefault="00445C30" w:rsidP="006F02D4">
            <w:pPr>
              <w:jc w:val="center"/>
            </w:pPr>
          </w:p>
        </w:tc>
      </w:tr>
      <w:tr w:rsidR="00445C30" w14:paraId="4D5490F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EFEC39F"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EA36488" w14:textId="77777777" w:rsidR="00445C30" w:rsidRDefault="00445C30" w:rsidP="006F02D4">
            <w:pPr>
              <w:jc w:val="center"/>
            </w:pPr>
          </w:p>
        </w:tc>
      </w:tr>
      <w:tr w:rsidR="00445C30" w14:paraId="3985747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04A5296"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E4F0BD2" w14:textId="77777777" w:rsidR="00445C30" w:rsidRDefault="00445C30" w:rsidP="006F02D4">
            <w:pPr>
              <w:jc w:val="center"/>
            </w:pPr>
          </w:p>
        </w:tc>
      </w:tr>
      <w:tr w:rsidR="00445C30" w14:paraId="0A56E2D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FD2F3B1"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ADBB90C" w14:textId="77777777" w:rsidR="00445C30" w:rsidRDefault="00445C30" w:rsidP="006F02D4">
            <w:pPr>
              <w:jc w:val="center"/>
            </w:pPr>
          </w:p>
        </w:tc>
      </w:tr>
      <w:tr w:rsidR="00445C30" w14:paraId="32D6BA2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2493815"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DF95FA3" w14:textId="77777777" w:rsidR="00445C30" w:rsidRDefault="00445C30" w:rsidP="006F02D4">
            <w:pPr>
              <w:jc w:val="center"/>
            </w:pPr>
          </w:p>
        </w:tc>
      </w:tr>
      <w:tr w:rsidR="00445C30" w14:paraId="1891B2F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2B0E82C"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7C7D70D" w14:textId="77777777" w:rsidR="00445C30" w:rsidRDefault="00445C30" w:rsidP="006F02D4">
            <w:pPr>
              <w:jc w:val="center"/>
            </w:pPr>
          </w:p>
        </w:tc>
      </w:tr>
      <w:tr w:rsidR="00445C30" w14:paraId="5E5B531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88B6BC6"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7B24DB2" w14:textId="77777777" w:rsidR="00445C30" w:rsidRDefault="00445C30" w:rsidP="006F02D4">
            <w:pPr>
              <w:jc w:val="center"/>
            </w:pPr>
          </w:p>
        </w:tc>
      </w:tr>
      <w:tr w:rsidR="00445C30" w14:paraId="2920B8E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08EB639"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DF19CFF" w14:textId="77777777" w:rsidR="00445C30" w:rsidRDefault="00445C30" w:rsidP="006F02D4">
            <w:pPr>
              <w:jc w:val="center"/>
            </w:pPr>
          </w:p>
        </w:tc>
      </w:tr>
      <w:tr w:rsidR="00445C30" w14:paraId="294F304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7616C33"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F80BFEA" w14:textId="77777777" w:rsidR="00445C30" w:rsidRDefault="00445C30" w:rsidP="006F02D4">
            <w:pPr>
              <w:jc w:val="center"/>
            </w:pPr>
          </w:p>
        </w:tc>
      </w:tr>
      <w:tr w:rsidR="00445C30" w14:paraId="58A688B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DFAE296"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CD37E70" w14:textId="77777777" w:rsidR="00445C30" w:rsidRDefault="00445C30" w:rsidP="006F02D4">
            <w:pPr>
              <w:jc w:val="center"/>
            </w:pPr>
          </w:p>
        </w:tc>
      </w:tr>
      <w:tr w:rsidR="00445C30" w14:paraId="06D0DF5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7D8DD2F"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5AA06BA" w14:textId="77777777" w:rsidR="00445C30" w:rsidRDefault="00445C30" w:rsidP="006F02D4">
            <w:pPr>
              <w:jc w:val="center"/>
            </w:pPr>
          </w:p>
        </w:tc>
      </w:tr>
      <w:tr w:rsidR="00445C30" w14:paraId="7064F2C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61406C9"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9551720" w14:textId="77777777" w:rsidR="00445C30" w:rsidRDefault="00445C30" w:rsidP="006F02D4">
            <w:pPr>
              <w:jc w:val="center"/>
            </w:pPr>
          </w:p>
        </w:tc>
      </w:tr>
      <w:tr w:rsidR="00445C30" w14:paraId="0B0DC0C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BC19E91"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DED1363" w14:textId="77777777" w:rsidR="00445C30" w:rsidRDefault="00445C30" w:rsidP="006F02D4">
            <w:pPr>
              <w:jc w:val="center"/>
            </w:pPr>
          </w:p>
        </w:tc>
      </w:tr>
      <w:tr w:rsidR="00445C30" w14:paraId="4441F910"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9A8E629"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F928D42" w14:textId="77777777" w:rsidR="00445C30" w:rsidRDefault="00445C30" w:rsidP="006F02D4">
            <w:pPr>
              <w:jc w:val="center"/>
            </w:pPr>
          </w:p>
        </w:tc>
      </w:tr>
      <w:tr w:rsidR="00445C30" w14:paraId="517EBBC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1FCBDB8"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8070CB1" w14:textId="77777777" w:rsidR="00445C30" w:rsidRDefault="00445C30" w:rsidP="006F02D4">
            <w:pPr>
              <w:jc w:val="center"/>
            </w:pPr>
          </w:p>
        </w:tc>
      </w:tr>
      <w:tr w:rsidR="00445C30" w14:paraId="21D1774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5F62367"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EB8C7B0" w14:textId="77777777" w:rsidR="00445C30" w:rsidRDefault="00445C30" w:rsidP="006F02D4">
            <w:pPr>
              <w:jc w:val="center"/>
            </w:pPr>
          </w:p>
        </w:tc>
      </w:tr>
      <w:tr w:rsidR="00445C30" w14:paraId="215CE71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BDA2F3D"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C5343CC" w14:textId="77777777" w:rsidR="00445C30" w:rsidRDefault="00445C30" w:rsidP="006F02D4">
            <w:pPr>
              <w:jc w:val="center"/>
            </w:pPr>
          </w:p>
        </w:tc>
      </w:tr>
      <w:tr w:rsidR="00445C30" w:rsidRPr="001D6ADB" w14:paraId="2B894DF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41937B1"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67A43D6" w14:textId="77777777" w:rsidR="00445C30" w:rsidRPr="001D6ADB" w:rsidRDefault="00445C30" w:rsidP="006F02D4">
            <w:pPr>
              <w:jc w:val="center"/>
              <w:rPr>
                <w:b/>
              </w:rPr>
            </w:pPr>
          </w:p>
        </w:tc>
      </w:tr>
      <w:tr w:rsidR="00445C30" w:rsidRPr="001D6ADB" w14:paraId="3DFE8F5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D810C25"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ABBB43E" w14:textId="77777777" w:rsidR="00445C30" w:rsidRPr="001D6ADB" w:rsidRDefault="00445C30" w:rsidP="006F02D4">
            <w:pPr>
              <w:jc w:val="center"/>
              <w:rPr>
                <w:b/>
              </w:rPr>
            </w:pPr>
          </w:p>
        </w:tc>
      </w:tr>
    </w:tbl>
    <w:p w14:paraId="69CD7D6D"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5A0EB046"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B51BEBB" w14:textId="77777777" w:rsidR="00445C30" w:rsidRDefault="00445C30" w:rsidP="00562630">
            <w:r>
              <w:rPr>
                <w:noProof/>
              </w:rPr>
              <w:t>Le risorse indicate sono pari a quanto assegnato per le gravissime disabilità - Saldo FNA 2020 ex DGRT 1118 del 28/10/2021 da ripartire per la Zona Aretina.</w:t>
            </w:r>
          </w:p>
        </w:tc>
      </w:tr>
    </w:tbl>
    <w:p w14:paraId="008D4AF2"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5A0BB392" w14:textId="77777777" w:rsidTr="008931BB">
        <w:trPr>
          <w:trHeight w:val="454"/>
        </w:trPr>
        <w:tc>
          <w:tcPr>
            <w:tcW w:w="1515" w:type="dxa"/>
            <w:vAlign w:val="center"/>
          </w:tcPr>
          <w:p w14:paraId="4780CD67" w14:textId="77777777" w:rsidR="00445C30" w:rsidRDefault="00445C30" w:rsidP="001D6ADB">
            <w:r>
              <w:t>Nome</w:t>
            </w:r>
          </w:p>
        </w:tc>
        <w:tc>
          <w:tcPr>
            <w:tcW w:w="3298" w:type="dxa"/>
            <w:vAlign w:val="center"/>
          </w:tcPr>
          <w:p w14:paraId="3354B7B2" w14:textId="77777777" w:rsidR="00445C30" w:rsidRDefault="00445C30" w:rsidP="001D6ADB">
            <w:r>
              <w:rPr>
                <w:noProof/>
              </w:rPr>
              <w:t>Donatella Frullano</w:t>
            </w:r>
          </w:p>
        </w:tc>
        <w:tc>
          <w:tcPr>
            <w:tcW w:w="1448" w:type="dxa"/>
            <w:vAlign w:val="center"/>
          </w:tcPr>
          <w:p w14:paraId="5417ED59" w14:textId="77777777" w:rsidR="00445C30" w:rsidRDefault="00445C30" w:rsidP="001D6ADB">
            <w:r>
              <w:t>Nome</w:t>
            </w:r>
          </w:p>
        </w:tc>
        <w:tc>
          <w:tcPr>
            <w:tcW w:w="3367" w:type="dxa"/>
            <w:vAlign w:val="center"/>
          </w:tcPr>
          <w:p w14:paraId="34F94653" w14:textId="77777777" w:rsidR="00445C30" w:rsidRDefault="00445C30" w:rsidP="001D6ADB">
            <w:r>
              <w:rPr>
                <w:noProof/>
              </w:rPr>
              <w:t>Donatella Frullano</w:t>
            </w:r>
          </w:p>
        </w:tc>
      </w:tr>
    </w:tbl>
    <w:p w14:paraId="69927410"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45F50973" w14:textId="77777777" w:rsidR="00445C30" w:rsidRDefault="00445C30">
      <w:pPr>
        <w:rPr>
          <w:rFonts w:ascii="Britannic Bold" w:hAnsi="Britannic Bold"/>
          <w:sz w:val="40"/>
        </w:rPr>
      </w:pPr>
      <w:r>
        <w:rPr>
          <w:rFonts w:ascii="Britannic Bold" w:hAnsi="Britannic Bold"/>
          <w:sz w:val="40"/>
        </w:rPr>
        <w:br w:type="page"/>
      </w:r>
    </w:p>
    <w:p w14:paraId="0DF4C494" w14:textId="327B799B"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022621C2"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0BE9C79A"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32667EAB" w14:textId="77777777" w:rsidTr="00E25DB8">
        <w:trPr>
          <w:trHeight w:val="567"/>
        </w:trPr>
        <w:tc>
          <w:tcPr>
            <w:tcW w:w="8821" w:type="dxa"/>
          </w:tcPr>
          <w:p w14:paraId="229B144C" w14:textId="77777777" w:rsidR="00445C30" w:rsidRDefault="00445C30" w:rsidP="0097456C">
            <w:pPr>
              <w:spacing w:before="120" w:after="120"/>
            </w:pPr>
            <w:r>
              <w:rPr>
                <w:noProof/>
              </w:rPr>
              <w:t>Niente su di Noi senza di Noi - Zona Aretina</w:t>
            </w:r>
          </w:p>
        </w:tc>
      </w:tr>
    </w:tbl>
    <w:p w14:paraId="21163343"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2E4F9113" w14:textId="77777777" w:rsidTr="00562630">
        <w:trPr>
          <w:trHeight w:val="397"/>
        </w:trPr>
        <w:tc>
          <w:tcPr>
            <w:tcW w:w="3256" w:type="dxa"/>
            <w:vAlign w:val="center"/>
          </w:tcPr>
          <w:p w14:paraId="6BB957F5" w14:textId="77777777" w:rsidR="00445C30" w:rsidRDefault="00445C30" w:rsidP="00562630">
            <w:r>
              <w:t>Obiettivo di Salute</w:t>
            </w:r>
          </w:p>
        </w:tc>
        <w:tc>
          <w:tcPr>
            <w:tcW w:w="6372" w:type="dxa"/>
            <w:vAlign w:val="center"/>
          </w:tcPr>
          <w:p w14:paraId="4070468E" w14:textId="77777777" w:rsidR="00445C30" w:rsidRPr="00A441F7" w:rsidRDefault="00445C30" w:rsidP="00A441F7">
            <w:pPr>
              <w:rPr>
                <w:i/>
                <w:iCs/>
                <w:sz w:val="24"/>
                <w:szCs w:val="24"/>
              </w:rPr>
            </w:pPr>
            <w:r w:rsidRPr="00216FBD">
              <w:rPr>
                <w:i/>
                <w:iCs/>
                <w:noProof/>
                <w:sz w:val="24"/>
                <w:szCs w:val="24"/>
              </w:rPr>
              <w:t>Diversificazione dell'offerta dei servizi per la disabilità</w:t>
            </w:r>
          </w:p>
        </w:tc>
      </w:tr>
      <w:tr w:rsidR="00445C30" w14:paraId="012E1532" w14:textId="77777777" w:rsidTr="00562630">
        <w:trPr>
          <w:trHeight w:val="397"/>
        </w:trPr>
        <w:tc>
          <w:tcPr>
            <w:tcW w:w="3256" w:type="dxa"/>
            <w:vAlign w:val="center"/>
          </w:tcPr>
          <w:p w14:paraId="3D7D576D" w14:textId="77777777" w:rsidR="00445C30" w:rsidRDefault="00445C30" w:rsidP="00562630">
            <w:r>
              <w:t>Programma Operativo Zonale</w:t>
            </w:r>
          </w:p>
        </w:tc>
        <w:tc>
          <w:tcPr>
            <w:tcW w:w="6372" w:type="dxa"/>
            <w:vAlign w:val="center"/>
          </w:tcPr>
          <w:p w14:paraId="0C8FBC0E" w14:textId="77777777" w:rsidR="00445C30" w:rsidRPr="00A441F7" w:rsidRDefault="00445C30" w:rsidP="00A441F7">
            <w:pPr>
              <w:rPr>
                <w:i/>
                <w:iCs/>
                <w:sz w:val="24"/>
                <w:szCs w:val="24"/>
              </w:rPr>
            </w:pPr>
            <w:r w:rsidRPr="00216FBD">
              <w:rPr>
                <w:i/>
                <w:iCs/>
                <w:noProof/>
                <w:sz w:val="24"/>
                <w:szCs w:val="24"/>
              </w:rPr>
              <w:t>Sostenere e assistere le persone con disabilità</w:t>
            </w:r>
          </w:p>
        </w:tc>
      </w:tr>
      <w:tr w:rsidR="00445C30" w14:paraId="498A28C0" w14:textId="77777777" w:rsidTr="005B33F6">
        <w:trPr>
          <w:trHeight w:val="397"/>
        </w:trPr>
        <w:tc>
          <w:tcPr>
            <w:tcW w:w="3256" w:type="dxa"/>
            <w:vAlign w:val="center"/>
          </w:tcPr>
          <w:p w14:paraId="5FEFC3CD" w14:textId="77777777" w:rsidR="00445C30" w:rsidRDefault="00445C30" w:rsidP="00A7762A">
            <w:r>
              <w:t>Area di Programmazione</w:t>
            </w:r>
          </w:p>
        </w:tc>
        <w:tc>
          <w:tcPr>
            <w:tcW w:w="6372" w:type="dxa"/>
            <w:vAlign w:val="center"/>
          </w:tcPr>
          <w:p w14:paraId="0C3788DC" w14:textId="77777777" w:rsidR="00445C30" w:rsidRPr="00A441F7" w:rsidRDefault="00445C30" w:rsidP="00A441F7">
            <w:pPr>
              <w:rPr>
                <w:i/>
                <w:iCs/>
                <w:sz w:val="24"/>
                <w:szCs w:val="24"/>
              </w:rPr>
            </w:pPr>
            <w:r w:rsidRPr="00216FBD">
              <w:rPr>
                <w:i/>
                <w:iCs/>
                <w:noProof/>
                <w:sz w:val="24"/>
                <w:szCs w:val="24"/>
              </w:rPr>
              <w:t>Socio-Sanitario</w:t>
            </w:r>
          </w:p>
        </w:tc>
      </w:tr>
      <w:tr w:rsidR="00445C30" w14:paraId="160E9662" w14:textId="77777777" w:rsidTr="005B33F6">
        <w:trPr>
          <w:trHeight w:val="397"/>
        </w:trPr>
        <w:tc>
          <w:tcPr>
            <w:tcW w:w="3256" w:type="dxa"/>
            <w:vAlign w:val="center"/>
          </w:tcPr>
          <w:p w14:paraId="544A3CDE" w14:textId="77777777" w:rsidR="00445C30" w:rsidRDefault="00445C30" w:rsidP="00A7762A">
            <w:r>
              <w:t>Settore Prevalente</w:t>
            </w:r>
          </w:p>
        </w:tc>
        <w:tc>
          <w:tcPr>
            <w:tcW w:w="6372" w:type="dxa"/>
            <w:vAlign w:val="center"/>
          </w:tcPr>
          <w:p w14:paraId="3F0DF8CD" w14:textId="77777777" w:rsidR="00445C30" w:rsidRPr="00A441F7" w:rsidRDefault="00445C30" w:rsidP="00A441F7">
            <w:r>
              <w:rPr>
                <w:noProof/>
              </w:rPr>
              <w:t>Disabilità</w:t>
            </w:r>
          </w:p>
        </w:tc>
      </w:tr>
      <w:tr w:rsidR="00445C30" w14:paraId="6C29B939" w14:textId="77777777" w:rsidTr="005B33F6">
        <w:trPr>
          <w:trHeight w:val="397"/>
        </w:trPr>
        <w:tc>
          <w:tcPr>
            <w:tcW w:w="3256" w:type="dxa"/>
            <w:vAlign w:val="center"/>
          </w:tcPr>
          <w:p w14:paraId="48ABF323" w14:textId="77777777" w:rsidR="00445C30" w:rsidRDefault="00445C30" w:rsidP="00A7762A">
            <w:r>
              <w:t>Attività prevalente</w:t>
            </w:r>
          </w:p>
        </w:tc>
        <w:tc>
          <w:tcPr>
            <w:tcW w:w="6372" w:type="dxa"/>
            <w:vAlign w:val="center"/>
          </w:tcPr>
          <w:p w14:paraId="079B4EC6" w14:textId="77777777" w:rsidR="00445C30" w:rsidRPr="00A441F7" w:rsidRDefault="00445C30" w:rsidP="00A441F7">
            <w:r>
              <w:rPr>
                <w:noProof/>
              </w:rPr>
              <w:t>Supporto autonomia</w:t>
            </w:r>
          </w:p>
        </w:tc>
      </w:tr>
    </w:tbl>
    <w:p w14:paraId="17B3C1DC"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15A5E0D9" w14:textId="77777777" w:rsidTr="001D6ADB">
        <w:trPr>
          <w:trHeight w:val="1470"/>
        </w:trPr>
        <w:tc>
          <w:tcPr>
            <w:tcW w:w="9778" w:type="dxa"/>
          </w:tcPr>
          <w:p w14:paraId="6620DC07" w14:textId="77777777" w:rsidR="00445C30" w:rsidRDefault="00445C30" w:rsidP="00A7762A">
            <w:r>
              <w:rPr>
                <w:noProof/>
              </w:rPr>
              <w:t>Interventi e servizi per l’assistenza alle persone con disabilità grave,con età 18-64 anni, prive del sostegno familiare in quanto mancanti di entrambi i genitori o perchè gli stessi non sono in grado di fornire l’adeguato sostegno genitoriale; o in vista del venire meno del loro sostegno, attraverso la progressiva presa in carico della persona già durante l’esistenza in vita dei genitori.</w:t>
            </w:r>
          </w:p>
        </w:tc>
      </w:tr>
    </w:tbl>
    <w:p w14:paraId="17AF9251"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4A155EA6" w14:textId="77777777" w:rsidTr="00493D71">
        <w:trPr>
          <w:trHeight w:val="964"/>
        </w:trPr>
        <w:tc>
          <w:tcPr>
            <w:tcW w:w="9778" w:type="dxa"/>
          </w:tcPr>
          <w:p w14:paraId="458CEAB8" w14:textId="77777777" w:rsidR="00445C30" w:rsidRDefault="00445C30" w:rsidP="00E76FFE">
            <w:r>
              <w:rPr>
                <w:noProof/>
              </w:rPr>
              <w:t>- Assicurare assistenza e servizi alle persone con disabilità grave prive del sostegno familiare - Favorire un graduale processo di acquisizione di autonomie in vista del distacco dall'ambiente familiare</w:t>
            </w:r>
          </w:p>
        </w:tc>
      </w:tr>
    </w:tbl>
    <w:p w14:paraId="30DCDCEC" w14:textId="77777777" w:rsidR="00445C30" w:rsidRDefault="00445C30" w:rsidP="00493D71">
      <w:pPr>
        <w:pStyle w:val="Titolo1"/>
        <w:spacing w:before="60"/>
      </w:pPr>
    </w:p>
    <w:p w14:paraId="241422AD"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338311A1"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46480B9B"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169348</w:t>
      </w:r>
    </w:p>
    <w:p w14:paraId="54F20309"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636B6648"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2379664D"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2A3FB538"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917EFBF"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6555A63" w14:textId="77777777" w:rsidR="00445C30" w:rsidRDefault="00445C30" w:rsidP="00763B31">
            <w:pPr>
              <w:jc w:val="center"/>
            </w:pPr>
            <w:r>
              <w:t>Fine</w:t>
            </w:r>
          </w:p>
        </w:tc>
      </w:tr>
      <w:tr w:rsidR="00445C30" w14:paraId="6B398404"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035665C1"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48A3F0F"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6A1E0CA" w14:textId="77777777" w:rsidR="00445C30" w:rsidRDefault="00445C30" w:rsidP="00E905F2"/>
        </w:tc>
      </w:tr>
    </w:tbl>
    <w:p w14:paraId="188A771B"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COVID PNRR</w:t>
      </w:r>
    </w:p>
    <w:p w14:paraId="1307FEC8"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34C60C6F" w14:textId="77777777" w:rsidR="00445C30" w:rsidRDefault="00445C30" w:rsidP="001D6ADB">
      <w:pPr>
        <w:pStyle w:val="Titolo1"/>
        <w:tabs>
          <w:tab w:val="left" w:pos="4395"/>
        </w:tabs>
      </w:pPr>
      <w:r>
        <w:lastRenderedPageBreak/>
        <w:t xml:space="preserve">Risorse: </w:t>
      </w:r>
    </w:p>
    <w:p w14:paraId="2CD7C6A2" w14:textId="77777777"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p>
    <w:p w14:paraId="6CEBF331"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0FC2B284"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32DD7D70"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621F50C" w14:textId="77777777" w:rsidR="00445C30" w:rsidRPr="006F02D4" w:rsidRDefault="00445C30" w:rsidP="006F02D4">
            <w:pPr>
              <w:jc w:val="center"/>
              <w:rPr>
                <w:b/>
              </w:rPr>
            </w:pPr>
            <w:r w:rsidRPr="006F02D4">
              <w:rPr>
                <w:b/>
              </w:rPr>
              <w:t>20</w:t>
            </w:r>
            <w:r>
              <w:rPr>
                <w:b/>
              </w:rPr>
              <w:t>22</w:t>
            </w:r>
          </w:p>
        </w:tc>
      </w:tr>
      <w:tr w:rsidR="00445C30" w14:paraId="393379F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B472DD2"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4B5B026" w14:textId="77777777" w:rsidR="00445C30" w:rsidRDefault="00445C30" w:rsidP="006F02D4">
            <w:pPr>
              <w:jc w:val="center"/>
            </w:pPr>
          </w:p>
        </w:tc>
      </w:tr>
      <w:tr w:rsidR="00445C30" w14:paraId="0937A95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6DBFD76"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09758D5" w14:textId="77777777" w:rsidR="00445C30" w:rsidRDefault="00445C30" w:rsidP="006F02D4">
            <w:pPr>
              <w:jc w:val="center"/>
            </w:pPr>
            <w:r>
              <w:rPr>
                <w:noProof/>
              </w:rPr>
              <w:t>169348</w:t>
            </w:r>
          </w:p>
        </w:tc>
      </w:tr>
      <w:tr w:rsidR="00445C30" w:rsidRPr="001D6ADB" w14:paraId="3B40A7F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769214A"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72ED8D1" w14:textId="77777777" w:rsidR="00445C30" w:rsidRPr="001D6ADB" w:rsidRDefault="00445C30" w:rsidP="006F02D4">
            <w:pPr>
              <w:jc w:val="center"/>
              <w:rPr>
                <w:b/>
              </w:rPr>
            </w:pPr>
            <w:r w:rsidRPr="00216FBD">
              <w:rPr>
                <w:b/>
                <w:noProof/>
              </w:rPr>
              <w:t>169348</w:t>
            </w:r>
          </w:p>
        </w:tc>
      </w:tr>
      <w:tr w:rsidR="00445C30" w14:paraId="619F19C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A7860A2"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71FFFA4" w14:textId="77777777" w:rsidR="00445C30" w:rsidRDefault="00445C30" w:rsidP="006F02D4">
            <w:pPr>
              <w:jc w:val="center"/>
            </w:pPr>
          </w:p>
        </w:tc>
      </w:tr>
      <w:tr w:rsidR="00445C30" w14:paraId="2B904F0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FACFA61"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A0E2439" w14:textId="77777777" w:rsidR="00445C30" w:rsidRDefault="00445C30" w:rsidP="006F02D4">
            <w:pPr>
              <w:jc w:val="center"/>
            </w:pPr>
          </w:p>
        </w:tc>
      </w:tr>
      <w:tr w:rsidR="00445C30" w14:paraId="566B660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A34EC2D"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B55675E" w14:textId="77777777" w:rsidR="00445C30" w:rsidRDefault="00445C30" w:rsidP="006F02D4">
            <w:pPr>
              <w:jc w:val="center"/>
            </w:pPr>
          </w:p>
        </w:tc>
      </w:tr>
      <w:tr w:rsidR="00445C30" w14:paraId="24B4B85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134FA92"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87D9473" w14:textId="77777777" w:rsidR="00445C30" w:rsidRDefault="00445C30" w:rsidP="006F02D4">
            <w:pPr>
              <w:jc w:val="center"/>
            </w:pPr>
          </w:p>
        </w:tc>
      </w:tr>
      <w:tr w:rsidR="00445C30" w14:paraId="6497D1A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4110D7E"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D3F6879" w14:textId="77777777" w:rsidR="00445C30" w:rsidRDefault="00445C30" w:rsidP="006F02D4">
            <w:pPr>
              <w:jc w:val="center"/>
            </w:pPr>
          </w:p>
        </w:tc>
      </w:tr>
      <w:tr w:rsidR="00445C30" w14:paraId="3165641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F5302DB"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EA169D2" w14:textId="77777777" w:rsidR="00445C30" w:rsidRDefault="00445C30" w:rsidP="006F02D4">
            <w:pPr>
              <w:jc w:val="center"/>
            </w:pPr>
          </w:p>
        </w:tc>
      </w:tr>
      <w:tr w:rsidR="00445C30" w14:paraId="08B5C3B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9BDDF83"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434628F" w14:textId="77777777" w:rsidR="00445C30" w:rsidRDefault="00445C30" w:rsidP="006F02D4">
            <w:pPr>
              <w:jc w:val="center"/>
            </w:pPr>
          </w:p>
        </w:tc>
      </w:tr>
      <w:tr w:rsidR="00445C30" w14:paraId="0114D33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02327EA"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FBF1852" w14:textId="77777777" w:rsidR="00445C30" w:rsidRDefault="00445C30" w:rsidP="006F02D4">
            <w:pPr>
              <w:jc w:val="center"/>
            </w:pPr>
          </w:p>
        </w:tc>
      </w:tr>
      <w:tr w:rsidR="00445C30" w14:paraId="477B428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6F88FA6"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8AB8788" w14:textId="77777777" w:rsidR="00445C30" w:rsidRDefault="00445C30" w:rsidP="006F02D4">
            <w:pPr>
              <w:jc w:val="center"/>
            </w:pPr>
          </w:p>
        </w:tc>
      </w:tr>
      <w:tr w:rsidR="00445C30" w14:paraId="49FF1BD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EB466EC"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9DD4DD1" w14:textId="77777777" w:rsidR="00445C30" w:rsidRDefault="00445C30" w:rsidP="006F02D4">
            <w:pPr>
              <w:jc w:val="center"/>
            </w:pPr>
          </w:p>
        </w:tc>
      </w:tr>
      <w:tr w:rsidR="00445C30" w14:paraId="11F4CB4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ADC3443"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CCDE5C6" w14:textId="77777777" w:rsidR="00445C30" w:rsidRDefault="00445C30" w:rsidP="006F02D4">
            <w:pPr>
              <w:jc w:val="center"/>
            </w:pPr>
          </w:p>
        </w:tc>
      </w:tr>
      <w:tr w:rsidR="00445C30" w14:paraId="46CB8D1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72811CD"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73FD497" w14:textId="77777777" w:rsidR="00445C30" w:rsidRDefault="00445C30" w:rsidP="006F02D4">
            <w:pPr>
              <w:jc w:val="center"/>
            </w:pPr>
          </w:p>
        </w:tc>
      </w:tr>
      <w:tr w:rsidR="00445C30" w14:paraId="7113EC0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9F02B82"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DC1DBA3" w14:textId="77777777" w:rsidR="00445C30" w:rsidRDefault="00445C30" w:rsidP="006F02D4">
            <w:pPr>
              <w:jc w:val="center"/>
            </w:pPr>
          </w:p>
        </w:tc>
      </w:tr>
      <w:tr w:rsidR="00445C30" w14:paraId="66B0052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451E2DE"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47925E7" w14:textId="77777777" w:rsidR="00445C30" w:rsidRDefault="00445C30" w:rsidP="006F02D4">
            <w:pPr>
              <w:jc w:val="center"/>
            </w:pPr>
          </w:p>
        </w:tc>
      </w:tr>
      <w:tr w:rsidR="00445C30" w14:paraId="73E1E80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9C29B4A"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9CC0B80" w14:textId="77777777" w:rsidR="00445C30" w:rsidRDefault="00445C30" w:rsidP="006F02D4">
            <w:pPr>
              <w:jc w:val="center"/>
            </w:pPr>
          </w:p>
        </w:tc>
      </w:tr>
      <w:tr w:rsidR="00445C30" w14:paraId="6D6D638A"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C8EDC56"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FA7A4E2" w14:textId="77777777" w:rsidR="00445C30" w:rsidRDefault="00445C30" w:rsidP="006F02D4">
            <w:pPr>
              <w:jc w:val="center"/>
            </w:pPr>
          </w:p>
        </w:tc>
      </w:tr>
      <w:tr w:rsidR="00445C30" w14:paraId="4F308F0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890A57D"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02965BC" w14:textId="77777777" w:rsidR="00445C30" w:rsidRDefault="00445C30" w:rsidP="006F02D4">
            <w:pPr>
              <w:jc w:val="center"/>
            </w:pPr>
          </w:p>
        </w:tc>
      </w:tr>
      <w:tr w:rsidR="00445C30" w14:paraId="24B971F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4ECB095"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73EF13C" w14:textId="77777777" w:rsidR="00445C30" w:rsidRDefault="00445C30" w:rsidP="006F02D4">
            <w:pPr>
              <w:jc w:val="center"/>
            </w:pPr>
          </w:p>
        </w:tc>
      </w:tr>
      <w:tr w:rsidR="00445C30" w14:paraId="45D44EF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9563BDD"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C438864" w14:textId="77777777" w:rsidR="00445C30" w:rsidRDefault="00445C30" w:rsidP="006F02D4">
            <w:pPr>
              <w:jc w:val="center"/>
            </w:pPr>
          </w:p>
        </w:tc>
      </w:tr>
      <w:tr w:rsidR="00445C30" w:rsidRPr="001D6ADB" w14:paraId="1661A1E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CE5AC65"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213A305" w14:textId="77777777" w:rsidR="00445C30" w:rsidRPr="001D6ADB" w:rsidRDefault="00445C30" w:rsidP="006F02D4">
            <w:pPr>
              <w:jc w:val="center"/>
              <w:rPr>
                <w:b/>
              </w:rPr>
            </w:pPr>
            <w:r w:rsidRPr="00216FBD">
              <w:rPr>
                <w:b/>
                <w:noProof/>
              </w:rPr>
              <w:t>0</w:t>
            </w:r>
          </w:p>
        </w:tc>
      </w:tr>
      <w:tr w:rsidR="00445C30" w:rsidRPr="001D6ADB" w14:paraId="018E105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A8CDF67"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9634D02" w14:textId="77777777" w:rsidR="00445C30" w:rsidRPr="001D6ADB" w:rsidRDefault="00445C30" w:rsidP="006F02D4">
            <w:pPr>
              <w:jc w:val="center"/>
              <w:rPr>
                <w:b/>
              </w:rPr>
            </w:pPr>
            <w:r w:rsidRPr="00216FBD">
              <w:rPr>
                <w:b/>
                <w:noProof/>
              </w:rPr>
              <w:t>169348</w:t>
            </w:r>
          </w:p>
        </w:tc>
      </w:tr>
    </w:tbl>
    <w:p w14:paraId="4216499A"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199C93BD"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C126AEA" w14:textId="77777777" w:rsidR="00445C30" w:rsidRDefault="00445C30" w:rsidP="00562630">
            <w:r>
              <w:rPr>
                <w:noProof/>
              </w:rPr>
              <w:t>Il progetto viene finanziato con risorse nazionali/regionali e con risorse a carico dei soggetti attuatori del privato sociale. Nel corso del 2022 verrà predisposto un progetto nuovo ai sensi del DPCM 21 dicembre  2020 con risorse dedicate pari ad Euro 169.348.</w:t>
            </w:r>
          </w:p>
        </w:tc>
      </w:tr>
    </w:tbl>
    <w:p w14:paraId="26DC6F89"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436E592D" w14:textId="77777777" w:rsidTr="008931BB">
        <w:trPr>
          <w:trHeight w:val="454"/>
        </w:trPr>
        <w:tc>
          <w:tcPr>
            <w:tcW w:w="1515" w:type="dxa"/>
            <w:vAlign w:val="center"/>
          </w:tcPr>
          <w:p w14:paraId="71AFA53F" w14:textId="77777777" w:rsidR="00445C30" w:rsidRDefault="00445C30" w:rsidP="001D6ADB">
            <w:r>
              <w:t>Nome</w:t>
            </w:r>
          </w:p>
        </w:tc>
        <w:tc>
          <w:tcPr>
            <w:tcW w:w="3298" w:type="dxa"/>
            <w:vAlign w:val="center"/>
          </w:tcPr>
          <w:p w14:paraId="7A6350DA" w14:textId="77777777" w:rsidR="00445C30" w:rsidRDefault="00445C30" w:rsidP="001D6ADB">
            <w:r>
              <w:rPr>
                <w:noProof/>
              </w:rPr>
              <w:t>Donatella Frullano</w:t>
            </w:r>
          </w:p>
        </w:tc>
        <w:tc>
          <w:tcPr>
            <w:tcW w:w="1448" w:type="dxa"/>
            <w:vAlign w:val="center"/>
          </w:tcPr>
          <w:p w14:paraId="4F21BBD9" w14:textId="77777777" w:rsidR="00445C30" w:rsidRDefault="00445C30" w:rsidP="001D6ADB">
            <w:r>
              <w:t>Nome</w:t>
            </w:r>
          </w:p>
        </w:tc>
        <w:tc>
          <w:tcPr>
            <w:tcW w:w="3367" w:type="dxa"/>
            <w:vAlign w:val="center"/>
          </w:tcPr>
          <w:p w14:paraId="5C304906" w14:textId="77777777" w:rsidR="00445C30" w:rsidRDefault="00445C30" w:rsidP="001D6ADB">
            <w:r>
              <w:rPr>
                <w:noProof/>
              </w:rPr>
              <w:t>Donatella Frullano</w:t>
            </w:r>
          </w:p>
        </w:tc>
      </w:tr>
    </w:tbl>
    <w:p w14:paraId="756D7145"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36526E33" w14:textId="77777777" w:rsidR="00445C30" w:rsidRDefault="00445C30">
      <w:pPr>
        <w:rPr>
          <w:rFonts w:ascii="Britannic Bold" w:hAnsi="Britannic Bold"/>
          <w:sz w:val="40"/>
        </w:rPr>
      </w:pPr>
      <w:r>
        <w:rPr>
          <w:rFonts w:ascii="Britannic Bold" w:hAnsi="Britannic Bold"/>
          <w:sz w:val="40"/>
        </w:rPr>
        <w:br w:type="page"/>
      </w:r>
    </w:p>
    <w:p w14:paraId="0D40E495" w14:textId="77777777" w:rsidR="00445C30" w:rsidRDefault="00445C30">
      <w:pPr>
        <w:rPr>
          <w:rFonts w:ascii="Britannic Bold" w:hAnsi="Britannic Bold"/>
          <w:sz w:val="40"/>
        </w:rPr>
      </w:pPr>
      <w:r>
        <w:rPr>
          <w:rFonts w:ascii="Britannic Bold" w:hAnsi="Britannic Bold"/>
          <w:sz w:val="40"/>
        </w:rPr>
        <w:lastRenderedPageBreak/>
        <w:br w:type="page"/>
      </w:r>
    </w:p>
    <w:p w14:paraId="7B5FDFB2" w14:textId="135A60D1"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2815B364"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638FC364"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6388A83F" w14:textId="77777777" w:rsidTr="00E25DB8">
        <w:trPr>
          <w:trHeight w:val="567"/>
        </w:trPr>
        <w:tc>
          <w:tcPr>
            <w:tcW w:w="8821" w:type="dxa"/>
          </w:tcPr>
          <w:p w14:paraId="1D47B8C9" w14:textId="77777777" w:rsidR="00445C30" w:rsidRDefault="00445C30" w:rsidP="0097456C">
            <w:pPr>
              <w:spacing w:before="120" w:after="120"/>
            </w:pPr>
            <w:r>
              <w:rPr>
                <w:noProof/>
              </w:rPr>
              <w:t>SLIN 2 Servizi di accompagnamento al lavoro per persone disabili e soggetti vulnerabili - Zona Aretina</w:t>
            </w:r>
          </w:p>
        </w:tc>
      </w:tr>
    </w:tbl>
    <w:p w14:paraId="0CAB5FB1"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10075C51" w14:textId="77777777" w:rsidTr="00562630">
        <w:trPr>
          <w:trHeight w:val="397"/>
        </w:trPr>
        <w:tc>
          <w:tcPr>
            <w:tcW w:w="3256" w:type="dxa"/>
            <w:vAlign w:val="center"/>
          </w:tcPr>
          <w:p w14:paraId="2582C4DF" w14:textId="77777777" w:rsidR="00445C30" w:rsidRDefault="00445C30" w:rsidP="00562630">
            <w:r>
              <w:t>Obiettivo di Salute</w:t>
            </w:r>
          </w:p>
        </w:tc>
        <w:tc>
          <w:tcPr>
            <w:tcW w:w="6372" w:type="dxa"/>
            <w:vAlign w:val="center"/>
          </w:tcPr>
          <w:p w14:paraId="24C76200" w14:textId="77777777" w:rsidR="00445C30" w:rsidRPr="00A441F7" w:rsidRDefault="00445C30" w:rsidP="00A441F7">
            <w:pPr>
              <w:rPr>
                <w:i/>
                <w:iCs/>
                <w:sz w:val="24"/>
                <w:szCs w:val="24"/>
              </w:rPr>
            </w:pPr>
            <w:r w:rsidRPr="00216FBD">
              <w:rPr>
                <w:i/>
                <w:iCs/>
                <w:noProof/>
                <w:sz w:val="24"/>
                <w:szCs w:val="24"/>
              </w:rPr>
              <w:t>Diversificazione dell'offerta dei servizi per la disabilità</w:t>
            </w:r>
          </w:p>
        </w:tc>
      </w:tr>
      <w:tr w:rsidR="00445C30" w14:paraId="7B6D1721" w14:textId="77777777" w:rsidTr="00562630">
        <w:trPr>
          <w:trHeight w:val="397"/>
        </w:trPr>
        <w:tc>
          <w:tcPr>
            <w:tcW w:w="3256" w:type="dxa"/>
            <w:vAlign w:val="center"/>
          </w:tcPr>
          <w:p w14:paraId="056D3964" w14:textId="77777777" w:rsidR="00445C30" w:rsidRDefault="00445C30" w:rsidP="00562630">
            <w:r>
              <w:t>Programma Operativo Zonale</w:t>
            </w:r>
          </w:p>
        </w:tc>
        <w:tc>
          <w:tcPr>
            <w:tcW w:w="6372" w:type="dxa"/>
            <w:vAlign w:val="center"/>
          </w:tcPr>
          <w:p w14:paraId="4A3F5A04" w14:textId="77777777" w:rsidR="00445C30" w:rsidRPr="00A441F7" w:rsidRDefault="00445C30" w:rsidP="00A441F7">
            <w:pPr>
              <w:rPr>
                <w:i/>
                <w:iCs/>
                <w:sz w:val="24"/>
                <w:szCs w:val="24"/>
              </w:rPr>
            </w:pPr>
            <w:r w:rsidRPr="00216FBD">
              <w:rPr>
                <w:i/>
                <w:iCs/>
                <w:noProof/>
                <w:sz w:val="24"/>
                <w:szCs w:val="24"/>
              </w:rPr>
              <w:t>Sostenere e assistere le persone con disabilità</w:t>
            </w:r>
          </w:p>
        </w:tc>
      </w:tr>
      <w:tr w:rsidR="00445C30" w14:paraId="55EE379D" w14:textId="77777777" w:rsidTr="005B33F6">
        <w:trPr>
          <w:trHeight w:val="397"/>
        </w:trPr>
        <w:tc>
          <w:tcPr>
            <w:tcW w:w="3256" w:type="dxa"/>
            <w:vAlign w:val="center"/>
          </w:tcPr>
          <w:p w14:paraId="231D385D" w14:textId="77777777" w:rsidR="00445C30" w:rsidRDefault="00445C30" w:rsidP="00A7762A">
            <w:r>
              <w:t>Area di Programmazione</w:t>
            </w:r>
          </w:p>
        </w:tc>
        <w:tc>
          <w:tcPr>
            <w:tcW w:w="6372" w:type="dxa"/>
            <w:vAlign w:val="center"/>
          </w:tcPr>
          <w:p w14:paraId="33080680" w14:textId="77777777" w:rsidR="00445C30" w:rsidRPr="00A441F7" w:rsidRDefault="00445C30" w:rsidP="00A441F7">
            <w:pPr>
              <w:rPr>
                <w:i/>
                <w:iCs/>
                <w:sz w:val="24"/>
                <w:szCs w:val="24"/>
              </w:rPr>
            </w:pPr>
            <w:r w:rsidRPr="00216FBD">
              <w:rPr>
                <w:i/>
                <w:iCs/>
                <w:noProof/>
                <w:sz w:val="24"/>
                <w:szCs w:val="24"/>
              </w:rPr>
              <w:t>Socio-Sanitario</w:t>
            </w:r>
          </w:p>
        </w:tc>
      </w:tr>
      <w:tr w:rsidR="00445C30" w14:paraId="340E96BF" w14:textId="77777777" w:rsidTr="005B33F6">
        <w:trPr>
          <w:trHeight w:val="397"/>
        </w:trPr>
        <w:tc>
          <w:tcPr>
            <w:tcW w:w="3256" w:type="dxa"/>
            <w:vAlign w:val="center"/>
          </w:tcPr>
          <w:p w14:paraId="2ED85715" w14:textId="77777777" w:rsidR="00445C30" w:rsidRDefault="00445C30" w:rsidP="00A7762A">
            <w:r>
              <w:t>Settore Prevalente</w:t>
            </w:r>
          </w:p>
        </w:tc>
        <w:tc>
          <w:tcPr>
            <w:tcW w:w="6372" w:type="dxa"/>
            <w:vAlign w:val="center"/>
          </w:tcPr>
          <w:p w14:paraId="3C917A53" w14:textId="77777777" w:rsidR="00445C30" w:rsidRPr="00A441F7" w:rsidRDefault="00445C30" w:rsidP="00A441F7">
            <w:r>
              <w:rPr>
                <w:noProof/>
              </w:rPr>
              <w:t>Disabilità</w:t>
            </w:r>
          </w:p>
        </w:tc>
      </w:tr>
      <w:tr w:rsidR="00445C30" w14:paraId="57D0C95E" w14:textId="77777777" w:rsidTr="005B33F6">
        <w:trPr>
          <w:trHeight w:val="397"/>
        </w:trPr>
        <w:tc>
          <w:tcPr>
            <w:tcW w:w="3256" w:type="dxa"/>
            <w:vAlign w:val="center"/>
          </w:tcPr>
          <w:p w14:paraId="2EB9FA00" w14:textId="77777777" w:rsidR="00445C30" w:rsidRDefault="00445C30" w:rsidP="00A7762A">
            <w:r>
              <w:t>Attività prevalente</w:t>
            </w:r>
          </w:p>
        </w:tc>
        <w:tc>
          <w:tcPr>
            <w:tcW w:w="6372" w:type="dxa"/>
            <w:vAlign w:val="center"/>
          </w:tcPr>
          <w:p w14:paraId="2FB898F5" w14:textId="77777777" w:rsidR="00445C30" w:rsidRPr="00A441F7" w:rsidRDefault="00445C30" w:rsidP="00A441F7">
            <w:r>
              <w:rPr>
                <w:noProof/>
              </w:rPr>
              <w:t>Supporto autonomia</w:t>
            </w:r>
          </w:p>
        </w:tc>
      </w:tr>
    </w:tbl>
    <w:p w14:paraId="7FC9F73B"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6B48193C" w14:textId="77777777" w:rsidTr="001D6ADB">
        <w:trPr>
          <w:trHeight w:val="1470"/>
        </w:trPr>
        <w:tc>
          <w:tcPr>
            <w:tcW w:w="9778" w:type="dxa"/>
          </w:tcPr>
          <w:p w14:paraId="021E9BB5" w14:textId="77777777" w:rsidR="00445C30" w:rsidRDefault="00445C30" w:rsidP="00A7762A">
            <w:r>
              <w:rPr>
                <w:noProof/>
              </w:rPr>
              <w:t>In Linea con quanto previsto dall’Avviso Regionale il progetto SLIN 2 si pone il raggiungimento dei seguenti obiettivi generali:  -Sviluppo di un sistema unitario di presa in carico integrato che coinvolga i il sistema socio-sanitario pubblico, i Centri per l’Impiego del territorio e i partner del privato sociale coinvolti nel progetto.  -Coinvolgimento attivo della comunità locale -Promozione della nascita di attività “strutturali” nei territori: l’azione progettuale mira a favorire la nascita e lo sviluppo di attività “strutturali”, cioè persistenti, finalizzate ad operare nel tempo nella promozione della partecipazione attiva della comunità locale, nello scouting, matching, nella funzione di referenza verso le imprese ospitanti.  -Strutturare centri di servizio: i Centri potranno garantire, attraverso la professionalità e flessibilità, l’avvio di percorsi, coerenti ai bisogni individuati, per l’acquisizione e lo sviluppo di autonomia, prerequisiti e competenze necessarie per l’incremento dell’occupabilità e la realizzazione di percorsi di accompagnamento al lavoro. Fungeranno da pernio organizzativo e, agendo nell’ottica dell’ottimizzazione, avranno uno stretto collegamento logico ed operativo con i servizi territoriali. Si prevede la costituzione di 3 centri di sevizio attivi nelle tre articolazioni della zona distretto: Arezzo, Casentino e Valtiberina.  -Creazione di un sistema di servizi di accompagnamento al lavoro: realizzare la messa a regime di un modello di servizi di accompagnamento al lavoro di persone disabili e soggetti vulnerabili in carico ai servizi socio-sanitari, attraverso lo sviluppo di percorsi a sostegno dell’inserimento socio-terapeutico e socio-lavorativo in grado di garantire la coerenza tra le potenzialità espresse, acquisibili e/o acquisite e le realtà produttive, i bisogni professionali del territorio. Le azioni mirano a dare continuità e a perfezionare il modello sperimentale nato dalla partecipazione alla prima edizione del presente avviso.   -Promozione dello sviluppo di azioni a sostegno dell’autonomia e dell’inserimento socio-lavorativo a favore dei giovani in uscita dai percorsi scolastici, formativi o da percorsi di tutela sociale o socio sanitaria nell’ottica di promuoverne l’inclusione sociale e lavorativa. Un particolare rilievo verrà dato nel progetto ai giovani che, dopo i 18 anni, terminano il percorso scolastico.  -Sistematizzare l’utilizzo della metodologia ICF percorso.  -Promozione del Welfare di comunità. Rif. Decreto R.T. 3314 del 28 febbraio 2020 Avviso Pubblico Asse B - Inclusione sociale e lotta alla povertà Rif. L.R. 41/2005</w:t>
            </w:r>
          </w:p>
        </w:tc>
      </w:tr>
    </w:tbl>
    <w:p w14:paraId="47FD12A0"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3BA4BE97" w14:textId="77777777" w:rsidTr="00493D71">
        <w:trPr>
          <w:trHeight w:val="964"/>
        </w:trPr>
        <w:tc>
          <w:tcPr>
            <w:tcW w:w="9778" w:type="dxa"/>
          </w:tcPr>
          <w:p w14:paraId="52C07065" w14:textId="77777777" w:rsidR="00445C30" w:rsidRDefault="00445C30" w:rsidP="00E76FFE">
            <w:r>
              <w:rPr>
                <w:noProof/>
              </w:rPr>
              <w:t xml:space="preserve">Il Progetto è strutturato secondo la logica della progettazione integrata in cui ogni azione è propedeutica e strettamente correlata all’azione successiva.  Le attività previste possono essere suddivise in due macro aree di intervento:  AZIONI MIRATE ALLE SINGOLE PERSONE:  -Selezione e presa in carico dei destinatari: rientrano tra queste le azioni di selezione dei partecipanti che saranno gestite dai partner pubblici di progetto. La fase di valutazione sarà gestita da un’equipe multidisciplinare composta dai referenti dei </w:t>
            </w:r>
            <w:r>
              <w:rPr>
                <w:noProof/>
              </w:rPr>
              <w:lastRenderedPageBreak/>
              <w:t>Servizi Sociali territoriali, dai referenti dei servizi socio-Sanitari sulla base del possesso dei requisiti di partecipazione all’avviso e della situazione clinica e sociale della persona.  -Costituzione dei centri servizi:  -Valutazione dei Partecipanti: utilizzo della metodologia ICF e valutazione multidimensionale dei bisogni e delle potenzialità dell’utenza finalizzata alla strutturazione dei percorsi individualizzati.  -Progettazione personalizzata: individuazione e pianificazioni di percorsi individualizzati volti ad accrescere il potenziale di occupabilità attraverso l’acquisizione delle autonomie (mancanti e/o deficitarie) ed i prerequisiti indispensabili all’inserimento lavorativo -Orientamento dei partecipanti: l’azione sarà finalizzata a rendere ogni persona inserita nel progetto più consapevole di sé, delle proprie limitazioni funzionali, delle proprie difficoltà e anche, e soprattutto delle proprie risorse e potenzialità; fornire una conoscenza del contesto locale in relazione ai propri obiettivi e le competenze possedute e/o da potenziare. Particolare attenzione sarà data al supporto nella ricerca attiva del lavoro.  -Tutoring: attivazione dei tutor per l’inserimento lavorativo che accompagnino i soggetti nei percorsi di inserimento in azienda agevolandone l’inserimento.  -Attivazione delle azioni formative e dei laboratori didattici  -Attivazione delle azioni di supporto ai percorsi di inclusione: le attività vanno ad inserirsi nell’ambito del modello innovativo e sperimentale proposto dal progetto e sono finalizzate allo sviluppo delle abilità trasversali del beneficiario con lo scopo di offrire presupposti adeguati ai percorsi di inclusione sociale dei destinatari.  -Monitoraggio dei percorsi di inserimento   AZIONI MIRATE ALLO SVILUPPO DEL SISTEMA  -Attivazione delle azioni indirizzate al processo di occupabilità: Scouting delle aziende presenti nel territorio con sottoscrizione di patti sociali per l’inclusione lavorativa e costituzione di una banca dati di aziende “Accoglienti”; Matching tra bisogni/potenzialità dei partecipanti ed opportunità effettive di inserimento espressione dal territorio.  -Realizzazione, attraverso il metodo della ricerca-azione, di patti locali per l’integrazione sociale e l’inserimento lavorativo.  -Valutazione dell’impatto sociale generato dal progetto.</w:t>
            </w:r>
          </w:p>
        </w:tc>
      </w:tr>
    </w:tbl>
    <w:p w14:paraId="3A306FE9" w14:textId="77777777" w:rsidR="00445C30" w:rsidRDefault="00445C30" w:rsidP="00493D71">
      <w:pPr>
        <w:pStyle w:val="Titolo1"/>
        <w:spacing w:before="60"/>
      </w:pPr>
    </w:p>
    <w:p w14:paraId="6F421B4D"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 inizio e fine</w:t>
      </w:r>
    </w:p>
    <w:p w14:paraId="561E5B1F"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sì</w:t>
      </w:r>
    </w:p>
    <w:p w14:paraId="659AA1BB"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0</w:t>
      </w:r>
    </w:p>
    <w:p w14:paraId="783B6B3B"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Altro tipo di gestione</w:t>
      </w:r>
    </w:p>
    <w:p w14:paraId="1A8DB0A5"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316B0175"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48BE674F"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B8E1279"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4677E75" w14:textId="77777777" w:rsidR="00445C30" w:rsidRDefault="00445C30" w:rsidP="00763B31">
            <w:pPr>
              <w:jc w:val="center"/>
            </w:pPr>
            <w:r>
              <w:t>Fine</w:t>
            </w:r>
          </w:p>
        </w:tc>
      </w:tr>
      <w:tr w:rsidR="00445C30" w14:paraId="1CFCC5C7"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7123ACC2"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0A784B8"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59B2C3C" w14:textId="77777777" w:rsidR="00445C30" w:rsidRDefault="00445C30" w:rsidP="00E905F2"/>
        </w:tc>
      </w:tr>
    </w:tbl>
    <w:p w14:paraId="283C2947"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FSE +</w:t>
      </w:r>
    </w:p>
    <w:p w14:paraId="2708554C"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05BD098C" w14:textId="77777777" w:rsidR="00445C30" w:rsidRDefault="00445C30" w:rsidP="001D6ADB">
      <w:pPr>
        <w:pStyle w:val="Titolo1"/>
        <w:tabs>
          <w:tab w:val="left" w:pos="4395"/>
        </w:tabs>
      </w:pPr>
      <w:r>
        <w:lastRenderedPageBreak/>
        <w:t xml:space="preserve">Risorse: </w:t>
      </w:r>
    </w:p>
    <w:p w14:paraId="4023F788" w14:textId="77777777"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p>
    <w:p w14:paraId="3EDBF4AC"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0D84AE93"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17464347"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D8FB7A2" w14:textId="77777777" w:rsidR="00445C30" w:rsidRPr="006F02D4" w:rsidRDefault="00445C30" w:rsidP="006F02D4">
            <w:pPr>
              <w:jc w:val="center"/>
              <w:rPr>
                <w:b/>
              </w:rPr>
            </w:pPr>
            <w:r w:rsidRPr="006F02D4">
              <w:rPr>
                <w:b/>
              </w:rPr>
              <w:t>20</w:t>
            </w:r>
            <w:r>
              <w:rPr>
                <w:b/>
              </w:rPr>
              <w:t>22</w:t>
            </w:r>
          </w:p>
        </w:tc>
      </w:tr>
      <w:tr w:rsidR="00445C30" w14:paraId="7FAEEB0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62A0675"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546942B" w14:textId="77777777" w:rsidR="00445C30" w:rsidRDefault="00445C30" w:rsidP="006F02D4">
            <w:pPr>
              <w:jc w:val="center"/>
            </w:pPr>
          </w:p>
        </w:tc>
      </w:tr>
      <w:tr w:rsidR="00445C30" w14:paraId="1C0E767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47BF263"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20EC7A9" w14:textId="77777777" w:rsidR="00445C30" w:rsidRDefault="00445C30" w:rsidP="006F02D4">
            <w:pPr>
              <w:jc w:val="center"/>
            </w:pPr>
          </w:p>
        </w:tc>
      </w:tr>
      <w:tr w:rsidR="00445C30" w:rsidRPr="001D6ADB" w14:paraId="4AB0EFF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1E26A92"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61F529C" w14:textId="77777777" w:rsidR="00445C30" w:rsidRPr="001D6ADB" w:rsidRDefault="00445C30" w:rsidP="006F02D4">
            <w:pPr>
              <w:jc w:val="center"/>
              <w:rPr>
                <w:b/>
              </w:rPr>
            </w:pPr>
            <w:r w:rsidRPr="00216FBD">
              <w:rPr>
                <w:b/>
                <w:noProof/>
              </w:rPr>
              <w:t>0</w:t>
            </w:r>
          </w:p>
        </w:tc>
      </w:tr>
      <w:tr w:rsidR="00445C30" w14:paraId="6B73D29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0F34AB3"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08578B1" w14:textId="77777777" w:rsidR="00445C30" w:rsidRDefault="00445C30" w:rsidP="006F02D4">
            <w:pPr>
              <w:jc w:val="center"/>
            </w:pPr>
          </w:p>
        </w:tc>
      </w:tr>
      <w:tr w:rsidR="00445C30" w14:paraId="69DD0CB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5633B0B"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ADCF62D" w14:textId="77777777" w:rsidR="00445C30" w:rsidRDefault="00445C30" w:rsidP="006F02D4">
            <w:pPr>
              <w:jc w:val="center"/>
            </w:pPr>
          </w:p>
        </w:tc>
      </w:tr>
      <w:tr w:rsidR="00445C30" w14:paraId="121DD79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03E9A2E"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CADC9A6" w14:textId="77777777" w:rsidR="00445C30" w:rsidRDefault="00445C30" w:rsidP="006F02D4">
            <w:pPr>
              <w:jc w:val="center"/>
            </w:pPr>
          </w:p>
        </w:tc>
      </w:tr>
      <w:tr w:rsidR="00445C30" w14:paraId="68C4016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DE3D5F5"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893CA48" w14:textId="77777777" w:rsidR="00445C30" w:rsidRDefault="00445C30" w:rsidP="006F02D4">
            <w:pPr>
              <w:jc w:val="center"/>
            </w:pPr>
          </w:p>
        </w:tc>
      </w:tr>
      <w:tr w:rsidR="00445C30" w14:paraId="22AE753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2778133"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DA449C1" w14:textId="77777777" w:rsidR="00445C30" w:rsidRDefault="00445C30" w:rsidP="006F02D4">
            <w:pPr>
              <w:jc w:val="center"/>
            </w:pPr>
          </w:p>
        </w:tc>
      </w:tr>
      <w:tr w:rsidR="00445C30" w14:paraId="17A66E9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9D37B73"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133B4A8" w14:textId="77777777" w:rsidR="00445C30" w:rsidRDefault="00445C30" w:rsidP="006F02D4">
            <w:pPr>
              <w:jc w:val="center"/>
            </w:pPr>
          </w:p>
        </w:tc>
      </w:tr>
      <w:tr w:rsidR="00445C30" w14:paraId="7EA0341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6EE7837"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586C77F" w14:textId="77777777" w:rsidR="00445C30" w:rsidRDefault="00445C30" w:rsidP="006F02D4">
            <w:pPr>
              <w:jc w:val="center"/>
            </w:pPr>
          </w:p>
        </w:tc>
      </w:tr>
      <w:tr w:rsidR="00445C30" w14:paraId="75D40F9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2FB5834"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F73BAD9" w14:textId="77777777" w:rsidR="00445C30" w:rsidRDefault="00445C30" w:rsidP="006F02D4">
            <w:pPr>
              <w:jc w:val="center"/>
            </w:pPr>
          </w:p>
        </w:tc>
      </w:tr>
      <w:tr w:rsidR="00445C30" w14:paraId="773B929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367F2BE"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5D854D7" w14:textId="77777777" w:rsidR="00445C30" w:rsidRDefault="00445C30" w:rsidP="006F02D4">
            <w:pPr>
              <w:jc w:val="center"/>
            </w:pPr>
          </w:p>
        </w:tc>
      </w:tr>
      <w:tr w:rsidR="00445C30" w14:paraId="118B001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372DC68"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87E54E1" w14:textId="77777777" w:rsidR="00445C30" w:rsidRDefault="00445C30" w:rsidP="006F02D4">
            <w:pPr>
              <w:jc w:val="center"/>
            </w:pPr>
          </w:p>
        </w:tc>
      </w:tr>
      <w:tr w:rsidR="00445C30" w14:paraId="5D2E5D4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C8EA58E"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7720B75" w14:textId="77777777" w:rsidR="00445C30" w:rsidRDefault="00445C30" w:rsidP="006F02D4">
            <w:pPr>
              <w:jc w:val="center"/>
            </w:pPr>
          </w:p>
        </w:tc>
      </w:tr>
      <w:tr w:rsidR="00445C30" w14:paraId="0D90F75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6BE05A0"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2EA9CDF" w14:textId="77777777" w:rsidR="00445C30" w:rsidRDefault="00445C30" w:rsidP="006F02D4">
            <w:pPr>
              <w:jc w:val="center"/>
            </w:pPr>
          </w:p>
        </w:tc>
      </w:tr>
      <w:tr w:rsidR="00445C30" w14:paraId="30C9818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D6EC19F"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D069686" w14:textId="77777777" w:rsidR="00445C30" w:rsidRDefault="00445C30" w:rsidP="006F02D4">
            <w:pPr>
              <w:jc w:val="center"/>
            </w:pPr>
          </w:p>
        </w:tc>
      </w:tr>
      <w:tr w:rsidR="00445C30" w14:paraId="5E4164D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D79D7DA"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65AA38F" w14:textId="77777777" w:rsidR="00445C30" w:rsidRDefault="00445C30" w:rsidP="006F02D4">
            <w:pPr>
              <w:jc w:val="center"/>
            </w:pPr>
          </w:p>
        </w:tc>
      </w:tr>
      <w:tr w:rsidR="00445C30" w14:paraId="5BDC1F6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DC749CE"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1671D4F" w14:textId="77777777" w:rsidR="00445C30" w:rsidRDefault="00445C30" w:rsidP="006F02D4">
            <w:pPr>
              <w:jc w:val="center"/>
            </w:pPr>
          </w:p>
        </w:tc>
      </w:tr>
      <w:tr w:rsidR="00445C30" w14:paraId="1422D488"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6AD01F1"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6304062" w14:textId="77777777" w:rsidR="00445C30" w:rsidRDefault="00445C30" w:rsidP="006F02D4">
            <w:pPr>
              <w:jc w:val="center"/>
            </w:pPr>
          </w:p>
        </w:tc>
      </w:tr>
      <w:tr w:rsidR="00445C30" w14:paraId="247CD0D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7403296"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4E15B6B" w14:textId="77777777" w:rsidR="00445C30" w:rsidRDefault="00445C30" w:rsidP="006F02D4">
            <w:pPr>
              <w:jc w:val="center"/>
            </w:pPr>
          </w:p>
        </w:tc>
      </w:tr>
      <w:tr w:rsidR="00445C30" w14:paraId="42989B2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363BD90"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46C1CC6" w14:textId="77777777" w:rsidR="00445C30" w:rsidRDefault="00445C30" w:rsidP="006F02D4">
            <w:pPr>
              <w:jc w:val="center"/>
            </w:pPr>
          </w:p>
        </w:tc>
      </w:tr>
      <w:tr w:rsidR="00445C30" w14:paraId="4B62FF4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3848B4B"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EE0A692" w14:textId="77777777" w:rsidR="00445C30" w:rsidRDefault="00445C30" w:rsidP="006F02D4">
            <w:pPr>
              <w:jc w:val="center"/>
            </w:pPr>
          </w:p>
        </w:tc>
      </w:tr>
      <w:tr w:rsidR="00445C30" w:rsidRPr="001D6ADB" w14:paraId="6557160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FE881F7"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5CEB088" w14:textId="77777777" w:rsidR="00445C30" w:rsidRPr="001D6ADB" w:rsidRDefault="00445C30" w:rsidP="006F02D4">
            <w:pPr>
              <w:jc w:val="center"/>
              <w:rPr>
                <w:b/>
              </w:rPr>
            </w:pPr>
            <w:r w:rsidRPr="00216FBD">
              <w:rPr>
                <w:b/>
                <w:noProof/>
              </w:rPr>
              <w:t>0</w:t>
            </w:r>
          </w:p>
        </w:tc>
      </w:tr>
      <w:tr w:rsidR="00445C30" w:rsidRPr="001D6ADB" w14:paraId="5E3AA27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8F56628"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95CF548" w14:textId="77777777" w:rsidR="00445C30" w:rsidRPr="001D6ADB" w:rsidRDefault="00445C30" w:rsidP="006F02D4">
            <w:pPr>
              <w:jc w:val="center"/>
              <w:rPr>
                <w:b/>
              </w:rPr>
            </w:pPr>
            <w:r w:rsidRPr="00216FBD">
              <w:rPr>
                <w:b/>
                <w:noProof/>
              </w:rPr>
              <w:t>0</w:t>
            </w:r>
          </w:p>
        </w:tc>
      </w:tr>
    </w:tbl>
    <w:p w14:paraId="0A76E0B6"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004405B1"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D974BCF" w14:textId="77777777" w:rsidR="00445C30" w:rsidRDefault="00445C30" w:rsidP="00562630">
            <w:r>
              <w:rPr>
                <w:noProof/>
              </w:rPr>
              <w:t>Le risorse si riferiscono a quanto finanziato con l'Avviso Regionale alla zona. La zona Aretina Casentino Valtiberina ha avuto un'assegnazione pari ad € 700.827,00. Il progetto si concluderà entro 18 mesi a decorrere dalla data di stipula della convenzione.</w:t>
            </w:r>
          </w:p>
        </w:tc>
      </w:tr>
    </w:tbl>
    <w:p w14:paraId="4C9B0156"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443EB5D8" w14:textId="77777777" w:rsidTr="008931BB">
        <w:trPr>
          <w:trHeight w:val="454"/>
        </w:trPr>
        <w:tc>
          <w:tcPr>
            <w:tcW w:w="1515" w:type="dxa"/>
            <w:vAlign w:val="center"/>
          </w:tcPr>
          <w:p w14:paraId="718F1642" w14:textId="77777777" w:rsidR="00445C30" w:rsidRDefault="00445C30" w:rsidP="001D6ADB">
            <w:r>
              <w:t>Nome</w:t>
            </w:r>
          </w:p>
        </w:tc>
        <w:tc>
          <w:tcPr>
            <w:tcW w:w="3298" w:type="dxa"/>
            <w:vAlign w:val="center"/>
          </w:tcPr>
          <w:p w14:paraId="1955DE49" w14:textId="77777777" w:rsidR="00445C30" w:rsidRDefault="00445C30" w:rsidP="001D6ADB">
            <w:r>
              <w:rPr>
                <w:noProof/>
              </w:rPr>
              <w:t>Paola  Garavelli</w:t>
            </w:r>
          </w:p>
        </w:tc>
        <w:tc>
          <w:tcPr>
            <w:tcW w:w="1448" w:type="dxa"/>
            <w:vAlign w:val="center"/>
          </w:tcPr>
          <w:p w14:paraId="0E3D5730" w14:textId="77777777" w:rsidR="00445C30" w:rsidRDefault="00445C30" w:rsidP="001D6ADB">
            <w:r>
              <w:t>Nome</w:t>
            </w:r>
          </w:p>
        </w:tc>
        <w:tc>
          <w:tcPr>
            <w:tcW w:w="3367" w:type="dxa"/>
            <w:vAlign w:val="center"/>
          </w:tcPr>
          <w:p w14:paraId="6246768C" w14:textId="77777777" w:rsidR="00445C30" w:rsidRDefault="00445C30" w:rsidP="001D6ADB">
            <w:r>
              <w:rPr>
                <w:noProof/>
              </w:rPr>
              <w:t>Daniela Nocentini</w:t>
            </w:r>
          </w:p>
        </w:tc>
      </w:tr>
    </w:tbl>
    <w:p w14:paraId="14F828F3"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4E12C7BA" w14:textId="77777777" w:rsidR="00445C30" w:rsidRDefault="00445C30">
      <w:pPr>
        <w:rPr>
          <w:rFonts w:ascii="Britannic Bold" w:hAnsi="Britannic Bold"/>
          <w:sz w:val="40"/>
        </w:rPr>
      </w:pPr>
      <w:r>
        <w:rPr>
          <w:rFonts w:ascii="Britannic Bold" w:hAnsi="Britannic Bold"/>
          <w:sz w:val="40"/>
        </w:rPr>
        <w:br w:type="page"/>
      </w:r>
    </w:p>
    <w:p w14:paraId="34D30945" w14:textId="0F47BC62"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1F1761D4"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5F10B99C"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6013D2CA" w14:textId="77777777" w:rsidTr="00E25DB8">
        <w:trPr>
          <w:trHeight w:val="567"/>
        </w:trPr>
        <w:tc>
          <w:tcPr>
            <w:tcW w:w="8821" w:type="dxa"/>
          </w:tcPr>
          <w:p w14:paraId="1FAD8D56" w14:textId="77777777" w:rsidR="00445C30" w:rsidRDefault="00445C30" w:rsidP="0097456C">
            <w:pPr>
              <w:spacing w:before="120" w:after="120"/>
            </w:pPr>
            <w:r>
              <w:rPr>
                <w:noProof/>
              </w:rPr>
              <w:t>VaccinarSI - Distretto Zona Aretina</w:t>
            </w:r>
          </w:p>
        </w:tc>
      </w:tr>
    </w:tbl>
    <w:p w14:paraId="738A7236"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2BDC29CA" w14:textId="77777777" w:rsidTr="00562630">
        <w:trPr>
          <w:trHeight w:val="397"/>
        </w:trPr>
        <w:tc>
          <w:tcPr>
            <w:tcW w:w="3256" w:type="dxa"/>
            <w:vAlign w:val="center"/>
          </w:tcPr>
          <w:p w14:paraId="214C71DD" w14:textId="77777777" w:rsidR="00445C30" w:rsidRDefault="00445C30" w:rsidP="00562630">
            <w:r>
              <w:t>Obiettivo di Salute</w:t>
            </w:r>
          </w:p>
        </w:tc>
        <w:tc>
          <w:tcPr>
            <w:tcW w:w="6372" w:type="dxa"/>
            <w:vAlign w:val="center"/>
          </w:tcPr>
          <w:p w14:paraId="0CB8E2A9" w14:textId="77777777" w:rsidR="00445C30" w:rsidRPr="00A441F7" w:rsidRDefault="00445C30" w:rsidP="00A441F7">
            <w:pPr>
              <w:rPr>
                <w:i/>
                <w:iCs/>
                <w:sz w:val="24"/>
                <w:szCs w:val="24"/>
              </w:rPr>
            </w:pPr>
            <w:r w:rsidRPr="00216FBD">
              <w:rPr>
                <w:i/>
                <w:iCs/>
                <w:noProof/>
                <w:sz w:val="24"/>
                <w:szCs w:val="24"/>
              </w:rPr>
              <w:t>Prevenzione e promozione della salute</w:t>
            </w:r>
          </w:p>
        </w:tc>
      </w:tr>
      <w:tr w:rsidR="00445C30" w14:paraId="3F6E6016" w14:textId="77777777" w:rsidTr="00562630">
        <w:trPr>
          <w:trHeight w:val="397"/>
        </w:trPr>
        <w:tc>
          <w:tcPr>
            <w:tcW w:w="3256" w:type="dxa"/>
            <w:vAlign w:val="center"/>
          </w:tcPr>
          <w:p w14:paraId="383BED4B" w14:textId="77777777" w:rsidR="00445C30" w:rsidRDefault="00445C30" w:rsidP="00562630">
            <w:r>
              <w:t>Programma Operativo Zonale</w:t>
            </w:r>
          </w:p>
        </w:tc>
        <w:tc>
          <w:tcPr>
            <w:tcW w:w="6372" w:type="dxa"/>
            <w:vAlign w:val="center"/>
          </w:tcPr>
          <w:p w14:paraId="6E0B37F3" w14:textId="77777777" w:rsidR="00445C30" w:rsidRPr="00A441F7" w:rsidRDefault="00445C30" w:rsidP="00A441F7">
            <w:pPr>
              <w:rPr>
                <w:i/>
                <w:iCs/>
                <w:sz w:val="24"/>
                <w:szCs w:val="24"/>
              </w:rPr>
            </w:pPr>
            <w:r w:rsidRPr="00216FBD">
              <w:rPr>
                <w:i/>
                <w:iCs/>
                <w:noProof/>
                <w:sz w:val="24"/>
                <w:szCs w:val="24"/>
              </w:rPr>
              <w:t>Promozione di sani stili di vita e prevenzione</w:t>
            </w:r>
          </w:p>
        </w:tc>
      </w:tr>
      <w:tr w:rsidR="00445C30" w14:paraId="3BCE2A4B" w14:textId="77777777" w:rsidTr="005B33F6">
        <w:trPr>
          <w:trHeight w:val="397"/>
        </w:trPr>
        <w:tc>
          <w:tcPr>
            <w:tcW w:w="3256" w:type="dxa"/>
            <w:vAlign w:val="center"/>
          </w:tcPr>
          <w:p w14:paraId="0868FABF" w14:textId="77777777" w:rsidR="00445C30" w:rsidRDefault="00445C30" w:rsidP="00A7762A">
            <w:r>
              <w:t>Area di Programmazione</w:t>
            </w:r>
          </w:p>
        </w:tc>
        <w:tc>
          <w:tcPr>
            <w:tcW w:w="6372" w:type="dxa"/>
            <w:vAlign w:val="center"/>
          </w:tcPr>
          <w:p w14:paraId="3E682131" w14:textId="77777777" w:rsidR="00445C30" w:rsidRPr="00A441F7" w:rsidRDefault="00445C30" w:rsidP="00A441F7">
            <w:pPr>
              <w:rPr>
                <w:i/>
                <w:iCs/>
                <w:sz w:val="24"/>
                <w:szCs w:val="24"/>
              </w:rPr>
            </w:pPr>
            <w:r w:rsidRPr="00216FBD">
              <w:rPr>
                <w:i/>
                <w:iCs/>
                <w:noProof/>
                <w:sz w:val="24"/>
                <w:szCs w:val="24"/>
              </w:rPr>
              <w:t>Prevenzione e promozione</w:t>
            </w:r>
          </w:p>
        </w:tc>
      </w:tr>
      <w:tr w:rsidR="00445C30" w14:paraId="7786191D" w14:textId="77777777" w:rsidTr="005B33F6">
        <w:trPr>
          <w:trHeight w:val="397"/>
        </w:trPr>
        <w:tc>
          <w:tcPr>
            <w:tcW w:w="3256" w:type="dxa"/>
            <w:vAlign w:val="center"/>
          </w:tcPr>
          <w:p w14:paraId="6F3962C0" w14:textId="77777777" w:rsidR="00445C30" w:rsidRDefault="00445C30" w:rsidP="00A7762A">
            <w:r>
              <w:t>Settore Prevalente</w:t>
            </w:r>
          </w:p>
        </w:tc>
        <w:tc>
          <w:tcPr>
            <w:tcW w:w="6372" w:type="dxa"/>
            <w:vAlign w:val="center"/>
          </w:tcPr>
          <w:p w14:paraId="078E41FC" w14:textId="77777777" w:rsidR="00445C30" w:rsidRPr="00A441F7" w:rsidRDefault="00445C30" w:rsidP="00A441F7">
            <w:r>
              <w:rPr>
                <w:noProof/>
              </w:rPr>
              <w:t>Malattie infettive e vaccini</w:t>
            </w:r>
          </w:p>
        </w:tc>
      </w:tr>
      <w:tr w:rsidR="00445C30" w14:paraId="14AD5D53" w14:textId="77777777" w:rsidTr="005B33F6">
        <w:trPr>
          <w:trHeight w:val="397"/>
        </w:trPr>
        <w:tc>
          <w:tcPr>
            <w:tcW w:w="3256" w:type="dxa"/>
            <w:vAlign w:val="center"/>
          </w:tcPr>
          <w:p w14:paraId="6E7E730E" w14:textId="77777777" w:rsidR="00445C30" w:rsidRDefault="00445C30" w:rsidP="00A7762A">
            <w:r>
              <w:t>Attività prevalente</w:t>
            </w:r>
          </w:p>
        </w:tc>
        <w:tc>
          <w:tcPr>
            <w:tcW w:w="6372" w:type="dxa"/>
            <w:vAlign w:val="center"/>
          </w:tcPr>
          <w:p w14:paraId="0410D44E" w14:textId="77777777" w:rsidR="00445C30" w:rsidRPr="00A441F7" w:rsidRDefault="00445C30" w:rsidP="00A441F7">
            <w:r>
              <w:rPr>
                <w:noProof/>
              </w:rPr>
              <w:t>-</w:t>
            </w:r>
          </w:p>
        </w:tc>
      </w:tr>
    </w:tbl>
    <w:p w14:paraId="59E1FA57"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395EE647" w14:textId="77777777" w:rsidTr="001D6ADB">
        <w:trPr>
          <w:trHeight w:val="1470"/>
        </w:trPr>
        <w:tc>
          <w:tcPr>
            <w:tcW w:w="9778" w:type="dxa"/>
          </w:tcPr>
          <w:p w14:paraId="4D4DB67E" w14:textId="77777777" w:rsidR="00445C30" w:rsidRDefault="00445C30" w:rsidP="00A7762A">
            <w:r>
              <w:rPr>
                <w:noProof/>
              </w:rPr>
              <w:t>Garantire la puntuale applicazione del PNPV, in particolare nell'età infantile, negli anziani e nei malati cronici.  E' un obiettivo imprescindibile al fine di prevenire le malattie infettive e le loro complicanze.  Per aumentare la copertura vaccinale è fondamentale rimuovere gli ostacoli che possono dissuadere dalla vaccinazione.</w:t>
            </w:r>
          </w:p>
        </w:tc>
      </w:tr>
    </w:tbl>
    <w:p w14:paraId="08B4F7DB"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74D215EE" w14:textId="77777777" w:rsidTr="00493D71">
        <w:trPr>
          <w:trHeight w:val="964"/>
        </w:trPr>
        <w:tc>
          <w:tcPr>
            <w:tcW w:w="9778" w:type="dxa"/>
          </w:tcPr>
          <w:p w14:paraId="219539AB" w14:textId="77777777" w:rsidR="00445C30" w:rsidRDefault="00445C30" w:rsidP="00E76FFE">
            <w:r>
              <w:rPr>
                <w:noProof/>
              </w:rPr>
              <w:t>Aumento della copertura vaccinale nei bambini. Aumento della copertura vaccinale per influenza negli anziani. Diminuzione della percentuale di inadempienti totali 0-16 anni</w:t>
            </w:r>
          </w:p>
        </w:tc>
      </w:tr>
    </w:tbl>
    <w:p w14:paraId="3AA0503C" w14:textId="77777777" w:rsidR="00445C30" w:rsidRDefault="00445C30" w:rsidP="00493D71">
      <w:pPr>
        <w:pStyle w:val="Titolo1"/>
        <w:spacing w:before="60"/>
      </w:pPr>
    </w:p>
    <w:p w14:paraId="3332E28B"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4229B2AE"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54B8A24A"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p>
    <w:p w14:paraId="4A36CBFF"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333CCAAE"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607DEFAF"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3E385545"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22C0CAA"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EEE8C02" w14:textId="77777777" w:rsidR="00445C30" w:rsidRDefault="00445C30" w:rsidP="00763B31">
            <w:pPr>
              <w:jc w:val="center"/>
            </w:pPr>
            <w:r>
              <w:t>Fine</w:t>
            </w:r>
          </w:p>
        </w:tc>
      </w:tr>
      <w:tr w:rsidR="00445C30" w14:paraId="4688BD17"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5A60E6F0"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2886146"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5089D56" w14:textId="77777777" w:rsidR="00445C30" w:rsidRDefault="00445C30" w:rsidP="00E905F2"/>
        </w:tc>
      </w:tr>
    </w:tbl>
    <w:p w14:paraId="06CAF4D3"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p>
    <w:p w14:paraId="331EF17C"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4522E9AE" w14:textId="77777777" w:rsidR="00445C30" w:rsidRDefault="00445C30" w:rsidP="001D6ADB">
      <w:pPr>
        <w:pStyle w:val="Titolo1"/>
        <w:tabs>
          <w:tab w:val="left" w:pos="4395"/>
        </w:tabs>
      </w:pPr>
      <w:r>
        <w:lastRenderedPageBreak/>
        <w:t xml:space="preserve">Risorse: </w:t>
      </w:r>
    </w:p>
    <w:p w14:paraId="676B8490" w14:textId="77777777"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p>
    <w:p w14:paraId="22C965AD"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2DF257E5"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234E5DC3"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06FD95C" w14:textId="77777777" w:rsidR="00445C30" w:rsidRPr="006F02D4" w:rsidRDefault="00445C30" w:rsidP="006F02D4">
            <w:pPr>
              <w:jc w:val="center"/>
              <w:rPr>
                <w:b/>
              </w:rPr>
            </w:pPr>
            <w:r w:rsidRPr="006F02D4">
              <w:rPr>
                <w:b/>
              </w:rPr>
              <w:t>20</w:t>
            </w:r>
            <w:r>
              <w:rPr>
                <w:b/>
              </w:rPr>
              <w:t>22</w:t>
            </w:r>
          </w:p>
        </w:tc>
      </w:tr>
      <w:tr w:rsidR="00445C30" w14:paraId="5C4F955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522ABE1"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E28BFB6" w14:textId="77777777" w:rsidR="00445C30" w:rsidRDefault="00445C30" w:rsidP="006F02D4">
            <w:pPr>
              <w:jc w:val="center"/>
            </w:pPr>
          </w:p>
        </w:tc>
      </w:tr>
      <w:tr w:rsidR="00445C30" w14:paraId="5601F43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42002FD"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B1F9774" w14:textId="77777777" w:rsidR="00445C30" w:rsidRDefault="00445C30" w:rsidP="006F02D4">
            <w:pPr>
              <w:jc w:val="center"/>
            </w:pPr>
          </w:p>
        </w:tc>
      </w:tr>
      <w:tr w:rsidR="00445C30" w:rsidRPr="001D6ADB" w14:paraId="60BB686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402A8DD"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514F9AF" w14:textId="77777777" w:rsidR="00445C30" w:rsidRPr="001D6ADB" w:rsidRDefault="00445C30" w:rsidP="006F02D4">
            <w:pPr>
              <w:jc w:val="center"/>
              <w:rPr>
                <w:b/>
              </w:rPr>
            </w:pPr>
          </w:p>
        </w:tc>
      </w:tr>
      <w:tr w:rsidR="00445C30" w14:paraId="237DEF1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0A1B368"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66C4ACA" w14:textId="77777777" w:rsidR="00445C30" w:rsidRDefault="00445C30" w:rsidP="006F02D4">
            <w:pPr>
              <w:jc w:val="center"/>
            </w:pPr>
          </w:p>
        </w:tc>
      </w:tr>
      <w:tr w:rsidR="00445C30" w14:paraId="086EF8A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14A18AD"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2A17E17" w14:textId="77777777" w:rsidR="00445C30" w:rsidRDefault="00445C30" w:rsidP="006F02D4">
            <w:pPr>
              <w:jc w:val="center"/>
            </w:pPr>
          </w:p>
        </w:tc>
      </w:tr>
      <w:tr w:rsidR="00445C30" w14:paraId="3C90EDC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445A5F1"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EFBCA69" w14:textId="77777777" w:rsidR="00445C30" w:rsidRDefault="00445C30" w:rsidP="006F02D4">
            <w:pPr>
              <w:jc w:val="center"/>
            </w:pPr>
          </w:p>
        </w:tc>
      </w:tr>
      <w:tr w:rsidR="00445C30" w14:paraId="7940BFE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EFDF1E0"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F34D7A0" w14:textId="77777777" w:rsidR="00445C30" w:rsidRDefault="00445C30" w:rsidP="006F02D4">
            <w:pPr>
              <w:jc w:val="center"/>
            </w:pPr>
          </w:p>
        </w:tc>
      </w:tr>
      <w:tr w:rsidR="00445C30" w14:paraId="6188DED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40F1C9E"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2C9C4A0" w14:textId="77777777" w:rsidR="00445C30" w:rsidRDefault="00445C30" w:rsidP="006F02D4">
            <w:pPr>
              <w:jc w:val="center"/>
            </w:pPr>
          </w:p>
        </w:tc>
      </w:tr>
      <w:tr w:rsidR="00445C30" w14:paraId="5E005C1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AD94767"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C9512D5" w14:textId="77777777" w:rsidR="00445C30" w:rsidRDefault="00445C30" w:rsidP="006F02D4">
            <w:pPr>
              <w:jc w:val="center"/>
            </w:pPr>
          </w:p>
        </w:tc>
      </w:tr>
      <w:tr w:rsidR="00445C30" w14:paraId="0C806A9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EDA52C5"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8A63D0A" w14:textId="77777777" w:rsidR="00445C30" w:rsidRDefault="00445C30" w:rsidP="006F02D4">
            <w:pPr>
              <w:jc w:val="center"/>
            </w:pPr>
          </w:p>
        </w:tc>
      </w:tr>
      <w:tr w:rsidR="00445C30" w14:paraId="14415F4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58536E3"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2975FC1" w14:textId="77777777" w:rsidR="00445C30" w:rsidRDefault="00445C30" w:rsidP="006F02D4">
            <w:pPr>
              <w:jc w:val="center"/>
            </w:pPr>
          </w:p>
        </w:tc>
      </w:tr>
      <w:tr w:rsidR="00445C30" w14:paraId="2463A4C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AF123C6"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FF63BDE" w14:textId="77777777" w:rsidR="00445C30" w:rsidRDefault="00445C30" w:rsidP="006F02D4">
            <w:pPr>
              <w:jc w:val="center"/>
            </w:pPr>
          </w:p>
        </w:tc>
      </w:tr>
      <w:tr w:rsidR="00445C30" w14:paraId="2AF1E9E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DB5BE04"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04750C1" w14:textId="77777777" w:rsidR="00445C30" w:rsidRDefault="00445C30" w:rsidP="006F02D4">
            <w:pPr>
              <w:jc w:val="center"/>
            </w:pPr>
          </w:p>
        </w:tc>
      </w:tr>
      <w:tr w:rsidR="00445C30" w14:paraId="51745F4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DA660EA"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2E0B45F" w14:textId="77777777" w:rsidR="00445C30" w:rsidRDefault="00445C30" w:rsidP="006F02D4">
            <w:pPr>
              <w:jc w:val="center"/>
            </w:pPr>
          </w:p>
        </w:tc>
      </w:tr>
      <w:tr w:rsidR="00445C30" w14:paraId="569AD62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878EF0D"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277BD02" w14:textId="77777777" w:rsidR="00445C30" w:rsidRDefault="00445C30" w:rsidP="006F02D4">
            <w:pPr>
              <w:jc w:val="center"/>
            </w:pPr>
          </w:p>
        </w:tc>
      </w:tr>
      <w:tr w:rsidR="00445C30" w14:paraId="7C1B234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D16B3F8"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B02F91A" w14:textId="77777777" w:rsidR="00445C30" w:rsidRDefault="00445C30" w:rsidP="006F02D4">
            <w:pPr>
              <w:jc w:val="center"/>
            </w:pPr>
          </w:p>
        </w:tc>
      </w:tr>
      <w:tr w:rsidR="00445C30" w14:paraId="1B110AD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825238D"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3D19A17" w14:textId="77777777" w:rsidR="00445C30" w:rsidRDefault="00445C30" w:rsidP="006F02D4">
            <w:pPr>
              <w:jc w:val="center"/>
            </w:pPr>
          </w:p>
        </w:tc>
      </w:tr>
      <w:tr w:rsidR="00445C30" w14:paraId="1E1DE7A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7DACE6C"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02DF508" w14:textId="77777777" w:rsidR="00445C30" w:rsidRDefault="00445C30" w:rsidP="006F02D4">
            <w:pPr>
              <w:jc w:val="center"/>
            </w:pPr>
          </w:p>
        </w:tc>
      </w:tr>
      <w:tr w:rsidR="00445C30" w14:paraId="247E9167"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C4DEBC1"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45A3A62" w14:textId="77777777" w:rsidR="00445C30" w:rsidRDefault="00445C30" w:rsidP="006F02D4">
            <w:pPr>
              <w:jc w:val="center"/>
            </w:pPr>
          </w:p>
        </w:tc>
      </w:tr>
      <w:tr w:rsidR="00445C30" w14:paraId="264791A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69CE10E"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B72983F" w14:textId="77777777" w:rsidR="00445C30" w:rsidRDefault="00445C30" w:rsidP="006F02D4">
            <w:pPr>
              <w:jc w:val="center"/>
            </w:pPr>
          </w:p>
        </w:tc>
      </w:tr>
      <w:tr w:rsidR="00445C30" w14:paraId="57E1455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2AAF1A9"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30592E6" w14:textId="77777777" w:rsidR="00445C30" w:rsidRDefault="00445C30" w:rsidP="006F02D4">
            <w:pPr>
              <w:jc w:val="center"/>
            </w:pPr>
          </w:p>
        </w:tc>
      </w:tr>
      <w:tr w:rsidR="00445C30" w14:paraId="6395D10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82EE962"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ABC4452" w14:textId="77777777" w:rsidR="00445C30" w:rsidRDefault="00445C30" w:rsidP="006F02D4">
            <w:pPr>
              <w:jc w:val="center"/>
            </w:pPr>
          </w:p>
        </w:tc>
      </w:tr>
      <w:tr w:rsidR="00445C30" w:rsidRPr="001D6ADB" w14:paraId="7C07A7E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581188B"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49750E8" w14:textId="77777777" w:rsidR="00445C30" w:rsidRPr="001D6ADB" w:rsidRDefault="00445C30" w:rsidP="006F02D4">
            <w:pPr>
              <w:jc w:val="center"/>
              <w:rPr>
                <w:b/>
              </w:rPr>
            </w:pPr>
          </w:p>
        </w:tc>
      </w:tr>
      <w:tr w:rsidR="00445C30" w:rsidRPr="001D6ADB" w14:paraId="282DB94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CC117AB"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6B5D15E" w14:textId="77777777" w:rsidR="00445C30" w:rsidRPr="001D6ADB" w:rsidRDefault="00445C30" w:rsidP="006F02D4">
            <w:pPr>
              <w:jc w:val="center"/>
              <w:rPr>
                <w:b/>
              </w:rPr>
            </w:pPr>
          </w:p>
        </w:tc>
      </w:tr>
    </w:tbl>
    <w:p w14:paraId="7D288544"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4F0DC3D2"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68D8AAD" w14:textId="77777777" w:rsidR="00445C30" w:rsidRDefault="00445C30" w:rsidP="00562630"/>
        </w:tc>
      </w:tr>
    </w:tbl>
    <w:p w14:paraId="5E1E393C"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48CF5563" w14:textId="77777777" w:rsidTr="008931BB">
        <w:trPr>
          <w:trHeight w:val="454"/>
        </w:trPr>
        <w:tc>
          <w:tcPr>
            <w:tcW w:w="1515" w:type="dxa"/>
            <w:vAlign w:val="center"/>
          </w:tcPr>
          <w:p w14:paraId="4886ACDB" w14:textId="77777777" w:rsidR="00445C30" w:rsidRDefault="00445C30" w:rsidP="001D6ADB">
            <w:r>
              <w:t>Nome</w:t>
            </w:r>
          </w:p>
        </w:tc>
        <w:tc>
          <w:tcPr>
            <w:tcW w:w="3298" w:type="dxa"/>
            <w:vAlign w:val="center"/>
          </w:tcPr>
          <w:p w14:paraId="71A22346" w14:textId="77777777" w:rsidR="00445C30" w:rsidRDefault="00445C30" w:rsidP="001D6ADB">
            <w:r>
              <w:rPr>
                <w:noProof/>
              </w:rPr>
              <w:t>Elena De Sanctis</w:t>
            </w:r>
          </w:p>
        </w:tc>
        <w:tc>
          <w:tcPr>
            <w:tcW w:w="1448" w:type="dxa"/>
            <w:vAlign w:val="center"/>
          </w:tcPr>
          <w:p w14:paraId="74302CD6" w14:textId="77777777" w:rsidR="00445C30" w:rsidRDefault="00445C30" w:rsidP="001D6ADB">
            <w:r>
              <w:t>Nome</w:t>
            </w:r>
          </w:p>
        </w:tc>
        <w:tc>
          <w:tcPr>
            <w:tcW w:w="3367" w:type="dxa"/>
            <w:vAlign w:val="center"/>
          </w:tcPr>
          <w:p w14:paraId="77350A0C" w14:textId="77777777" w:rsidR="00445C30" w:rsidRDefault="00445C30" w:rsidP="001D6ADB">
            <w:r>
              <w:rPr>
                <w:noProof/>
              </w:rPr>
              <w:t>Fabiola Mandolesi</w:t>
            </w:r>
          </w:p>
        </w:tc>
      </w:tr>
    </w:tbl>
    <w:p w14:paraId="2A2BDD9B"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333B126D" w14:textId="77777777" w:rsidR="00445C30" w:rsidRDefault="00445C30">
      <w:pPr>
        <w:rPr>
          <w:rFonts w:ascii="Britannic Bold" w:hAnsi="Britannic Bold"/>
          <w:sz w:val="40"/>
        </w:rPr>
      </w:pPr>
      <w:r>
        <w:rPr>
          <w:rFonts w:ascii="Britannic Bold" w:hAnsi="Britannic Bold"/>
          <w:sz w:val="40"/>
        </w:rPr>
        <w:br w:type="page"/>
      </w:r>
    </w:p>
    <w:p w14:paraId="550B8783" w14:textId="6FE159B3"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365A908C"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4B680A2C"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50E0171F" w14:textId="77777777" w:rsidTr="00E25DB8">
        <w:trPr>
          <w:trHeight w:val="567"/>
        </w:trPr>
        <w:tc>
          <w:tcPr>
            <w:tcW w:w="8821" w:type="dxa"/>
          </w:tcPr>
          <w:p w14:paraId="715B267A" w14:textId="77777777" w:rsidR="00445C30" w:rsidRDefault="00445C30" w:rsidP="0097456C">
            <w:pPr>
              <w:spacing w:before="120" w:after="120"/>
            </w:pPr>
            <w:r>
              <w:rPr>
                <w:noProof/>
              </w:rPr>
              <w:t>Assistenza residenziale nel modulo vegetativo - Zona Aretina</w:t>
            </w:r>
          </w:p>
        </w:tc>
      </w:tr>
    </w:tbl>
    <w:p w14:paraId="3FE3E364"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2C69A741" w14:textId="77777777" w:rsidTr="00562630">
        <w:trPr>
          <w:trHeight w:val="397"/>
        </w:trPr>
        <w:tc>
          <w:tcPr>
            <w:tcW w:w="3256" w:type="dxa"/>
            <w:vAlign w:val="center"/>
          </w:tcPr>
          <w:p w14:paraId="24975915" w14:textId="77777777" w:rsidR="00445C30" w:rsidRDefault="00445C30" w:rsidP="00562630">
            <w:r>
              <w:t>Obiettivo di Salute</w:t>
            </w:r>
          </w:p>
        </w:tc>
        <w:tc>
          <w:tcPr>
            <w:tcW w:w="6372" w:type="dxa"/>
            <w:vAlign w:val="center"/>
          </w:tcPr>
          <w:p w14:paraId="5D4147BB" w14:textId="77777777" w:rsidR="00445C30" w:rsidRPr="00A441F7" w:rsidRDefault="00445C30" w:rsidP="00A441F7">
            <w:pPr>
              <w:rPr>
                <w:i/>
                <w:iCs/>
                <w:sz w:val="24"/>
                <w:szCs w:val="24"/>
              </w:rPr>
            </w:pPr>
            <w:r w:rsidRPr="00216FBD">
              <w:rPr>
                <w:i/>
                <w:iCs/>
                <w:noProof/>
                <w:sz w:val="24"/>
                <w:szCs w:val="24"/>
              </w:rPr>
              <w:t>Gestione della cronicità e sostegno alla domiciliarità</w:t>
            </w:r>
          </w:p>
        </w:tc>
      </w:tr>
      <w:tr w:rsidR="00445C30" w14:paraId="2FD78817" w14:textId="77777777" w:rsidTr="00562630">
        <w:trPr>
          <w:trHeight w:val="397"/>
        </w:trPr>
        <w:tc>
          <w:tcPr>
            <w:tcW w:w="3256" w:type="dxa"/>
            <w:vAlign w:val="center"/>
          </w:tcPr>
          <w:p w14:paraId="6C4225AD" w14:textId="77777777" w:rsidR="00445C30" w:rsidRDefault="00445C30" w:rsidP="00562630">
            <w:r>
              <w:t>Programma Operativo Zonale</w:t>
            </w:r>
          </w:p>
        </w:tc>
        <w:tc>
          <w:tcPr>
            <w:tcW w:w="6372" w:type="dxa"/>
            <w:vAlign w:val="center"/>
          </w:tcPr>
          <w:p w14:paraId="40AC5F79" w14:textId="77777777" w:rsidR="00445C30" w:rsidRPr="00A441F7" w:rsidRDefault="00445C30" w:rsidP="00A441F7">
            <w:pPr>
              <w:rPr>
                <w:i/>
                <w:iCs/>
                <w:sz w:val="24"/>
                <w:szCs w:val="24"/>
              </w:rPr>
            </w:pPr>
            <w:r w:rsidRPr="00216FBD">
              <w:rPr>
                <w:i/>
                <w:iCs/>
                <w:noProof/>
                <w:sz w:val="24"/>
                <w:szCs w:val="24"/>
              </w:rPr>
              <w:t>Assistere nella residenzialità e nella domiciliarietà</w:t>
            </w:r>
          </w:p>
        </w:tc>
      </w:tr>
      <w:tr w:rsidR="00445C30" w14:paraId="4B8CEECD" w14:textId="77777777" w:rsidTr="005B33F6">
        <w:trPr>
          <w:trHeight w:val="397"/>
        </w:trPr>
        <w:tc>
          <w:tcPr>
            <w:tcW w:w="3256" w:type="dxa"/>
            <w:vAlign w:val="center"/>
          </w:tcPr>
          <w:p w14:paraId="7A8C99BE" w14:textId="77777777" w:rsidR="00445C30" w:rsidRDefault="00445C30" w:rsidP="00A7762A">
            <w:r>
              <w:t>Area di Programmazione</w:t>
            </w:r>
          </w:p>
        </w:tc>
        <w:tc>
          <w:tcPr>
            <w:tcW w:w="6372" w:type="dxa"/>
            <w:vAlign w:val="center"/>
          </w:tcPr>
          <w:p w14:paraId="7EF3017C" w14:textId="77777777" w:rsidR="00445C30" w:rsidRPr="00A441F7" w:rsidRDefault="00445C30" w:rsidP="00A441F7">
            <w:pPr>
              <w:rPr>
                <w:i/>
                <w:iCs/>
                <w:sz w:val="24"/>
                <w:szCs w:val="24"/>
              </w:rPr>
            </w:pPr>
            <w:r w:rsidRPr="00216FBD">
              <w:rPr>
                <w:i/>
                <w:iCs/>
                <w:noProof/>
                <w:sz w:val="24"/>
                <w:szCs w:val="24"/>
              </w:rPr>
              <w:t>Socio-Sanitario</w:t>
            </w:r>
          </w:p>
        </w:tc>
      </w:tr>
      <w:tr w:rsidR="00445C30" w14:paraId="6E7FF769" w14:textId="77777777" w:rsidTr="005B33F6">
        <w:trPr>
          <w:trHeight w:val="397"/>
        </w:trPr>
        <w:tc>
          <w:tcPr>
            <w:tcW w:w="3256" w:type="dxa"/>
            <w:vAlign w:val="center"/>
          </w:tcPr>
          <w:p w14:paraId="78B218F1" w14:textId="77777777" w:rsidR="00445C30" w:rsidRDefault="00445C30" w:rsidP="00A7762A">
            <w:r>
              <w:t>Settore Prevalente</w:t>
            </w:r>
          </w:p>
        </w:tc>
        <w:tc>
          <w:tcPr>
            <w:tcW w:w="6372" w:type="dxa"/>
            <w:vAlign w:val="center"/>
          </w:tcPr>
          <w:p w14:paraId="6373DA06" w14:textId="77777777" w:rsidR="00445C30" w:rsidRPr="00A441F7" w:rsidRDefault="00445C30" w:rsidP="00A441F7">
            <w:r>
              <w:rPr>
                <w:noProof/>
              </w:rPr>
              <w:t>Non Autosufficienza</w:t>
            </w:r>
          </w:p>
        </w:tc>
      </w:tr>
      <w:tr w:rsidR="00445C30" w14:paraId="175C2C0B" w14:textId="77777777" w:rsidTr="005B33F6">
        <w:trPr>
          <w:trHeight w:val="397"/>
        </w:trPr>
        <w:tc>
          <w:tcPr>
            <w:tcW w:w="3256" w:type="dxa"/>
            <w:vAlign w:val="center"/>
          </w:tcPr>
          <w:p w14:paraId="3E43722D" w14:textId="77777777" w:rsidR="00445C30" w:rsidRDefault="00445C30" w:rsidP="00A7762A">
            <w:r>
              <w:t>Attività prevalente</w:t>
            </w:r>
          </w:p>
        </w:tc>
        <w:tc>
          <w:tcPr>
            <w:tcW w:w="6372" w:type="dxa"/>
            <w:vAlign w:val="center"/>
          </w:tcPr>
          <w:p w14:paraId="3C800C14" w14:textId="77777777" w:rsidR="00445C30" w:rsidRPr="00A441F7" w:rsidRDefault="00445C30" w:rsidP="00A441F7">
            <w:r>
              <w:rPr>
                <w:noProof/>
              </w:rPr>
              <w:t>Residenza Sanitaria Assistenziale Stato vegetativo</w:t>
            </w:r>
          </w:p>
        </w:tc>
      </w:tr>
    </w:tbl>
    <w:p w14:paraId="46124E21"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4EA67498" w14:textId="77777777" w:rsidTr="001D6ADB">
        <w:trPr>
          <w:trHeight w:val="1470"/>
        </w:trPr>
        <w:tc>
          <w:tcPr>
            <w:tcW w:w="9778" w:type="dxa"/>
          </w:tcPr>
          <w:p w14:paraId="474C214D" w14:textId="77777777" w:rsidR="00445C30" w:rsidRDefault="00445C30" w:rsidP="00A7762A">
            <w:r>
              <w:rPr>
                <w:noProof/>
              </w:rPr>
              <w:t>L’assistenza alle persone in stato vegetativo viene garantita nel modulo dedicato nella RSA  (ex DGRT 402/2004  modulo stato vegetativo persistente) N. 10 p.l. presso una RSA a gestione diretta ASL.</w:t>
            </w:r>
          </w:p>
        </w:tc>
      </w:tr>
    </w:tbl>
    <w:p w14:paraId="62D3BB17"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4D325531" w14:textId="77777777" w:rsidTr="00493D71">
        <w:trPr>
          <w:trHeight w:val="964"/>
        </w:trPr>
        <w:tc>
          <w:tcPr>
            <w:tcW w:w="9778" w:type="dxa"/>
          </w:tcPr>
          <w:p w14:paraId="6FBD5352" w14:textId="77777777" w:rsidR="00445C30" w:rsidRDefault="00445C30" w:rsidP="00E76FFE">
            <w:r>
              <w:rPr>
                <w:noProof/>
              </w:rPr>
              <w:t>- assicurare l'assistenza residenziale con modalità temporanea ai soggetti in stato vegetativo al fine del rientro al domicilio a seguito di addestramento dei familiari e del personale di assistenza privata  - supportare la rete familiare</w:t>
            </w:r>
          </w:p>
        </w:tc>
      </w:tr>
    </w:tbl>
    <w:p w14:paraId="1EFB21ED" w14:textId="77777777" w:rsidR="00445C30" w:rsidRDefault="00445C30" w:rsidP="00493D71">
      <w:pPr>
        <w:pStyle w:val="Titolo1"/>
        <w:spacing w:before="60"/>
      </w:pPr>
    </w:p>
    <w:p w14:paraId="235154DF"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0231A557"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45A0A22B"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239878</w:t>
      </w:r>
    </w:p>
    <w:p w14:paraId="3E7A21DE"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6E720EBF"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33DD0605"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28ACB212"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438199C"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73B2A91" w14:textId="77777777" w:rsidR="00445C30" w:rsidRDefault="00445C30" w:rsidP="00763B31">
            <w:pPr>
              <w:jc w:val="center"/>
            </w:pPr>
            <w:r>
              <w:t>Fine</w:t>
            </w:r>
          </w:p>
        </w:tc>
      </w:tr>
      <w:tr w:rsidR="00445C30" w14:paraId="32103C9C"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413CC5B5"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3798D11"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925969F" w14:textId="77777777" w:rsidR="00445C30" w:rsidRDefault="00445C30" w:rsidP="00E905F2"/>
        </w:tc>
      </w:tr>
    </w:tbl>
    <w:p w14:paraId="33F20769"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COVID PNRR</w:t>
      </w:r>
    </w:p>
    <w:p w14:paraId="67131FB5"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63B4576A" w14:textId="77777777" w:rsidR="00445C30" w:rsidRDefault="00445C30" w:rsidP="001D6ADB">
      <w:pPr>
        <w:pStyle w:val="Titolo1"/>
        <w:tabs>
          <w:tab w:val="left" w:pos="4395"/>
        </w:tabs>
      </w:pPr>
      <w:r>
        <w:lastRenderedPageBreak/>
        <w:t xml:space="preserve">Risorse: </w:t>
      </w:r>
    </w:p>
    <w:p w14:paraId="188A7698" w14:textId="77777777"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p>
    <w:p w14:paraId="12F46D14"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0E093E3C"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46095329"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EC81CE4" w14:textId="77777777" w:rsidR="00445C30" w:rsidRPr="006F02D4" w:rsidRDefault="00445C30" w:rsidP="006F02D4">
            <w:pPr>
              <w:jc w:val="center"/>
              <w:rPr>
                <w:b/>
              </w:rPr>
            </w:pPr>
            <w:r w:rsidRPr="006F02D4">
              <w:rPr>
                <w:b/>
              </w:rPr>
              <w:t>20</w:t>
            </w:r>
            <w:r>
              <w:rPr>
                <w:b/>
              </w:rPr>
              <w:t>22</w:t>
            </w:r>
          </w:p>
        </w:tc>
      </w:tr>
      <w:tr w:rsidR="00445C30" w14:paraId="40467BA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3A52A63"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257E059" w14:textId="77777777" w:rsidR="00445C30" w:rsidRDefault="00445C30" w:rsidP="006F02D4">
            <w:pPr>
              <w:jc w:val="center"/>
            </w:pPr>
          </w:p>
        </w:tc>
      </w:tr>
      <w:tr w:rsidR="00445C30" w14:paraId="14C694F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B021D17"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B22E561" w14:textId="77777777" w:rsidR="00445C30" w:rsidRDefault="00445C30" w:rsidP="006F02D4">
            <w:pPr>
              <w:jc w:val="center"/>
            </w:pPr>
            <w:r>
              <w:rPr>
                <w:noProof/>
              </w:rPr>
              <w:t>239878</w:t>
            </w:r>
          </w:p>
        </w:tc>
      </w:tr>
      <w:tr w:rsidR="00445C30" w:rsidRPr="001D6ADB" w14:paraId="05CD826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14E1363"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B4A8B44" w14:textId="77777777" w:rsidR="00445C30" w:rsidRPr="001D6ADB" w:rsidRDefault="00445C30" w:rsidP="006F02D4">
            <w:pPr>
              <w:jc w:val="center"/>
              <w:rPr>
                <w:b/>
              </w:rPr>
            </w:pPr>
            <w:r w:rsidRPr="00216FBD">
              <w:rPr>
                <w:b/>
                <w:noProof/>
              </w:rPr>
              <w:t>239878</w:t>
            </w:r>
          </w:p>
        </w:tc>
      </w:tr>
      <w:tr w:rsidR="00445C30" w14:paraId="2EE4C00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8115774"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C54DE67" w14:textId="77777777" w:rsidR="00445C30" w:rsidRDefault="00445C30" w:rsidP="006F02D4">
            <w:pPr>
              <w:jc w:val="center"/>
            </w:pPr>
          </w:p>
        </w:tc>
      </w:tr>
      <w:tr w:rsidR="00445C30" w14:paraId="492A182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8A89A20"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72D8A94" w14:textId="77777777" w:rsidR="00445C30" w:rsidRDefault="00445C30" w:rsidP="006F02D4">
            <w:pPr>
              <w:jc w:val="center"/>
            </w:pPr>
          </w:p>
        </w:tc>
      </w:tr>
      <w:tr w:rsidR="00445C30" w14:paraId="42CD246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EED2F1C"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C35460D" w14:textId="77777777" w:rsidR="00445C30" w:rsidRDefault="00445C30" w:rsidP="006F02D4">
            <w:pPr>
              <w:jc w:val="center"/>
            </w:pPr>
          </w:p>
        </w:tc>
      </w:tr>
      <w:tr w:rsidR="00445C30" w14:paraId="2E63246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2F99E44"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D39684D" w14:textId="77777777" w:rsidR="00445C30" w:rsidRDefault="00445C30" w:rsidP="006F02D4">
            <w:pPr>
              <w:jc w:val="center"/>
            </w:pPr>
          </w:p>
        </w:tc>
      </w:tr>
      <w:tr w:rsidR="00445C30" w14:paraId="4E44929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C78090A"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3FF9004" w14:textId="77777777" w:rsidR="00445C30" w:rsidRDefault="00445C30" w:rsidP="006F02D4">
            <w:pPr>
              <w:jc w:val="center"/>
            </w:pPr>
          </w:p>
        </w:tc>
      </w:tr>
      <w:tr w:rsidR="00445C30" w14:paraId="3125004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7B879FB"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B2C64D5" w14:textId="77777777" w:rsidR="00445C30" w:rsidRDefault="00445C30" w:rsidP="006F02D4">
            <w:pPr>
              <w:jc w:val="center"/>
            </w:pPr>
          </w:p>
        </w:tc>
      </w:tr>
      <w:tr w:rsidR="00445C30" w14:paraId="667E262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3881614"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6C3F440" w14:textId="77777777" w:rsidR="00445C30" w:rsidRDefault="00445C30" w:rsidP="006F02D4">
            <w:pPr>
              <w:jc w:val="center"/>
            </w:pPr>
          </w:p>
        </w:tc>
      </w:tr>
      <w:tr w:rsidR="00445C30" w14:paraId="3D0A0B4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08B478B"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A446601" w14:textId="77777777" w:rsidR="00445C30" w:rsidRDefault="00445C30" w:rsidP="006F02D4">
            <w:pPr>
              <w:jc w:val="center"/>
            </w:pPr>
          </w:p>
        </w:tc>
      </w:tr>
      <w:tr w:rsidR="00445C30" w14:paraId="06B3EAB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55F979B"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F47F5F6" w14:textId="77777777" w:rsidR="00445C30" w:rsidRDefault="00445C30" w:rsidP="006F02D4">
            <w:pPr>
              <w:jc w:val="center"/>
            </w:pPr>
          </w:p>
        </w:tc>
      </w:tr>
      <w:tr w:rsidR="00445C30" w14:paraId="4C79CF3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F4003D6"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5DFF9AB" w14:textId="77777777" w:rsidR="00445C30" w:rsidRDefault="00445C30" w:rsidP="006F02D4">
            <w:pPr>
              <w:jc w:val="center"/>
            </w:pPr>
          </w:p>
        </w:tc>
      </w:tr>
      <w:tr w:rsidR="00445C30" w14:paraId="1D9C408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80E5BDF"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9E76861" w14:textId="77777777" w:rsidR="00445C30" w:rsidRDefault="00445C30" w:rsidP="006F02D4">
            <w:pPr>
              <w:jc w:val="center"/>
            </w:pPr>
          </w:p>
        </w:tc>
      </w:tr>
      <w:tr w:rsidR="00445C30" w14:paraId="0C9F4CF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E638AF4"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BD6704F" w14:textId="77777777" w:rsidR="00445C30" w:rsidRDefault="00445C30" w:rsidP="006F02D4">
            <w:pPr>
              <w:jc w:val="center"/>
            </w:pPr>
          </w:p>
        </w:tc>
      </w:tr>
      <w:tr w:rsidR="00445C30" w14:paraId="45A6296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659218F"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46945C3" w14:textId="77777777" w:rsidR="00445C30" w:rsidRDefault="00445C30" w:rsidP="006F02D4">
            <w:pPr>
              <w:jc w:val="center"/>
            </w:pPr>
          </w:p>
        </w:tc>
      </w:tr>
      <w:tr w:rsidR="00445C30" w14:paraId="095DAD6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28E120F"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F57762E" w14:textId="77777777" w:rsidR="00445C30" w:rsidRDefault="00445C30" w:rsidP="006F02D4">
            <w:pPr>
              <w:jc w:val="center"/>
            </w:pPr>
          </w:p>
        </w:tc>
      </w:tr>
      <w:tr w:rsidR="00445C30" w14:paraId="3198EFF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9D261CB"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6FEA1FB" w14:textId="77777777" w:rsidR="00445C30" w:rsidRDefault="00445C30" w:rsidP="006F02D4">
            <w:pPr>
              <w:jc w:val="center"/>
            </w:pPr>
          </w:p>
        </w:tc>
      </w:tr>
      <w:tr w:rsidR="00445C30" w14:paraId="03A7C4C6"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33B22D6"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EB43D7E" w14:textId="77777777" w:rsidR="00445C30" w:rsidRDefault="00445C30" w:rsidP="006F02D4">
            <w:pPr>
              <w:jc w:val="center"/>
            </w:pPr>
          </w:p>
        </w:tc>
      </w:tr>
      <w:tr w:rsidR="00445C30" w14:paraId="62C5347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63483AB"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7AC299D" w14:textId="77777777" w:rsidR="00445C30" w:rsidRDefault="00445C30" w:rsidP="006F02D4">
            <w:pPr>
              <w:jc w:val="center"/>
            </w:pPr>
          </w:p>
        </w:tc>
      </w:tr>
      <w:tr w:rsidR="00445C30" w14:paraId="7D15E9E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27B920D"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99ED31E" w14:textId="77777777" w:rsidR="00445C30" w:rsidRDefault="00445C30" w:rsidP="006F02D4">
            <w:pPr>
              <w:jc w:val="center"/>
            </w:pPr>
          </w:p>
        </w:tc>
      </w:tr>
      <w:tr w:rsidR="00445C30" w14:paraId="5C71972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CBC4CF7"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EE18328" w14:textId="77777777" w:rsidR="00445C30" w:rsidRDefault="00445C30" w:rsidP="006F02D4">
            <w:pPr>
              <w:jc w:val="center"/>
            </w:pPr>
          </w:p>
        </w:tc>
      </w:tr>
      <w:tr w:rsidR="00445C30" w:rsidRPr="001D6ADB" w14:paraId="368ACFE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CC0BCAA"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9128525" w14:textId="77777777" w:rsidR="00445C30" w:rsidRPr="001D6ADB" w:rsidRDefault="00445C30" w:rsidP="006F02D4">
            <w:pPr>
              <w:jc w:val="center"/>
              <w:rPr>
                <w:b/>
              </w:rPr>
            </w:pPr>
            <w:r w:rsidRPr="00216FBD">
              <w:rPr>
                <w:b/>
                <w:noProof/>
              </w:rPr>
              <w:t>0</w:t>
            </w:r>
          </w:p>
        </w:tc>
      </w:tr>
      <w:tr w:rsidR="00445C30" w:rsidRPr="001D6ADB" w14:paraId="4A96305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656CD9A"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B1A4A03" w14:textId="77777777" w:rsidR="00445C30" w:rsidRPr="001D6ADB" w:rsidRDefault="00445C30" w:rsidP="006F02D4">
            <w:pPr>
              <w:jc w:val="center"/>
              <w:rPr>
                <w:b/>
              </w:rPr>
            </w:pPr>
            <w:r w:rsidRPr="00216FBD">
              <w:rPr>
                <w:b/>
                <w:noProof/>
              </w:rPr>
              <w:t>239878</w:t>
            </w:r>
          </w:p>
        </w:tc>
      </w:tr>
    </w:tbl>
    <w:p w14:paraId="7EC9CFAC"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349A0A1A"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F30F7AA" w14:textId="77777777" w:rsidR="00445C30" w:rsidRDefault="00445C30" w:rsidP="00562630"/>
        </w:tc>
      </w:tr>
    </w:tbl>
    <w:p w14:paraId="14825D04"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235ABC12" w14:textId="77777777" w:rsidTr="008931BB">
        <w:trPr>
          <w:trHeight w:val="454"/>
        </w:trPr>
        <w:tc>
          <w:tcPr>
            <w:tcW w:w="1515" w:type="dxa"/>
            <w:vAlign w:val="center"/>
          </w:tcPr>
          <w:p w14:paraId="68372690" w14:textId="77777777" w:rsidR="00445C30" w:rsidRDefault="00445C30" w:rsidP="001D6ADB">
            <w:r>
              <w:t>Nome</w:t>
            </w:r>
          </w:p>
        </w:tc>
        <w:tc>
          <w:tcPr>
            <w:tcW w:w="3298" w:type="dxa"/>
            <w:vAlign w:val="center"/>
          </w:tcPr>
          <w:p w14:paraId="26CF406D" w14:textId="77777777" w:rsidR="00445C30" w:rsidRDefault="00445C30" w:rsidP="001D6ADB">
            <w:r>
              <w:rPr>
                <w:noProof/>
              </w:rPr>
              <w:t>Donatella Frullano</w:t>
            </w:r>
          </w:p>
        </w:tc>
        <w:tc>
          <w:tcPr>
            <w:tcW w:w="1448" w:type="dxa"/>
            <w:vAlign w:val="center"/>
          </w:tcPr>
          <w:p w14:paraId="77E74E77" w14:textId="77777777" w:rsidR="00445C30" w:rsidRDefault="00445C30" w:rsidP="001D6ADB">
            <w:r>
              <w:t>Nome</w:t>
            </w:r>
          </w:p>
        </w:tc>
        <w:tc>
          <w:tcPr>
            <w:tcW w:w="3367" w:type="dxa"/>
            <w:vAlign w:val="center"/>
          </w:tcPr>
          <w:p w14:paraId="7FBA2642" w14:textId="77777777" w:rsidR="00445C30" w:rsidRDefault="00445C30" w:rsidP="001D6ADB">
            <w:r>
              <w:rPr>
                <w:noProof/>
              </w:rPr>
              <w:t>Donatella Frullano</w:t>
            </w:r>
          </w:p>
        </w:tc>
      </w:tr>
    </w:tbl>
    <w:p w14:paraId="0CF55405"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64E0D33A" w14:textId="77777777" w:rsidR="00445C30" w:rsidRDefault="00445C30">
      <w:pPr>
        <w:rPr>
          <w:rFonts w:ascii="Britannic Bold" w:hAnsi="Britannic Bold"/>
          <w:sz w:val="40"/>
        </w:rPr>
      </w:pPr>
      <w:r>
        <w:rPr>
          <w:rFonts w:ascii="Britannic Bold" w:hAnsi="Britannic Bold"/>
          <w:sz w:val="40"/>
        </w:rPr>
        <w:br w:type="page"/>
      </w:r>
    </w:p>
    <w:p w14:paraId="6AEDCF62" w14:textId="3AA4F1E6"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4039E26E"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07B06B4F"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3458DC64" w14:textId="77777777" w:rsidTr="00E25DB8">
        <w:trPr>
          <w:trHeight w:val="567"/>
        </w:trPr>
        <w:tc>
          <w:tcPr>
            <w:tcW w:w="8821" w:type="dxa"/>
          </w:tcPr>
          <w:p w14:paraId="161164E8" w14:textId="77777777" w:rsidR="00445C30" w:rsidRDefault="00445C30" w:rsidP="0097456C">
            <w:pPr>
              <w:spacing w:before="120" w:after="120"/>
            </w:pPr>
            <w:r>
              <w:rPr>
                <w:noProof/>
              </w:rPr>
              <w:t>Percorsi Diagnostico Terapeutico Assistenziali (PDTA ) - Distretto Zona Aretina</w:t>
            </w:r>
          </w:p>
        </w:tc>
      </w:tr>
    </w:tbl>
    <w:p w14:paraId="500BC670"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5F887A25" w14:textId="77777777" w:rsidTr="00562630">
        <w:trPr>
          <w:trHeight w:val="397"/>
        </w:trPr>
        <w:tc>
          <w:tcPr>
            <w:tcW w:w="3256" w:type="dxa"/>
            <w:vAlign w:val="center"/>
          </w:tcPr>
          <w:p w14:paraId="6EC895EB" w14:textId="77777777" w:rsidR="00445C30" w:rsidRDefault="00445C30" w:rsidP="00562630">
            <w:r>
              <w:t>Obiettivo di Salute</w:t>
            </w:r>
          </w:p>
        </w:tc>
        <w:tc>
          <w:tcPr>
            <w:tcW w:w="6372" w:type="dxa"/>
            <w:vAlign w:val="center"/>
          </w:tcPr>
          <w:p w14:paraId="202C5368" w14:textId="77777777" w:rsidR="00445C30" w:rsidRPr="00A441F7" w:rsidRDefault="00445C30" w:rsidP="00A441F7">
            <w:pPr>
              <w:rPr>
                <w:i/>
                <w:iCs/>
                <w:sz w:val="24"/>
                <w:szCs w:val="24"/>
              </w:rPr>
            </w:pPr>
            <w:r w:rsidRPr="00216FBD">
              <w:rPr>
                <w:i/>
                <w:iCs/>
                <w:noProof/>
                <w:sz w:val="24"/>
                <w:szCs w:val="24"/>
              </w:rPr>
              <w:t>Potenziamento della fruibilità, accesso, equità e appropriatezza delle cure</w:t>
            </w:r>
          </w:p>
        </w:tc>
      </w:tr>
      <w:tr w:rsidR="00445C30" w14:paraId="1D4A57A8" w14:textId="77777777" w:rsidTr="00562630">
        <w:trPr>
          <w:trHeight w:val="397"/>
        </w:trPr>
        <w:tc>
          <w:tcPr>
            <w:tcW w:w="3256" w:type="dxa"/>
            <w:vAlign w:val="center"/>
          </w:tcPr>
          <w:p w14:paraId="11C2D495" w14:textId="77777777" w:rsidR="00445C30" w:rsidRDefault="00445C30" w:rsidP="00562630">
            <w:r>
              <w:t>Programma Operativo Zonale</w:t>
            </w:r>
          </w:p>
        </w:tc>
        <w:tc>
          <w:tcPr>
            <w:tcW w:w="6372" w:type="dxa"/>
            <w:vAlign w:val="center"/>
          </w:tcPr>
          <w:p w14:paraId="7A620442" w14:textId="77777777" w:rsidR="00445C30" w:rsidRPr="00A441F7" w:rsidRDefault="00445C30" w:rsidP="00A441F7">
            <w:pPr>
              <w:rPr>
                <w:i/>
                <w:iCs/>
                <w:sz w:val="24"/>
                <w:szCs w:val="24"/>
              </w:rPr>
            </w:pPr>
            <w:r w:rsidRPr="00216FBD">
              <w:rPr>
                <w:i/>
                <w:iCs/>
                <w:noProof/>
                <w:sz w:val="24"/>
                <w:szCs w:val="24"/>
              </w:rPr>
              <w:t>Reti cliniche integrate e strutturate</w:t>
            </w:r>
          </w:p>
        </w:tc>
      </w:tr>
      <w:tr w:rsidR="00445C30" w14:paraId="3C58B314" w14:textId="77777777" w:rsidTr="005B33F6">
        <w:trPr>
          <w:trHeight w:val="397"/>
        </w:trPr>
        <w:tc>
          <w:tcPr>
            <w:tcW w:w="3256" w:type="dxa"/>
            <w:vAlign w:val="center"/>
          </w:tcPr>
          <w:p w14:paraId="48118F4A" w14:textId="77777777" w:rsidR="00445C30" w:rsidRDefault="00445C30" w:rsidP="00A7762A">
            <w:r>
              <w:t>Area di Programmazione</w:t>
            </w:r>
          </w:p>
        </w:tc>
        <w:tc>
          <w:tcPr>
            <w:tcW w:w="6372" w:type="dxa"/>
            <w:vAlign w:val="center"/>
          </w:tcPr>
          <w:p w14:paraId="64B2D9C1" w14:textId="77777777" w:rsidR="00445C30" w:rsidRPr="00A441F7" w:rsidRDefault="00445C30" w:rsidP="00A441F7">
            <w:pPr>
              <w:rPr>
                <w:i/>
                <w:iCs/>
                <w:sz w:val="24"/>
                <w:szCs w:val="24"/>
              </w:rPr>
            </w:pPr>
            <w:r w:rsidRPr="00216FBD">
              <w:rPr>
                <w:i/>
                <w:iCs/>
                <w:noProof/>
                <w:sz w:val="24"/>
                <w:szCs w:val="24"/>
              </w:rPr>
              <w:t>Cure primarie - Sanità territoriale</w:t>
            </w:r>
          </w:p>
        </w:tc>
      </w:tr>
      <w:tr w:rsidR="00445C30" w14:paraId="0A0FC3A9" w14:textId="77777777" w:rsidTr="005B33F6">
        <w:trPr>
          <w:trHeight w:val="397"/>
        </w:trPr>
        <w:tc>
          <w:tcPr>
            <w:tcW w:w="3256" w:type="dxa"/>
            <w:vAlign w:val="center"/>
          </w:tcPr>
          <w:p w14:paraId="31DAEAAC" w14:textId="77777777" w:rsidR="00445C30" w:rsidRDefault="00445C30" w:rsidP="00A7762A">
            <w:r>
              <w:t>Settore Prevalente</w:t>
            </w:r>
          </w:p>
        </w:tc>
        <w:tc>
          <w:tcPr>
            <w:tcW w:w="6372" w:type="dxa"/>
            <w:vAlign w:val="center"/>
          </w:tcPr>
          <w:p w14:paraId="36698B3F" w14:textId="77777777" w:rsidR="00445C30" w:rsidRPr="00A441F7" w:rsidRDefault="00445C30" w:rsidP="00A441F7">
            <w:r>
              <w:rPr>
                <w:noProof/>
              </w:rPr>
              <w:t>Assistenza territoriale</w:t>
            </w:r>
          </w:p>
        </w:tc>
      </w:tr>
      <w:tr w:rsidR="00445C30" w14:paraId="4F3E1BCF" w14:textId="77777777" w:rsidTr="005B33F6">
        <w:trPr>
          <w:trHeight w:val="397"/>
        </w:trPr>
        <w:tc>
          <w:tcPr>
            <w:tcW w:w="3256" w:type="dxa"/>
            <w:vAlign w:val="center"/>
          </w:tcPr>
          <w:p w14:paraId="19D1E0B8" w14:textId="77777777" w:rsidR="00445C30" w:rsidRDefault="00445C30" w:rsidP="00A7762A">
            <w:r>
              <w:t>Attività prevalente</w:t>
            </w:r>
          </w:p>
        </w:tc>
        <w:tc>
          <w:tcPr>
            <w:tcW w:w="6372" w:type="dxa"/>
            <w:vAlign w:val="center"/>
          </w:tcPr>
          <w:p w14:paraId="23A6C0C5" w14:textId="77777777" w:rsidR="00445C30" w:rsidRPr="00A441F7" w:rsidRDefault="00445C30" w:rsidP="00A441F7">
            <w:r>
              <w:rPr>
                <w:noProof/>
              </w:rPr>
              <w:t>-</w:t>
            </w:r>
          </w:p>
        </w:tc>
      </w:tr>
    </w:tbl>
    <w:p w14:paraId="1CBDB0AA"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0F560EE7" w14:textId="77777777" w:rsidTr="001D6ADB">
        <w:trPr>
          <w:trHeight w:val="1470"/>
        </w:trPr>
        <w:tc>
          <w:tcPr>
            <w:tcW w:w="9778" w:type="dxa"/>
          </w:tcPr>
          <w:p w14:paraId="342F22C7" w14:textId="77777777" w:rsidR="00445C30" w:rsidRDefault="00445C30" w:rsidP="00A7762A">
            <w:r>
              <w:rPr>
                <w:noProof/>
              </w:rPr>
              <w:t>Il progetto prevede la gestione delle patologie croniche attraverso la medicina di iniziativa, consente il superamento delle disuguaglianze socio economiche ed il miglioramento dello stato di salute di queste coorti di pazienti. Il progetto si attua attraverso  l'implementazione di PDTA che consentono la presa in carico globale del paziente. Sono interessati i pazienti affetti da: BPCO, Diabete, Scompenso cardiaco e Ictus. Il progetto promuove la gestione integrata territoriale dei pazienti con malattie respiratorie croniche. Il progetto applica la delibera GRT sulla Medicina di iniziativa e l'Accordo Integrativo Aziendale MMG-AUSL Sudest.</w:t>
            </w:r>
          </w:p>
        </w:tc>
      </w:tr>
    </w:tbl>
    <w:p w14:paraId="738668E4"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7F8C9222" w14:textId="77777777" w:rsidTr="00493D71">
        <w:trPr>
          <w:trHeight w:val="964"/>
        </w:trPr>
        <w:tc>
          <w:tcPr>
            <w:tcW w:w="9778" w:type="dxa"/>
          </w:tcPr>
          <w:p w14:paraId="0672DCC8" w14:textId="77777777" w:rsidR="00445C30" w:rsidRDefault="00445C30" w:rsidP="00E76FFE">
            <w:r>
              <w:rPr>
                <w:noProof/>
              </w:rPr>
              <w:t>1)Migliorare la qualità di vita del paziente con patologia cronica, 2) migliorare la cura delle patologie croniche riducendo le complicanze e gli esiti, 3)Ridurre il numero dei ricoveri e le giornate di degenza ospedaliera, 4)Migliorare l’appropriatezza degli interventi, 5)Migliorare la compliance ai farmaci.</w:t>
            </w:r>
          </w:p>
        </w:tc>
      </w:tr>
    </w:tbl>
    <w:p w14:paraId="4ECF2C5E" w14:textId="77777777" w:rsidR="00445C30" w:rsidRDefault="00445C30" w:rsidP="00493D71">
      <w:pPr>
        <w:pStyle w:val="Titolo1"/>
        <w:spacing w:before="60"/>
      </w:pPr>
    </w:p>
    <w:p w14:paraId="7CE60276"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1EF973C9"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62DBB6DE"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p>
    <w:p w14:paraId="22033C1D"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7125F9BA"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2ABD7232"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58EA4290"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E088107"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74AC6E8" w14:textId="77777777" w:rsidR="00445C30" w:rsidRDefault="00445C30" w:rsidP="00763B31">
            <w:pPr>
              <w:jc w:val="center"/>
            </w:pPr>
            <w:r>
              <w:t>Fine</w:t>
            </w:r>
          </w:p>
        </w:tc>
      </w:tr>
      <w:tr w:rsidR="00445C30" w14:paraId="4E71177C"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40D2BFAE"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010560B"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DC1CA0D" w14:textId="77777777" w:rsidR="00445C30" w:rsidRDefault="00445C30" w:rsidP="00E905F2"/>
        </w:tc>
      </w:tr>
    </w:tbl>
    <w:p w14:paraId="639EC3D1"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p>
    <w:p w14:paraId="5CCB059C"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73A325F5" w14:textId="77777777" w:rsidR="00445C30" w:rsidRDefault="00445C30" w:rsidP="001D6ADB">
      <w:pPr>
        <w:pStyle w:val="Titolo1"/>
        <w:tabs>
          <w:tab w:val="left" w:pos="4395"/>
        </w:tabs>
      </w:pPr>
      <w:r>
        <w:lastRenderedPageBreak/>
        <w:t xml:space="preserve">Risorse: </w:t>
      </w:r>
    </w:p>
    <w:p w14:paraId="54F4249C" w14:textId="77777777"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p>
    <w:p w14:paraId="352D5136"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161A6376"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2691449C"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E01CCCB" w14:textId="77777777" w:rsidR="00445C30" w:rsidRPr="006F02D4" w:rsidRDefault="00445C30" w:rsidP="006F02D4">
            <w:pPr>
              <w:jc w:val="center"/>
              <w:rPr>
                <w:b/>
              </w:rPr>
            </w:pPr>
            <w:r w:rsidRPr="006F02D4">
              <w:rPr>
                <w:b/>
              </w:rPr>
              <w:t>20</w:t>
            </w:r>
            <w:r>
              <w:rPr>
                <w:b/>
              </w:rPr>
              <w:t>22</w:t>
            </w:r>
          </w:p>
        </w:tc>
      </w:tr>
      <w:tr w:rsidR="00445C30" w14:paraId="2A04289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D6665EF"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C6140EA" w14:textId="77777777" w:rsidR="00445C30" w:rsidRDefault="00445C30" w:rsidP="006F02D4">
            <w:pPr>
              <w:jc w:val="center"/>
            </w:pPr>
          </w:p>
        </w:tc>
      </w:tr>
      <w:tr w:rsidR="00445C30" w14:paraId="03A533D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C965C61"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F62FD89" w14:textId="77777777" w:rsidR="00445C30" w:rsidRDefault="00445C30" w:rsidP="006F02D4">
            <w:pPr>
              <w:jc w:val="center"/>
            </w:pPr>
          </w:p>
        </w:tc>
      </w:tr>
      <w:tr w:rsidR="00445C30" w:rsidRPr="001D6ADB" w14:paraId="6EA6531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3C23BA8"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D778E98" w14:textId="77777777" w:rsidR="00445C30" w:rsidRPr="001D6ADB" w:rsidRDefault="00445C30" w:rsidP="006F02D4">
            <w:pPr>
              <w:jc w:val="center"/>
              <w:rPr>
                <w:b/>
              </w:rPr>
            </w:pPr>
          </w:p>
        </w:tc>
      </w:tr>
      <w:tr w:rsidR="00445C30" w14:paraId="2F937C9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DCE1BD3"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70E6DB4" w14:textId="77777777" w:rsidR="00445C30" w:rsidRDefault="00445C30" w:rsidP="006F02D4">
            <w:pPr>
              <w:jc w:val="center"/>
            </w:pPr>
          </w:p>
        </w:tc>
      </w:tr>
      <w:tr w:rsidR="00445C30" w14:paraId="3839BCF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81E88EA"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677425D" w14:textId="77777777" w:rsidR="00445C30" w:rsidRDefault="00445C30" w:rsidP="006F02D4">
            <w:pPr>
              <w:jc w:val="center"/>
            </w:pPr>
          </w:p>
        </w:tc>
      </w:tr>
      <w:tr w:rsidR="00445C30" w14:paraId="277B2BA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A12CE4F"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E81753A" w14:textId="77777777" w:rsidR="00445C30" w:rsidRDefault="00445C30" w:rsidP="006F02D4">
            <w:pPr>
              <w:jc w:val="center"/>
            </w:pPr>
          </w:p>
        </w:tc>
      </w:tr>
      <w:tr w:rsidR="00445C30" w14:paraId="7052551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B47847C"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1B24D75" w14:textId="77777777" w:rsidR="00445C30" w:rsidRDefault="00445C30" w:rsidP="006F02D4">
            <w:pPr>
              <w:jc w:val="center"/>
            </w:pPr>
          </w:p>
        </w:tc>
      </w:tr>
      <w:tr w:rsidR="00445C30" w14:paraId="36F2A35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1987B60"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1C1E81D" w14:textId="77777777" w:rsidR="00445C30" w:rsidRDefault="00445C30" w:rsidP="006F02D4">
            <w:pPr>
              <w:jc w:val="center"/>
            </w:pPr>
          </w:p>
        </w:tc>
      </w:tr>
      <w:tr w:rsidR="00445C30" w14:paraId="1E40D22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571DFF5"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CA9842F" w14:textId="77777777" w:rsidR="00445C30" w:rsidRDefault="00445C30" w:rsidP="006F02D4">
            <w:pPr>
              <w:jc w:val="center"/>
            </w:pPr>
          </w:p>
        </w:tc>
      </w:tr>
      <w:tr w:rsidR="00445C30" w14:paraId="2EF215E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7CBA652"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AB86471" w14:textId="77777777" w:rsidR="00445C30" w:rsidRDefault="00445C30" w:rsidP="006F02D4">
            <w:pPr>
              <w:jc w:val="center"/>
            </w:pPr>
          </w:p>
        </w:tc>
      </w:tr>
      <w:tr w:rsidR="00445C30" w14:paraId="34ACC93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83FD488"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3C9180E" w14:textId="77777777" w:rsidR="00445C30" w:rsidRDefault="00445C30" w:rsidP="006F02D4">
            <w:pPr>
              <w:jc w:val="center"/>
            </w:pPr>
          </w:p>
        </w:tc>
      </w:tr>
      <w:tr w:rsidR="00445C30" w14:paraId="74DB4C2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3AF6385"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A89D5C8" w14:textId="77777777" w:rsidR="00445C30" w:rsidRDefault="00445C30" w:rsidP="006F02D4">
            <w:pPr>
              <w:jc w:val="center"/>
            </w:pPr>
          </w:p>
        </w:tc>
      </w:tr>
      <w:tr w:rsidR="00445C30" w14:paraId="017367A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C051643"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A33D4B2" w14:textId="77777777" w:rsidR="00445C30" w:rsidRDefault="00445C30" w:rsidP="006F02D4">
            <w:pPr>
              <w:jc w:val="center"/>
            </w:pPr>
          </w:p>
        </w:tc>
      </w:tr>
      <w:tr w:rsidR="00445C30" w14:paraId="5859154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35CA4AC"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4263200" w14:textId="77777777" w:rsidR="00445C30" w:rsidRDefault="00445C30" w:rsidP="006F02D4">
            <w:pPr>
              <w:jc w:val="center"/>
            </w:pPr>
          </w:p>
        </w:tc>
      </w:tr>
      <w:tr w:rsidR="00445C30" w14:paraId="5994463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C92E2A4"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A0DAC35" w14:textId="77777777" w:rsidR="00445C30" w:rsidRDefault="00445C30" w:rsidP="006F02D4">
            <w:pPr>
              <w:jc w:val="center"/>
            </w:pPr>
          </w:p>
        </w:tc>
      </w:tr>
      <w:tr w:rsidR="00445C30" w14:paraId="7ED19CA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855B6F2"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B582007" w14:textId="77777777" w:rsidR="00445C30" w:rsidRDefault="00445C30" w:rsidP="006F02D4">
            <w:pPr>
              <w:jc w:val="center"/>
            </w:pPr>
          </w:p>
        </w:tc>
      </w:tr>
      <w:tr w:rsidR="00445C30" w14:paraId="2F93579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A72E8DD"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55C436C" w14:textId="77777777" w:rsidR="00445C30" w:rsidRDefault="00445C30" w:rsidP="006F02D4">
            <w:pPr>
              <w:jc w:val="center"/>
            </w:pPr>
          </w:p>
        </w:tc>
      </w:tr>
      <w:tr w:rsidR="00445C30" w14:paraId="06168D1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294B930"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E914525" w14:textId="77777777" w:rsidR="00445C30" w:rsidRDefault="00445C30" w:rsidP="006F02D4">
            <w:pPr>
              <w:jc w:val="center"/>
            </w:pPr>
          </w:p>
        </w:tc>
      </w:tr>
      <w:tr w:rsidR="00445C30" w14:paraId="48FD08A6"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A2E5284"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E20522B" w14:textId="77777777" w:rsidR="00445C30" w:rsidRDefault="00445C30" w:rsidP="006F02D4">
            <w:pPr>
              <w:jc w:val="center"/>
            </w:pPr>
          </w:p>
        </w:tc>
      </w:tr>
      <w:tr w:rsidR="00445C30" w14:paraId="002B443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E4197A8"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563C939" w14:textId="77777777" w:rsidR="00445C30" w:rsidRDefault="00445C30" w:rsidP="006F02D4">
            <w:pPr>
              <w:jc w:val="center"/>
            </w:pPr>
          </w:p>
        </w:tc>
      </w:tr>
      <w:tr w:rsidR="00445C30" w14:paraId="656BB4B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6E571F0"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B50CA3E" w14:textId="77777777" w:rsidR="00445C30" w:rsidRDefault="00445C30" w:rsidP="006F02D4">
            <w:pPr>
              <w:jc w:val="center"/>
            </w:pPr>
          </w:p>
        </w:tc>
      </w:tr>
      <w:tr w:rsidR="00445C30" w14:paraId="4F71616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0010787"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28ABC94" w14:textId="77777777" w:rsidR="00445C30" w:rsidRDefault="00445C30" w:rsidP="006F02D4">
            <w:pPr>
              <w:jc w:val="center"/>
            </w:pPr>
          </w:p>
        </w:tc>
      </w:tr>
      <w:tr w:rsidR="00445C30" w:rsidRPr="001D6ADB" w14:paraId="669604D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BB21B42"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ACC9C54" w14:textId="77777777" w:rsidR="00445C30" w:rsidRPr="001D6ADB" w:rsidRDefault="00445C30" w:rsidP="006F02D4">
            <w:pPr>
              <w:jc w:val="center"/>
              <w:rPr>
                <w:b/>
              </w:rPr>
            </w:pPr>
          </w:p>
        </w:tc>
      </w:tr>
      <w:tr w:rsidR="00445C30" w:rsidRPr="001D6ADB" w14:paraId="34A981B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4440957"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1271DA7" w14:textId="77777777" w:rsidR="00445C30" w:rsidRPr="001D6ADB" w:rsidRDefault="00445C30" w:rsidP="006F02D4">
            <w:pPr>
              <w:jc w:val="center"/>
              <w:rPr>
                <w:b/>
              </w:rPr>
            </w:pPr>
          </w:p>
        </w:tc>
      </w:tr>
    </w:tbl>
    <w:p w14:paraId="65E1E820"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6F590CA1"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692F8A1" w14:textId="77777777" w:rsidR="00445C30" w:rsidRDefault="00445C30" w:rsidP="00562630"/>
        </w:tc>
      </w:tr>
    </w:tbl>
    <w:p w14:paraId="46467C04"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6326B572" w14:textId="77777777" w:rsidTr="008931BB">
        <w:trPr>
          <w:trHeight w:val="454"/>
        </w:trPr>
        <w:tc>
          <w:tcPr>
            <w:tcW w:w="1515" w:type="dxa"/>
            <w:vAlign w:val="center"/>
          </w:tcPr>
          <w:p w14:paraId="1910854A" w14:textId="77777777" w:rsidR="00445C30" w:rsidRDefault="00445C30" w:rsidP="001D6ADB">
            <w:r>
              <w:t>Nome</w:t>
            </w:r>
          </w:p>
        </w:tc>
        <w:tc>
          <w:tcPr>
            <w:tcW w:w="3298" w:type="dxa"/>
            <w:vAlign w:val="center"/>
          </w:tcPr>
          <w:p w14:paraId="29D62793" w14:textId="77777777" w:rsidR="00445C30" w:rsidRDefault="00445C30" w:rsidP="001D6ADB">
            <w:r>
              <w:rPr>
                <w:noProof/>
              </w:rPr>
              <w:t>Fabiola Mandolesi</w:t>
            </w:r>
          </w:p>
        </w:tc>
        <w:tc>
          <w:tcPr>
            <w:tcW w:w="1448" w:type="dxa"/>
            <w:vAlign w:val="center"/>
          </w:tcPr>
          <w:p w14:paraId="17B8F504" w14:textId="77777777" w:rsidR="00445C30" w:rsidRDefault="00445C30" w:rsidP="001D6ADB">
            <w:r>
              <w:t>Nome</w:t>
            </w:r>
          </w:p>
        </w:tc>
        <w:tc>
          <w:tcPr>
            <w:tcW w:w="3367" w:type="dxa"/>
            <w:vAlign w:val="center"/>
          </w:tcPr>
          <w:p w14:paraId="2D9C604A" w14:textId="77777777" w:rsidR="00445C30" w:rsidRDefault="00445C30" w:rsidP="001D6ADB">
            <w:r>
              <w:rPr>
                <w:noProof/>
              </w:rPr>
              <w:t>Fabiola Mandolesi</w:t>
            </w:r>
          </w:p>
        </w:tc>
      </w:tr>
    </w:tbl>
    <w:p w14:paraId="6C1FE127"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09DD72A0" w14:textId="77777777" w:rsidR="00445C30" w:rsidRDefault="00445C30">
      <w:pPr>
        <w:rPr>
          <w:rFonts w:ascii="Britannic Bold" w:hAnsi="Britannic Bold"/>
          <w:sz w:val="40"/>
        </w:rPr>
      </w:pPr>
      <w:r>
        <w:rPr>
          <w:rFonts w:ascii="Britannic Bold" w:hAnsi="Britannic Bold"/>
          <w:sz w:val="40"/>
        </w:rPr>
        <w:br w:type="page"/>
      </w:r>
    </w:p>
    <w:p w14:paraId="5F0BC9F4" w14:textId="1E0D936D"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624F72ED"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1CF8CD69"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0EE9EA55" w14:textId="77777777" w:rsidTr="00E25DB8">
        <w:trPr>
          <w:trHeight w:val="567"/>
        </w:trPr>
        <w:tc>
          <w:tcPr>
            <w:tcW w:w="8821" w:type="dxa"/>
          </w:tcPr>
          <w:p w14:paraId="0FECEA6C" w14:textId="77777777" w:rsidR="00445C30" w:rsidRDefault="00445C30" w:rsidP="0097456C">
            <w:pPr>
              <w:spacing w:before="120" w:after="120"/>
            </w:pPr>
            <w:r>
              <w:rPr>
                <w:noProof/>
              </w:rPr>
              <w:t>UVM per persone con disabilità (UVMD) - Distretto Zona Aretina</w:t>
            </w:r>
          </w:p>
        </w:tc>
      </w:tr>
    </w:tbl>
    <w:p w14:paraId="3ECF8217"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5B2C59F5" w14:textId="77777777" w:rsidTr="00562630">
        <w:trPr>
          <w:trHeight w:val="397"/>
        </w:trPr>
        <w:tc>
          <w:tcPr>
            <w:tcW w:w="3256" w:type="dxa"/>
            <w:vAlign w:val="center"/>
          </w:tcPr>
          <w:p w14:paraId="39BE8393" w14:textId="77777777" w:rsidR="00445C30" w:rsidRDefault="00445C30" w:rsidP="00562630">
            <w:r>
              <w:t>Obiettivo di Salute</w:t>
            </w:r>
          </w:p>
        </w:tc>
        <w:tc>
          <w:tcPr>
            <w:tcW w:w="6372" w:type="dxa"/>
            <w:vAlign w:val="center"/>
          </w:tcPr>
          <w:p w14:paraId="5CCA625C" w14:textId="77777777" w:rsidR="00445C30" w:rsidRPr="00A441F7" w:rsidRDefault="00445C30" w:rsidP="00A441F7">
            <w:pPr>
              <w:rPr>
                <w:i/>
                <w:iCs/>
                <w:sz w:val="24"/>
                <w:szCs w:val="24"/>
              </w:rPr>
            </w:pPr>
            <w:r w:rsidRPr="00216FBD">
              <w:rPr>
                <w:i/>
                <w:iCs/>
                <w:noProof/>
                <w:sz w:val="24"/>
                <w:szCs w:val="24"/>
              </w:rPr>
              <w:t>Diversificazione dell'offerta dei servizi per la disabilità</w:t>
            </w:r>
          </w:p>
        </w:tc>
      </w:tr>
      <w:tr w:rsidR="00445C30" w14:paraId="3F4BC392" w14:textId="77777777" w:rsidTr="00562630">
        <w:trPr>
          <w:trHeight w:val="397"/>
        </w:trPr>
        <w:tc>
          <w:tcPr>
            <w:tcW w:w="3256" w:type="dxa"/>
            <w:vAlign w:val="center"/>
          </w:tcPr>
          <w:p w14:paraId="4F83F37B" w14:textId="77777777" w:rsidR="00445C30" w:rsidRDefault="00445C30" w:rsidP="00562630">
            <w:r>
              <w:t>Programma Operativo Zonale</w:t>
            </w:r>
          </w:p>
        </w:tc>
        <w:tc>
          <w:tcPr>
            <w:tcW w:w="6372" w:type="dxa"/>
            <w:vAlign w:val="center"/>
          </w:tcPr>
          <w:p w14:paraId="1420899B" w14:textId="77777777" w:rsidR="00445C30" w:rsidRPr="00A441F7" w:rsidRDefault="00445C30" w:rsidP="00A441F7">
            <w:pPr>
              <w:rPr>
                <w:i/>
                <w:iCs/>
                <w:sz w:val="24"/>
                <w:szCs w:val="24"/>
              </w:rPr>
            </w:pPr>
            <w:r w:rsidRPr="00216FBD">
              <w:rPr>
                <w:i/>
                <w:iCs/>
                <w:noProof/>
                <w:sz w:val="24"/>
                <w:szCs w:val="24"/>
              </w:rPr>
              <w:t>Sostenere e assistere le persone con disabilità</w:t>
            </w:r>
          </w:p>
        </w:tc>
      </w:tr>
      <w:tr w:rsidR="00445C30" w14:paraId="60C5EEF2" w14:textId="77777777" w:rsidTr="005B33F6">
        <w:trPr>
          <w:trHeight w:val="397"/>
        </w:trPr>
        <w:tc>
          <w:tcPr>
            <w:tcW w:w="3256" w:type="dxa"/>
            <w:vAlign w:val="center"/>
          </w:tcPr>
          <w:p w14:paraId="589A7DB9" w14:textId="77777777" w:rsidR="00445C30" w:rsidRDefault="00445C30" w:rsidP="00A7762A">
            <w:r>
              <w:t>Area di Programmazione</w:t>
            </w:r>
          </w:p>
        </w:tc>
        <w:tc>
          <w:tcPr>
            <w:tcW w:w="6372" w:type="dxa"/>
            <w:vAlign w:val="center"/>
          </w:tcPr>
          <w:p w14:paraId="39D5F933" w14:textId="77777777" w:rsidR="00445C30" w:rsidRPr="00A441F7" w:rsidRDefault="00445C30" w:rsidP="00A441F7">
            <w:pPr>
              <w:rPr>
                <w:i/>
                <w:iCs/>
                <w:sz w:val="24"/>
                <w:szCs w:val="24"/>
              </w:rPr>
            </w:pPr>
            <w:r w:rsidRPr="00216FBD">
              <w:rPr>
                <w:i/>
                <w:iCs/>
                <w:noProof/>
                <w:sz w:val="24"/>
                <w:szCs w:val="24"/>
              </w:rPr>
              <w:t>Socio-Sanitario</w:t>
            </w:r>
          </w:p>
        </w:tc>
      </w:tr>
      <w:tr w:rsidR="00445C30" w14:paraId="1C0FF07A" w14:textId="77777777" w:rsidTr="005B33F6">
        <w:trPr>
          <w:trHeight w:val="397"/>
        </w:trPr>
        <w:tc>
          <w:tcPr>
            <w:tcW w:w="3256" w:type="dxa"/>
            <w:vAlign w:val="center"/>
          </w:tcPr>
          <w:p w14:paraId="246C9674" w14:textId="77777777" w:rsidR="00445C30" w:rsidRDefault="00445C30" w:rsidP="00A7762A">
            <w:r>
              <w:t>Settore Prevalente</w:t>
            </w:r>
          </w:p>
        </w:tc>
        <w:tc>
          <w:tcPr>
            <w:tcW w:w="6372" w:type="dxa"/>
            <w:vAlign w:val="center"/>
          </w:tcPr>
          <w:p w14:paraId="74D4A020" w14:textId="77777777" w:rsidR="00445C30" w:rsidRPr="00A441F7" w:rsidRDefault="00445C30" w:rsidP="00A441F7">
            <w:r>
              <w:rPr>
                <w:noProof/>
              </w:rPr>
              <w:t>Disabilità</w:t>
            </w:r>
          </w:p>
        </w:tc>
      </w:tr>
      <w:tr w:rsidR="00445C30" w14:paraId="5D384D34" w14:textId="77777777" w:rsidTr="005B33F6">
        <w:trPr>
          <w:trHeight w:val="397"/>
        </w:trPr>
        <w:tc>
          <w:tcPr>
            <w:tcW w:w="3256" w:type="dxa"/>
            <w:vAlign w:val="center"/>
          </w:tcPr>
          <w:p w14:paraId="2A892DBF" w14:textId="77777777" w:rsidR="00445C30" w:rsidRDefault="00445C30" w:rsidP="00A7762A">
            <w:r>
              <w:t>Attività prevalente</w:t>
            </w:r>
          </w:p>
        </w:tc>
        <w:tc>
          <w:tcPr>
            <w:tcW w:w="6372" w:type="dxa"/>
            <w:vAlign w:val="center"/>
          </w:tcPr>
          <w:p w14:paraId="6BACBF6B" w14:textId="77777777" w:rsidR="00445C30" w:rsidRPr="00A441F7" w:rsidRDefault="00445C30" w:rsidP="00A441F7">
            <w:r>
              <w:rPr>
                <w:noProof/>
              </w:rPr>
              <w:t>Valutazione diagnostica multidisciplinare</w:t>
            </w:r>
          </w:p>
        </w:tc>
      </w:tr>
    </w:tbl>
    <w:p w14:paraId="53F69BEE"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53D48652" w14:textId="77777777" w:rsidTr="001D6ADB">
        <w:trPr>
          <w:trHeight w:val="1470"/>
        </w:trPr>
        <w:tc>
          <w:tcPr>
            <w:tcW w:w="9778" w:type="dxa"/>
          </w:tcPr>
          <w:p w14:paraId="36C8E3B6" w14:textId="77777777" w:rsidR="00445C30" w:rsidRDefault="00445C30" w:rsidP="00A7762A">
            <w:r>
              <w:rPr>
                <w:noProof/>
              </w:rPr>
              <w:t>In  base alla D.G. n. 1333 del 10 dicembre 2019 che recepisce la DGRT 1449/2017 si costituisce a livello di Zona Distretto la UVM disabilità composta da un gruppo stabile e dedicato di professionisti formato da: medico di comunità, assistente sociale e amministrativo di supporto che può essere integrato , sia nella fase istruttoria della valutazione, che nella seduta effettiva di redazione del Progetto di Vita, da professionisti e specialisti individuati tra quelli di riferimento della persona, in funzione del bisogno prevalente. Possono essere coinvolti referenti di altri enti/soggetti che  hanno un ruolo nella definizione del Progetto di Vita. Per i casi in età scolare, almeno nella fase istruttoria della valutazione, è necessario il coinvolgimento di un rappresentante della scuola.</w:t>
            </w:r>
          </w:p>
        </w:tc>
      </w:tr>
    </w:tbl>
    <w:p w14:paraId="1B31E363"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1B050960" w14:textId="77777777" w:rsidTr="00493D71">
        <w:trPr>
          <w:trHeight w:val="964"/>
        </w:trPr>
        <w:tc>
          <w:tcPr>
            <w:tcW w:w="9778" w:type="dxa"/>
          </w:tcPr>
          <w:p w14:paraId="63ED2082" w14:textId="77777777" w:rsidR="00445C30" w:rsidRDefault="00445C30" w:rsidP="00E76FFE">
            <w:r>
              <w:rPr>
                <w:noProof/>
              </w:rPr>
              <w:t>Assicurare la presa in carico e il governo integrato delle risorse e dei servizi in favore delle persone con disabilità Costituzione della Unità di Valutazione Multiprofessionale dedicata alla disabilità per la istruttoria valutativa e per la definizione del Progetto di Vita della persona con disabilità in base alla L.R. n.60/2017 e DGRT n.1449 /2017.</w:t>
            </w:r>
          </w:p>
        </w:tc>
      </w:tr>
    </w:tbl>
    <w:p w14:paraId="2B455BCD" w14:textId="77777777" w:rsidR="00445C30" w:rsidRDefault="00445C30" w:rsidP="00493D71">
      <w:pPr>
        <w:pStyle w:val="Titolo1"/>
        <w:spacing w:before="60"/>
      </w:pPr>
    </w:p>
    <w:p w14:paraId="1EDF9C98"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038733E3"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sì</w:t>
      </w:r>
    </w:p>
    <w:p w14:paraId="74DE3592"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p>
    <w:p w14:paraId="0BBA2564"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7F3930D6"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555F01D7"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501374D5"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575E939"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780DB03" w14:textId="77777777" w:rsidR="00445C30" w:rsidRDefault="00445C30" w:rsidP="00763B31">
            <w:pPr>
              <w:jc w:val="center"/>
            </w:pPr>
            <w:r>
              <w:t>Fine</w:t>
            </w:r>
          </w:p>
        </w:tc>
      </w:tr>
      <w:tr w:rsidR="00445C30" w14:paraId="5BEC4EB7"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38D689B2"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96D3D6B"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ED9FDDA" w14:textId="77777777" w:rsidR="00445C30" w:rsidRDefault="00445C30" w:rsidP="00E905F2"/>
        </w:tc>
      </w:tr>
    </w:tbl>
    <w:p w14:paraId="13949701"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p>
    <w:p w14:paraId="4671B0A5"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12927506" w14:textId="77777777" w:rsidR="00445C30" w:rsidRDefault="00445C30" w:rsidP="001D6ADB">
      <w:pPr>
        <w:pStyle w:val="Titolo1"/>
        <w:tabs>
          <w:tab w:val="left" w:pos="4395"/>
        </w:tabs>
      </w:pPr>
      <w:r>
        <w:lastRenderedPageBreak/>
        <w:t xml:space="preserve">Risorse: </w:t>
      </w:r>
    </w:p>
    <w:p w14:paraId="17A01ACF" w14:textId="77777777"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p>
    <w:p w14:paraId="74313071"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4B083876"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1E1C5690"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031A15D" w14:textId="77777777" w:rsidR="00445C30" w:rsidRPr="006F02D4" w:rsidRDefault="00445C30" w:rsidP="006F02D4">
            <w:pPr>
              <w:jc w:val="center"/>
              <w:rPr>
                <w:b/>
              </w:rPr>
            </w:pPr>
            <w:r w:rsidRPr="006F02D4">
              <w:rPr>
                <w:b/>
              </w:rPr>
              <w:t>20</w:t>
            </w:r>
            <w:r>
              <w:rPr>
                <w:b/>
              </w:rPr>
              <w:t>22</w:t>
            </w:r>
          </w:p>
        </w:tc>
      </w:tr>
      <w:tr w:rsidR="00445C30" w14:paraId="0B0C666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56AF23E"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2DBF32A" w14:textId="77777777" w:rsidR="00445C30" w:rsidRDefault="00445C30" w:rsidP="006F02D4">
            <w:pPr>
              <w:jc w:val="center"/>
            </w:pPr>
          </w:p>
        </w:tc>
      </w:tr>
      <w:tr w:rsidR="00445C30" w14:paraId="0BD210C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5C15694"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52371D1" w14:textId="77777777" w:rsidR="00445C30" w:rsidRDefault="00445C30" w:rsidP="006F02D4">
            <w:pPr>
              <w:jc w:val="center"/>
            </w:pPr>
          </w:p>
        </w:tc>
      </w:tr>
      <w:tr w:rsidR="00445C30" w:rsidRPr="001D6ADB" w14:paraId="65FE2B2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4D98DF0"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926F126" w14:textId="77777777" w:rsidR="00445C30" w:rsidRPr="001D6ADB" w:rsidRDefault="00445C30" w:rsidP="006F02D4">
            <w:pPr>
              <w:jc w:val="center"/>
              <w:rPr>
                <w:b/>
              </w:rPr>
            </w:pPr>
          </w:p>
        </w:tc>
      </w:tr>
      <w:tr w:rsidR="00445C30" w14:paraId="6E91D4A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2CA43D1"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498A22A" w14:textId="77777777" w:rsidR="00445C30" w:rsidRDefault="00445C30" w:rsidP="006F02D4">
            <w:pPr>
              <w:jc w:val="center"/>
            </w:pPr>
          </w:p>
        </w:tc>
      </w:tr>
      <w:tr w:rsidR="00445C30" w14:paraId="31346C6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B993CF3"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0C42E62" w14:textId="77777777" w:rsidR="00445C30" w:rsidRDefault="00445C30" w:rsidP="006F02D4">
            <w:pPr>
              <w:jc w:val="center"/>
            </w:pPr>
          </w:p>
        </w:tc>
      </w:tr>
      <w:tr w:rsidR="00445C30" w14:paraId="5D08245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32F5634"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A0AD7DE" w14:textId="77777777" w:rsidR="00445C30" w:rsidRDefault="00445C30" w:rsidP="006F02D4">
            <w:pPr>
              <w:jc w:val="center"/>
            </w:pPr>
          </w:p>
        </w:tc>
      </w:tr>
      <w:tr w:rsidR="00445C30" w14:paraId="3036A9D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C67A68E"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F6D53DA" w14:textId="77777777" w:rsidR="00445C30" w:rsidRDefault="00445C30" w:rsidP="006F02D4">
            <w:pPr>
              <w:jc w:val="center"/>
            </w:pPr>
          </w:p>
        </w:tc>
      </w:tr>
      <w:tr w:rsidR="00445C30" w14:paraId="556B89E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C1F4AB1"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781461D" w14:textId="77777777" w:rsidR="00445C30" w:rsidRDefault="00445C30" w:rsidP="006F02D4">
            <w:pPr>
              <w:jc w:val="center"/>
            </w:pPr>
          </w:p>
        </w:tc>
      </w:tr>
      <w:tr w:rsidR="00445C30" w14:paraId="684460A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995FB59"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9D8410D" w14:textId="77777777" w:rsidR="00445C30" w:rsidRDefault="00445C30" w:rsidP="006F02D4">
            <w:pPr>
              <w:jc w:val="center"/>
            </w:pPr>
          </w:p>
        </w:tc>
      </w:tr>
      <w:tr w:rsidR="00445C30" w14:paraId="0B32834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23C7A60"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52F85F4" w14:textId="77777777" w:rsidR="00445C30" w:rsidRDefault="00445C30" w:rsidP="006F02D4">
            <w:pPr>
              <w:jc w:val="center"/>
            </w:pPr>
          </w:p>
        </w:tc>
      </w:tr>
      <w:tr w:rsidR="00445C30" w14:paraId="517104E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BE3505A"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A8E5573" w14:textId="77777777" w:rsidR="00445C30" w:rsidRDefault="00445C30" w:rsidP="006F02D4">
            <w:pPr>
              <w:jc w:val="center"/>
            </w:pPr>
          </w:p>
        </w:tc>
      </w:tr>
      <w:tr w:rsidR="00445C30" w14:paraId="5037536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7D6E45E"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A03D60C" w14:textId="77777777" w:rsidR="00445C30" w:rsidRDefault="00445C30" w:rsidP="006F02D4">
            <w:pPr>
              <w:jc w:val="center"/>
            </w:pPr>
          </w:p>
        </w:tc>
      </w:tr>
      <w:tr w:rsidR="00445C30" w14:paraId="44CCDB4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587E72A"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9BC3868" w14:textId="77777777" w:rsidR="00445C30" w:rsidRDefault="00445C30" w:rsidP="006F02D4">
            <w:pPr>
              <w:jc w:val="center"/>
            </w:pPr>
          </w:p>
        </w:tc>
      </w:tr>
      <w:tr w:rsidR="00445C30" w14:paraId="748ED8B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2040EA1"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0B1EAEF" w14:textId="77777777" w:rsidR="00445C30" w:rsidRDefault="00445C30" w:rsidP="006F02D4">
            <w:pPr>
              <w:jc w:val="center"/>
            </w:pPr>
          </w:p>
        </w:tc>
      </w:tr>
      <w:tr w:rsidR="00445C30" w14:paraId="2DB57E7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71D1264"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157506F" w14:textId="77777777" w:rsidR="00445C30" w:rsidRDefault="00445C30" w:rsidP="006F02D4">
            <w:pPr>
              <w:jc w:val="center"/>
            </w:pPr>
          </w:p>
        </w:tc>
      </w:tr>
      <w:tr w:rsidR="00445C30" w14:paraId="334A735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6C0F099"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2DAE9DC" w14:textId="77777777" w:rsidR="00445C30" w:rsidRDefault="00445C30" w:rsidP="006F02D4">
            <w:pPr>
              <w:jc w:val="center"/>
            </w:pPr>
          </w:p>
        </w:tc>
      </w:tr>
      <w:tr w:rsidR="00445C30" w14:paraId="726C7C1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A36AE76"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ECFBC03" w14:textId="77777777" w:rsidR="00445C30" w:rsidRDefault="00445C30" w:rsidP="006F02D4">
            <w:pPr>
              <w:jc w:val="center"/>
            </w:pPr>
          </w:p>
        </w:tc>
      </w:tr>
      <w:tr w:rsidR="00445C30" w14:paraId="282E6A0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6E105EC"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1AD15E9" w14:textId="77777777" w:rsidR="00445C30" w:rsidRDefault="00445C30" w:rsidP="006F02D4">
            <w:pPr>
              <w:jc w:val="center"/>
            </w:pPr>
          </w:p>
        </w:tc>
      </w:tr>
      <w:tr w:rsidR="00445C30" w14:paraId="1CC13365"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7A76FD5"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D7A0291" w14:textId="77777777" w:rsidR="00445C30" w:rsidRDefault="00445C30" w:rsidP="006F02D4">
            <w:pPr>
              <w:jc w:val="center"/>
            </w:pPr>
          </w:p>
        </w:tc>
      </w:tr>
      <w:tr w:rsidR="00445C30" w14:paraId="282D7AC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ADD5E71"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97CEA18" w14:textId="77777777" w:rsidR="00445C30" w:rsidRDefault="00445C30" w:rsidP="006F02D4">
            <w:pPr>
              <w:jc w:val="center"/>
            </w:pPr>
          </w:p>
        </w:tc>
      </w:tr>
      <w:tr w:rsidR="00445C30" w14:paraId="79BB3B3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3CBF8E2"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317F913" w14:textId="77777777" w:rsidR="00445C30" w:rsidRDefault="00445C30" w:rsidP="006F02D4">
            <w:pPr>
              <w:jc w:val="center"/>
            </w:pPr>
          </w:p>
        </w:tc>
      </w:tr>
      <w:tr w:rsidR="00445C30" w14:paraId="5F4630C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EDBD426"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2667292" w14:textId="77777777" w:rsidR="00445C30" w:rsidRDefault="00445C30" w:rsidP="006F02D4">
            <w:pPr>
              <w:jc w:val="center"/>
            </w:pPr>
          </w:p>
        </w:tc>
      </w:tr>
      <w:tr w:rsidR="00445C30" w:rsidRPr="001D6ADB" w14:paraId="59C1600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2CAA900"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3C222E4" w14:textId="77777777" w:rsidR="00445C30" w:rsidRPr="001D6ADB" w:rsidRDefault="00445C30" w:rsidP="006F02D4">
            <w:pPr>
              <w:jc w:val="center"/>
              <w:rPr>
                <w:b/>
              </w:rPr>
            </w:pPr>
          </w:p>
        </w:tc>
      </w:tr>
      <w:tr w:rsidR="00445C30" w:rsidRPr="001D6ADB" w14:paraId="6F38509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A8D5576"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B14922B" w14:textId="77777777" w:rsidR="00445C30" w:rsidRPr="001D6ADB" w:rsidRDefault="00445C30" w:rsidP="006F02D4">
            <w:pPr>
              <w:jc w:val="center"/>
              <w:rPr>
                <w:b/>
              </w:rPr>
            </w:pPr>
          </w:p>
        </w:tc>
      </w:tr>
    </w:tbl>
    <w:p w14:paraId="5E7889F2"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26EF9999"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150E1B4" w14:textId="77777777" w:rsidR="00445C30" w:rsidRDefault="00445C30" w:rsidP="00562630"/>
        </w:tc>
      </w:tr>
    </w:tbl>
    <w:p w14:paraId="50E448F0"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2A30F852" w14:textId="77777777" w:rsidTr="008931BB">
        <w:trPr>
          <w:trHeight w:val="454"/>
        </w:trPr>
        <w:tc>
          <w:tcPr>
            <w:tcW w:w="1515" w:type="dxa"/>
            <w:vAlign w:val="center"/>
          </w:tcPr>
          <w:p w14:paraId="60CF0E87" w14:textId="77777777" w:rsidR="00445C30" w:rsidRDefault="00445C30" w:rsidP="001D6ADB">
            <w:r>
              <w:t>Nome</w:t>
            </w:r>
          </w:p>
        </w:tc>
        <w:tc>
          <w:tcPr>
            <w:tcW w:w="3298" w:type="dxa"/>
            <w:vAlign w:val="center"/>
          </w:tcPr>
          <w:p w14:paraId="026D4E1A" w14:textId="77777777" w:rsidR="00445C30" w:rsidRDefault="00445C30" w:rsidP="001D6ADB">
            <w:r>
              <w:rPr>
                <w:noProof/>
              </w:rPr>
              <w:t>Antonella  Dragoni</w:t>
            </w:r>
          </w:p>
        </w:tc>
        <w:tc>
          <w:tcPr>
            <w:tcW w:w="1448" w:type="dxa"/>
            <w:vAlign w:val="center"/>
          </w:tcPr>
          <w:p w14:paraId="3659F4FE" w14:textId="77777777" w:rsidR="00445C30" w:rsidRDefault="00445C30" w:rsidP="001D6ADB">
            <w:r>
              <w:t>Nome</w:t>
            </w:r>
          </w:p>
        </w:tc>
        <w:tc>
          <w:tcPr>
            <w:tcW w:w="3367" w:type="dxa"/>
            <w:vAlign w:val="center"/>
          </w:tcPr>
          <w:p w14:paraId="34187AEF" w14:textId="77777777" w:rsidR="00445C30" w:rsidRDefault="00445C30" w:rsidP="001D6ADB">
            <w:r>
              <w:rPr>
                <w:noProof/>
              </w:rPr>
              <w:t>Fabiola Mandolesi</w:t>
            </w:r>
          </w:p>
        </w:tc>
      </w:tr>
    </w:tbl>
    <w:p w14:paraId="32F6A313"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7B710DC1" w14:textId="77777777" w:rsidR="00445C30" w:rsidRDefault="00445C30">
      <w:pPr>
        <w:rPr>
          <w:rFonts w:ascii="Britannic Bold" w:hAnsi="Britannic Bold"/>
          <w:sz w:val="40"/>
        </w:rPr>
      </w:pPr>
      <w:r>
        <w:rPr>
          <w:rFonts w:ascii="Britannic Bold" w:hAnsi="Britannic Bold"/>
          <w:sz w:val="40"/>
        </w:rPr>
        <w:br w:type="page"/>
      </w:r>
    </w:p>
    <w:p w14:paraId="33B31EEE" w14:textId="3ADAEADE"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79B672B0"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675ACF28"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64A94D8E" w14:textId="77777777" w:rsidTr="00E25DB8">
        <w:trPr>
          <w:trHeight w:val="567"/>
        </w:trPr>
        <w:tc>
          <w:tcPr>
            <w:tcW w:w="8821" w:type="dxa"/>
          </w:tcPr>
          <w:p w14:paraId="21CA303D" w14:textId="77777777" w:rsidR="00445C30" w:rsidRDefault="00445C30" w:rsidP="0097456C">
            <w:pPr>
              <w:spacing w:before="120" w:after="120"/>
            </w:pPr>
            <w:r>
              <w:rPr>
                <w:noProof/>
              </w:rPr>
              <w:t>Agenzia Continuità Ospedale - Territorio (ACOT) -  Distretto Zona Aretina</w:t>
            </w:r>
          </w:p>
        </w:tc>
      </w:tr>
    </w:tbl>
    <w:p w14:paraId="4E111FAB"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03DCD5EE" w14:textId="77777777" w:rsidTr="00562630">
        <w:trPr>
          <w:trHeight w:val="397"/>
        </w:trPr>
        <w:tc>
          <w:tcPr>
            <w:tcW w:w="3256" w:type="dxa"/>
            <w:vAlign w:val="center"/>
          </w:tcPr>
          <w:p w14:paraId="01F8D039" w14:textId="77777777" w:rsidR="00445C30" w:rsidRDefault="00445C30" w:rsidP="00562630">
            <w:r>
              <w:t>Obiettivo di Salute</w:t>
            </w:r>
          </w:p>
        </w:tc>
        <w:tc>
          <w:tcPr>
            <w:tcW w:w="6372" w:type="dxa"/>
            <w:vAlign w:val="center"/>
          </w:tcPr>
          <w:p w14:paraId="4158B9CD" w14:textId="77777777" w:rsidR="00445C30" w:rsidRPr="00A441F7" w:rsidRDefault="00445C30" w:rsidP="00A441F7">
            <w:pPr>
              <w:rPr>
                <w:i/>
                <w:iCs/>
                <w:sz w:val="24"/>
                <w:szCs w:val="24"/>
              </w:rPr>
            </w:pPr>
            <w:r w:rsidRPr="00216FBD">
              <w:rPr>
                <w:i/>
                <w:iCs/>
                <w:noProof/>
                <w:sz w:val="24"/>
                <w:szCs w:val="24"/>
              </w:rPr>
              <w:t>Potenziamento della fruibilità, accesso, equità e appropriatezza delle cure</w:t>
            </w:r>
          </w:p>
        </w:tc>
      </w:tr>
      <w:tr w:rsidR="00445C30" w14:paraId="2DB5B423" w14:textId="77777777" w:rsidTr="00562630">
        <w:trPr>
          <w:trHeight w:val="397"/>
        </w:trPr>
        <w:tc>
          <w:tcPr>
            <w:tcW w:w="3256" w:type="dxa"/>
            <w:vAlign w:val="center"/>
          </w:tcPr>
          <w:p w14:paraId="4A07B785" w14:textId="77777777" w:rsidR="00445C30" w:rsidRDefault="00445C30" w:rsidP="00562630">
            <w:r>
              <w:t>Programma Operativo Zonale</w:t>
            </w:r>
          </w:p>
        </w:tc>
        <w:tc>
          <w:tcPr>
            <w:tcW w:w="6372" w:type="dxa"/>
            <w:vAlign w:val="center"/>
          </w:tcPr>
          <w:p w14:paraId="25183BAA" w14:textId="77777777" w:rsidR="00445C30" w:rsidRPr="00A441F7" w:rsidRDefault="00445C30" w:rsidP="00A441F7">
            <w:pPr>
              <w:rPr>
                <w:i/>
                <w:iCs/>
                <w:sz w:val="24"/>
                <w:szCs w:val="24"/>
              </w:rPr>
            </w:pPr>
            <w:r w:rsidRPr="00216FBD">
              <w:rPr>
                <w:i/>
                <w:iCs/>
                <w:noProof/>
                <w:sz w:val="24"/>
                <w:szCs w:val="24"/>
              </w:rPr>
              <w:t>Continuità ospedale-territorio</w:t>
            </w:r>
          </w:p>
        </w:tc>
      </w:tr>
      <w:tr w:rsidR="00445C30" w14:paraId="4E541974" w14:textId="77777777" w:rsidTr="005B33F6">
        <w:trPr>
          <w:trHeight w:val="397"/>
        </w:trPr>
        <w:tc>
          <w:tcPr>
            <w:tcW w:w="3256" w:type="dxa"/>
            <w:vAlign w:val="center"/>
          </w:tcPr>
          <w:p w14:paraId="2ECC7237" w14:textId="77777777" w:rsidR="00445C30" w:rsidRDefault="00445C30" w:rsidP="00A7762A">
            <w:r>
              <w:t>Area di Programmazione</w:t>
            </w:r>
          </w:p>
        </w:tc>
        <w:tc>
          <w:tcPr>
            <w:tcW w:w="6372" w:type="dxa"/>
            <w:vAlign w:val="center"/>
          </w:tcPr>
          <w:p w14:paraId="7446771A" w14:textId="77777777" w:rsidR="00445C30" w:rsidRPr="00A441F7" w:rsidRDefault="00445C30" w:rsidP="00A441F7">
            <w:pPr>
              <w:rPr>
                <w:i/>
                <w:iCs/>
                <w:sz w:val="24"/>
                <w:szCs w:val="24"/>
              </w:rPr>
            </w:pPr>
            <w:r w:rsidRPr="00216FBD">
              <w:rPr>
                <w:i/>
                <w:iCs/>
                <w:noProof/>
                <w:sz w:val="24"/>
                <w:szCs w:val="24"/>
              </w:rPr>
              <w:t>Cure primarie - Sanità territoriale</w:t>
            </w:r>
          </w:p>
        </w:tc>
      </w:tr>
      <w:tr w:rsidR="00445C30" w14:paraId="79CDE544" w14:textId="77777777" w:rsidTr="005B33F6">
        <w:trPr>
          <w:trHeight w:val="397"/>
        </w:trPr>
        <w:tc>
          <w:tcPr>
            <w:tcW w:w="3256" w:type="dxa"/>
            <w:vAlign w:val="center"/>
          </w:tcPr>
          <w:p w14:paraId="0B615E78" w14:textId="77777777" w:rsidR="00445C30" w:rsidRDefault="00445C30" w:rsidP="00A7762A">
            <w:r>
              <w:t>Settore Prevalente</w:t>
            </w:r>
          </w:p>
        </w:tc>
        <w:tc>
          <w:tcPr>
            <w:tcW w:w="6372" w:type="dxa"/>
            <w:vAlign w:val="center"/>
          </w:tcPr>
          <w:p w14:paraId="3171E794" w14:textId="77777777" w:rsidR="00445C30" w:rsidRPr="00A441F7" w:rsidRDefault="00445C30" w:rsidP="00A441F7">
            <w:r>
              <w:rPr>
                <w:noProof/>
              </w:rPr>
              <w:t>Assistenza territoriale</w:t>
            </w:r>
          </w:p>
        </w:tc>
      </w:tr>
      <w:tr w:rsidR="00445C30" w14:paraId="0B6D4C9D" w14:textId="77777777" w:rsidTr="005B33F6">
        <w:trPr>
          <w:trHeight w:val="397"/>
        </w:trPr>
        <w:tc>
          <w:tcPr>
            <w:tcW w:w="3256" w:type="dxa"/>
            <w:vAlign w:val="center"/>
          </w:tcPr>
          <w:p w14:paraId="6AE14D00" w14:textId="77777777" w:rsidR="00445C30" w:rsidRDefault="00445C30" w:rsidP="00A7762A">
            <w:r>
              <w:t>Attività prevalente</w:t>
            </w:r>
          </w:p>
        </w:tc>
        <w:tc>
          <w:tcPr>
            <w:tcW w:w="6372" w:type="dxa"/>
            <w:vAlign w:val="center"/>
          </w:tcPr>
          <w:p w14:paraId="6053D709" w14:textId="77777777" w:rsidR="00445C30" w:rsidRPr="00A441F7" w:rsidRDefault="00445C30" w:rsidP="00A441F7">
            <w:r>
              <w:rPr>
                <w:noProof/>
              </w:rPr>
              <w:t>Cure intermedie</w:t>
            </w:r>
          </w:p>
        </w:tc>
      </w:tr>
    </w:tbl>
    <w:p w14:paraId="7B20DC6D"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63735E2A" w14:textId="77777777" w:rsidTr="001D6ADB">
        <w:trPr>
          <w:trHeight w:val="1470"/>
        </w:trPr>
        <w:tc>
          <w:tcPr>
            <w:tcW w:w="9778" w:type="dxa"/>
          </w:tcPr>
          <w:p w14:paraId="36B5470C" w14:textId="77777777" w:rsidR="00445C30" w:rsidRDefault="00445C30" w:rsidP="00A7762A">
            <w:r>
              <w:rPr>
                <w:noProof/>
              </w:rPr>
              <w:t>Le dimissioni dalle strutture ospedaliere, per le persone anziane e/o con condizioni socio-assistenziali fragili, rappresentano uno degli elementi di maggior criticità organizzativa nei percorsi di continuità di cura e assistenziale. L' ACOT è lo strumento operativo dei percorsi ospedale-territorio. L'équipe dell'Agenzia è costituita da: medico di comunità, infermiere, assistente sociale, fisioterapista. Il servizio attiva un team di professionisti che definiscono interventi integrativi a supporto della dimissione a domicilio, attivabili tempestivamente. Definizione dei setting e dei percorsi di Cure Intermedie sanitarie residenziali e domiciliari in uscita dal livello ospedaliero.  Legge Regione n. 66/2008 - Delibera AUSL 8 459 del 2011 - Delibera AUSL TSE 929 del 2017.</w:t>
            </w:r>
          </w:p>
        </w:tc>
      </w:tr>
    </w:tbl>
    <w:p w14:paraId="5BF0640C"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632FB617" w14:textId="77777777" w:rsidTr="00493D71">
        <w:trPr>
          <w:trHeight w:val="964"/>
        </w:trPr>
        <w:tc>
          <w:tcPr>
            <w:tcW w:w="9778" w:type="dxa"/>
          </w:tcPr>
          <w:p w14:paraId="303B04B1" w14:textId="77777777" w:rsidR="00445C30" w:rsidRDefault="00445C30" w:rsidP="00E76FFE">
            <w:r>
              <w:rPr>
                <w:noProof/>
              </w:rPr>
              <w:t>Favorire i percorsi del paziente con dimissione difficile. Coordinare gli interventi socio-sanitari per il rientro al proprio domicilio.  Assicurare nella Zona l'appropriata risposta clinico-assistenziale in continuità con il livello di ricovero ospedaliero.</w:t>
            </w:r>
          </w:p>
        </w:tc>
      </w:tr>
    </w:tbl>
    <w:p w14:paraId="38698E9C" w14:textId="77777777" w:rsidR="00445C30" w:rsidRDefault="00445C30" w:rsidP="00493D71">
      <w:pPr>
        <w:pStyle w:val="Titolo1"/>
        <w:spacing w:before="60"/>
      </w:pPr>
    </w:p>
    <w:p w14:paraId="4490D2FC"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02FADEFF"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6D49A11E"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p>
    <w:p w14:paraId="3CB6FCDA"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530F18D3"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2E73546C"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05384A7F"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B8E9691"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8332DDE" w14:textId="77777777" w:rsidR="00445C30" w:rsidRDefault="00445C30" w:rsidP="00763B31">
            <w:pPr>
              <w:jc w:val="center"/>
            </w:pPr>
            <w:r>
              <w:t>Fine</w:t>
            </w:r>
          </w:p>
        </w:tc>
      </w:tr>
      <w:tr w:rsidR="00445C30" w14:paraId="49C26E0F"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197A849C"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C3E1231"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44C9A26" w14:textId="77777777" w:rsidR="00445C30" w:rsidRDefault="00445C30" w:rsidP="00E905F2"/>
        </w:tc>
      </w:tr>
    </w:tbl>
    <w:p w14:paraId="43050F83"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PNRR</w:t>
      </w:r>
    </w:p>
    <w:p w14:paraId="3430FB2B"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56206DA5" w14:textId="77777777" w:rsidR="00445C30" w:rsidRDefault="00445C30" w:rsidP="001D6ADB">
      <w:pPr>
        <w:pStyle w:val="Titolo1"/>
        <w:tabs>
          <w:tab w:val="left" w:pos="4395"/>
        </w:tabs>
      </w:pPr>
      <w:r>
        <w:lastRenderedPageBreak/>
        <w:t xml:space="preserve">Risorse: </w:t>
      </w:r>
    </w:p>
    <w:p w14:paraId="351B48A8" w14:textId="77777777"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p>
    <w:p w14:paraId="72BF1637"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49442B1E"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27C43D3C"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E6DE703" w14:textId="77777777" w:rsidR="00445C30" w:rsidRPr="006F02D4" w:rsidRDefault="00445C30" w:rsidP="006F02D4">
            <w:pPr>
              <w:jc w:val="center"/>
              <w:rPr>
                <w:b/>
              </w:rPr>
            </w:pPr>
            <w:r w:rsidRPr="006F02D4">
              <w:rPr>
                <w:b/>
              </w:rPr>
              <w:t>20</w:t>
            </w:r>
            <w:r>
              <w:rPr>
                <w:b/>
              </w:rPr>
              <w:t>22</w:t>
            </w:r>
          </w:p>
        </w:tc>
      </w:tr>
      <w:tr w:rsidR="00445C30" w14:paraId="1D64B09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736ED3F"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138716F" w14:textId="77777777" w:rsidR="00445C30" w:rsidRDefault="00445C30" w:rsidP="006F02D4">
            <w:pPr>
              <w:jc w:val="center"/>
            </w:pPr>
          </w:p>
        </w:tc>
      </w:tr>
      <w:tr w:rsidR="00445C30" w14:paraId="2EFDEDF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AD6DDFB"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00EB335" w14:textId="77777777" w:rsidR="00445C30" w:rsidRDefault="00445C30" w:rsidP="006F02D4">
            <w:pPr>
              <w:jc w:val="center"/>
            </w:pPr>
          </w:p>
        </w:tc>
      </w:tr>
      <w:tr w:rsidR="00445C30" w:rsidRPr="001D6ADB" w14:paraId="21F1A18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E9F0448"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574190C" w14:textId="77777777" w:rsidR="00445C30" w:rsidRPr="001D6ADB" w:rsidRDefault="00445C30" w:rsidP="006F02D4">
            <w:pPr>
              <w:jc w:val="center"/>
              <w:rPr>
                <w:b/>
              </w:rPr>
            </w:pPr>
          </w:p>
        </w:tc>
      </w:tr>
      <w:tr w:rsidR="00445C30" w14:paraId="1DEF460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DCD718F"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D8A4E6B" w14:textId="77777777" w:rsidR="00445C30" w:rsidRDefault="00445C30" w:rsidP="006F02D4">
            <w:pPr>
              <w:jc w:val="center"/>
            </w:pPr>
          </w:p>
        </w:tc>
      </w:tr>
      <w:tr w:rsidR="00445C30" w14:paraId="61394B5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F5F18C4"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E46124F" w14:textId="77777777" w:rsidR="00445C30" w:rsidRDefault="00445C30" w:rsidP="006F02D4">
            <w:pPr>
              <w:jc w:val="center"/>
            </w:pPr>
          </w:p>
        </w:tc>
      </w:tr>
      <w:tr w:rsidR="00445C30" w14:paraId="7AD1C7C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E0B74E8"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890EC9B" w14:textId="77777777" w:rsidR="00445C30" w:rsidRDefault="00445C30" w:rsidP="006F02D4">
            <w:pPr>
              <w:jc w:val="center"/>
            </w:pPr>
          </w:p>
        </w:tc>
      </w:tr>
      <w:tr w:rsidR="00445C30" w14:paraId="0CD8A56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CE921F6"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6C8B51A" w14:textId="77777777" w:rsidR="00445C30" w:rsidRDefault="00445C30" w:rsidP="006F02D4">
            <w:pPr>
              <w:jc w:val="center"/>
            </w:pPr>
          </w:p>
        </w:tc>
      </w:tr>
      <w:tr w:rsidR="00445C30" w14:paraId="1FE7AD5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E4D2253"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02AAAD0" w14:textId="77777777" w:rsidR="00445C30" w:rsidRDefault="00445C30" w:rsidP="006F02D4">
            <w:pPr>
              <w:jc w:val="center"/>
            </w:pPr>
          </w:p>
        </w:tc>
      </w:tr>
      <w:tr w:rsidR="00445C30" w14:paraId="3BA4920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5F13919"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22835CB" w14:textId="77777777" w:rsidR="00445C30" w:rsidRDefault="00445C30" w:rsidP="006F02D4">
            <w:pPr>
              <w:jc w:val="center"/>
            </w:pPr>
          </w:p>
        </w:tc>
      </w:tr>
      <w:tr w:rsidR="00445C30" w14:paraId="77C6FB8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383C661"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15E3FEB" w14:textId="77777777" w:rsidR="00445C30" w:rsidRDefault="00445C30" w:rsidP="006F02D4">
            <w:pPr>
              <w:jc w:val="center"/>
            </w:pPr>
          </w:p>
        </w:tc>
      </w:tr>
      <w:tr w:rsidR="00445C30" w14:paraId="2F92E48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7AD409E"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C94B28F" w14:textId="77777777" w:rsidR="00445C30" w:rsidRDefault="00445C30" w:rsidP="006F02D4">
            <w:pPr>
              <w:jc w:val="center"/>
            </w:pPr>
          </w:p>
        </w:tc>
      </w:tr>
      <w:tr w:rsidR="00445C30" w14:paraId="0AAC50A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155DAF2"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5BD4FD4" w14:textId="77777777" w:rsidR="00445C30" w:rsidRDefault="00445C30" w:rsidP="006F02D4">
            <w:pPr>
              <w:jc w:val="center"/>
            </w:pPr>
          </w:p>
        </w:tc>
      </w:tr>
      <w:tr w:rsidR="00445C30" w14:paraId="3239E9A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F9F124E"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48DE292" w14:textId="77777777" w:rsidR="00445C30" w:rsidRDefault="00445C30" w:rsidP="006F02D4">
            <w:pPr>
              <w:jc w:val="center"/>
            </w:pPr>
          </w:p>
        </w:tc>
      </w:tr>
      <w:tr w:rsidR="00445C30" w14:paraId="12A3F45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2C4C996"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2766240" w14:textId="77777777" w:rsidR="00445C30" w:rsidRDefault="00445C30" w:rsidP="006F02D4">
            <w:pPr>
              <w:jc w:val="center"/>
            </w:pPr>
          </w:p>
        </w:tc>
      </w:tr>
      <w:tr w:rsidR="00445C30" w14:paraId="2CD3A5B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6E06A58"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A5C952C" w14:textId="77777777" w:rsidR="00445C30" w:rsidRDefault="00445C30" w:rsidP="006F02D4">
            <w:pPr>
              <w:jc w:val="center"/>
            </w:pPr>
          </w:p>
        </w:tc>
      </w:tr>
      <w:tr w:rsidR="00445C30" w14:paraId="280BE4D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E88D9BC"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315D7FC" w14:textId="77777777" w:rsidR="00445C30" w:rsidRDefault="00445C30" w:rsidP="006F02D4">
            <w:pPr>
              <w:jc w:val="center"/>
            </w:pPr>
          </w:p>
        </w:tc>
      </w:tr>
      <w:tr w:rsidR="00445C30" w14:paraId="07D3F5E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B5612F2"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021B2C4" w14:textId="77777777" w:rsidR="00445C30" w:rsidRDefault="00445C30" w:rsidP="006F02D4">
            <w:pPr>
              <w:jc w:val="center"/>
            </w:pPr>
          </w:p>
        </w:tc>
      </w:tr>
      <w:tr w:rsidR="00445C30" w14:paraId="6BE135E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98E4E13"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3562BF6" w14:textId="77777777" w:rsidR="00445C30" w:rsidRDefault="00445C30" w:rsidP="006F02D4">
            <w:pPr>
              <w:jc w:val="center"/>
            </w:pPr>
          </w:p>
        </w:tc>
      </w:tr>
      <w:tr w:rsidR="00445C30" w14:paraId="79242B1C"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9DE18AA"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86516B0" w14:textId="77777777" w:rsidR="00445C30" w:rsidRDefault="00445C30" w:rsidP="006F02D4">
            <w:pPr>
              <w:jc w:val="center"/>
            </w:pPr>
          </w:p>
        </w:tc>
      </w:tr>
      <w:tr w:rsidR="00445C30" w14:paraId="1F1CB82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B96D4D1"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46F5BAC" w14:textId="77777777" w:rsidR="00445C30" w:rsidRDefault="00445C30" w:rsidP="006F02D4">
            <w:pPr>
              <w:jc w:val="center"/>
            </w:pPr>
          </w:p>
        </w:tc>
      </w:tr>
      <w:tr w:rsidR="00445C30" w14:paraId="454B782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BD20591"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32C4B24" w14:textId="77777777" w:rsidR="00445C30" w:rsidRDefault="00445C30" w:rsidP="006F02D4">
            <w:pPr>
              <w:jc w:val="center"/>
            </w:pPr>
          </w:p>
        </w:tc>
      </w:tr>
      <w:tr w:rsidR="00445C30" w14:paraId="79C3299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B4D1BFF"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8380FCE" w14:textId="77777777" w:rsidR="00445C30" w:rsidRDefault="00445C30" w:rsidP="006F02D4">
            <w:pPr>
              <w:jc w:val="center"/>
            </w:pPr>
          </w:p>
        </w:tc>
      </w:tr>
      <w:tr w:rsidR="00445C30" w:rsidRPr="001D6ADB" w14:paraId="7060380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F1EE124"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EAFFBEA" w14:textId="77777777" w:rsidR="00445C30" w:rsidRPr="001D6ADB" w:rsidRDefault="00445C30" w:rsidP="006F02D4">
            <w:pPr>
              <w:jc w:val="center"/>
              <w:rPr>
                <w:b/>
              </w:rPr>
            </w:pPr>
          </w:p>
        </w:tc>
      </w:tr>
      <w:tr w:rsidR="00445C30" w:rsidRPr="001D6ADB" w14:paraId="23CC3A3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652D789"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3237F02" w14:textId="77777777" w:rsidR="00445C30" w:rsidRPr="001D6ADB" w:rsidRDefault="00445C30" w:rsidP="006F02D4">
            <w:pPr>
              <w:jc w:val="center"/>
              <w:rPr>
                <w:b/>
              </w:rPr>
            </w:pPr>
          </w:p>
        </w:tc>
      </w:tr>
    </w:tbl>
    <w:p w14:paraId="6CE1CBDB"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6D0AB9DD"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D569123" w14:textId="77777777" w:rsidR="00445C30" w:rsidRDefault="00445C30" w:rsidP="00562630"/>
        </w:tc>
      </w:tr>
    </w:tbl>
    <w:p w14:paraId="4F893E6F"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69C649C1" w14:textId="77777777" w:rsidTr="008931BB">
        <w:trPr>
          <w:trHeight w:val="454"/>
        </w:trPr>
        <w:tc>
          <w:tcPr>
            <w:tcW w:w="1515" w:type="dxa"/>
            <w:vAlign w:val="center"/>
          </w:tcPr>
          <w:p w14:paraId="5F2CF892" w14:textId="77777777" w:rsidR="00445C30" w:rsidRDefault="00445C30" w:rsidP="001D6ADB">
            <w:r>
              <w:t>Nome</w:t>
            </w:r>
          </w:p>
        </w:tc>
        <w:tc>
          <w:tcPr>
            <w:tcW w:w="3298" w:type="dxa"/>
            <w:vAlign w:val="center"/>
          </w:tcPr>
          <w:p w14:paraId="5B48E77B" w14:textId="77777777" w:rsidR="00445C30" w:rsidRDefault="00445C30" w:rsidP="001D6ADB">
            <w:r>
              <w:rPr>
                <w:noProof/>
              </w:rPr>
              <w:t>Fabiola Mandolesi</w:t>
            </w:r>
          </w:p>
        </w:tc>
        <w:tc>
          <w:tcPr>
            <w:tcW w:w="1448" w:type="dxa"/>
            <w:vAlign w:val="center"/>
          </w:tcPr>
          <w:p w14:paraId="16E54FD9" w14:textId="77777777" w:rsidR="00445C30" w:rsidRDefault="00445C30" w:rsidP="001D6ADB">
            <w:r>
              <w:t>Nome</w:t>
            </w:r>
          </w:p>
        </w:tc>
        <w:tc>
          <w:tcPr>
            <w:tcW w:w="3367" w:type="dxa"/>
            <w:vAlign w:val="center"/>
          </w:tcPr>
          <w:p w14:paraId="7634FC77" w14:textId="77777777" w:rsidR="00445C30" w:rsidRDefault="00445C30" w:rsidP="001D6ADB">
            <w:r>
              <w:rPr>
                <w:noProof/>
              </w:rPr>
              <w:t>Fabiola Mandolesi</w:t>
            </w:r>
          </w:p>
        </w:tc>
      </w:tr>
    </w:tbl>
    <w:p w14:paraId="4422EF5A"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78CFCD7F" w14:textId="77777777" w:rsidR="00445C30" w:rsidRDefault="00445C30">
      <w:pPr>
        <w:rPr>
          <w:rFonts w:ascii="Britannic Bold" w:hAnsi="Britannic Bold"/>
          <w:sz w:val="40"/>
        </w:rPr>
      </w:pPr>
      <w:r>
        <w:rPr>
          <w:rFonts w:ascii="Britannic Bold" w:hAnsi="Britannic Bold"/>
          <w:sz w:val="40"/>
        </w:rPr>
        <w:br w:type="page"/>
      </w:r>
    </w:p>
    <w:p w14:paraId="770859EF" w14:textId="0B45335A"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166F2A73"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41BC44BC"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66F6C17B" w14:textId="77777777" w:rsidTr="00E25DB8">
        <w:trPr>
          <w:trHeight w:val="567"/>
        </w:trPr>
        <w:tc>
          <w:tcPr>
            <w:tcW w:w="8821" w:type="dxa"/>
          </w:tcPr>
          <w:p w14:paraId="6EA5BAA8" w14:textId="77777777" w:rsidR="00445C30" w:rsidRDefault="00445C30" w:rsidP="0097456C">
            <w:pPr>
              <w:spacing w:before="120" w:after="120"/>
            </w:pPr>
            <w:r>
              <w:rPr>
                <w:noProof/>
              </w:rPr>
              <w:t>Cure Intermedie -  Distretto Zona Aretina</w:t>
            </w:r>
          </w:p>
        </w:tc>
      </w:tr>
    </w:tbl>
    <w:p w14:paraId="23696EAA"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665D1FF4" w14:textId="77777777" w:rsidTr="00562630">
        <w:trPr>
          <w:trHeight w:val="397"/>
        </w:trPr>
        <w:tc>
          <w:tcPr>
            <w:tcW w:w="3256" w:type="dxa"/>
            <w:vAlign w:val="center"/>
          </w:tcPr>
          <w:p w14:paraId="1EC74793" w14:textId="77777777" w:rsidR="00445C30" w:rsidRDefault="00445C30" w:rsidP="00562630">
            <w:r>
              <w:t>Obiettivo di Salute</w:t>
            </w:r>
          </w:p>
        </w:tc>
        <w:tc>
          <w:tcPr>
            <w:tcW w:w="6372" w:type="dxa"/>
            <w:vAlign w:val="center"/>
          </w:tcPr>
          <w:p w14:paraId="5E11A7BF" w14:textId="77777777" w:rsidR="00445C30" w:rsidRPr="00A441F7" w:rsidRDefault="00445C30" w:rsidP="00A441F7">
            <w:pPr>
              <w:rPr>
                <w:i/>
                <w:iCs/>
                <w:sz w:val="24"/>
                <w:szCs w:val="24"/>
              </w:rPr>
            </w:pPr>
            <w:r w:rsidRPr="00216FBD">
              <w:rPr>
                <w:i/>
                <w:iCs/>
                <w:noProof/>
                <w:sz w:val="24"/>
                <w:szCs w:val="24"/>
              </w:rPr>
              <w:t>Potenziamento della fruibilità, accesso, equità e appropriatezza delle cure</w:t>
            </w:r>
          </w:p>
        </w:tc>
      </w:tr>
      <w:tr w:rsidR="00445C30" w14:paraId="721C652C" w14:textId="77777777" w:rsidTr="00562630">
        <w:trPr>
          <w:trHeight w:val="397"/>
        </w:trPr>
        <w:tc>
          <w:tcPr>
            <w:tcW w:w="3256" w:type="dxa"/>
            <w:vAlign w:val="center"/>
          </w:tcPr>
          <w:p w14:paraId="1D9FBE1E" w14:textId="77777777" w:rsidR="00445C30" w:rsidRDefault="00445C30" w:rsidP="00562630">
            <w:r>
              <w:t>Programma Operativo Zonale</w:t>
            </w:r>
          </w:p>
        </w:tc>
        <w:tc>
          <w:tcPr>
            <w:tcW w:w="6372" w:type="dxa"/>
            <w:vAlign w:val="center"/>
          </w:tcPr>
          <w:p w14:paraId="144D3CA6" w14:textId="77777777" w:rsidR="00445C30" w:rsidRPr="00A441F7" w:rsidRDefault="00445C30" w:rsidP="00A441F7">
            <w:pPr>
              <w:rPr>
                <w:i/>
                <w:iCs/>
                <w:sz w:val="24"/>
                <w:szCs w:val="24"/>
              </w:rPr>
            </w:pPr>
            <w:r w:rsidRPr="00216FBD">
              <w:rPr>
                <w:i/>
                <w:iCs/>
                <w:noProof/>
                <w:sz w:val="24"/>
                <w:szCs w:val="24"/>
              </w:rPr>
              <w:t>Continuità ospedale-territorio</w:t>
            </w:r>
          </w:p>
        </w:tc>
      </w:tr>
      <w:tr w:rsidR="00445C30" w14:paraId="7AE3A8D8" w14:textId="77777777" w:rsidTr="005B33F6">
        <w:trPr>
          <w:trHeight w:val="397"/>
        </w:trPr>
        <w:tc>
          <w:tcPr>
            <w:tcW w:w="3256" w:type="dxa"/>
            <w:vAlign w:val="center"/>
          </w:tcPr>
          <w:p w14:paraId="46624404" w14:textId="77777777" w:rsidR="00445C30" w:rsidRDefault="00445C30" w:rsidP="00A7762A">
            <w:r>
              <w:t>Area di Programmazione</w:t>
            </w:r>
          </w:p>
        </w:tc>
        <w:tc>
          <w:tcPr>
            <w:tcW w:w="6372" w:type="dxa"/>
            <w:vAlign w:val="center"/>
          </w:tcPr>
          <w:p w14:paraId="42D8312F" w14:textId="77777777" w:rsidR="00445C30" w:rsidRPr="00A441F7" w:rsidRDefault="00445C30" w:rsidP="00A441F7">
            <w:pPr>
              <w:rPr>
                <w:i/>
                <w:iCs/>
                <w:sz w:val="24"/>
                <w:szCs w:val="24"/>
              </w:rPr>
            </w:pPr>
            <w:r w:rsidRPr="00216FBD">
              <w:rPr>
                <w:i/>
                <w:iCs/>
                <w:noProof/>
                <w:sz w:val="24"/>
                <w:szCs w:val="24"/>
              </w:rPr>
              <w:t>Cure primarie - Sanità territoriale</w:t>
            </w:r>
          </w:p>
        </w:tc>
      </w:tr>
      <w:tr w:rsidR="00445C30" w14:paraId="2C6D7C82" w14:textId="77777777" w:rsidTr="005B33F6">
        <w:trPr>
          <w:trHeight w:val="397"/>
        </w:trPr>
        <w:tc>
          <w:tcPr>
            <w:tcW w:w="3256" w:type="dxa"/>
            <w:vAlign w:val="center"/>
          </w:tcPr>
          <w:p w14:paraId="0AD15F55" w14:textId="77777777" w:rsidR="00445C30" w:rsidRDefault="00445C30" w:rsidP="00A7762A">
            <w:r>
              <w:t>Settore Prevalente</w:t>
            </w:r>
          </w:p>
        </w:tc>
        <w:tc>
          <w:tcPr>
            <w:tcW w:w="6372" w:type="dxa"/>
            <w:vAlign w:val="center"/>
          </w:tcPr>
          <w:p w14:paraId="1D42F2E8" w14:textId="77777777" w:rsidR="00445C30" w:rsidRPr="00A441F7" w:rsidRDefault="00445C30" w:rsidP="00A441F7">
            <w:r>
              <w:rPr>
                <w:noProof/>
              </w:rPr>
              <w:t>Assistenza territoriale</w:t>
            </w:r>
          </w:p>
        </w:tc>
      </w:tr>
      <w:tr w:rsidR="00445C30" w14:paraId="6D018CED" w14:textId="77777777" w:rsidTr="005B33F6">
        <w:trPr>
          <w:trHeight w:val="397"/>
        </w:trPr>
        <w:tc>
          <w:tcPr>
            <w:tcW w:w="3256" w:type="dxa"/>
            <w:vAlign w:val="center"/>
          </w:tcPr>
          <w:p w14:paraId="7F4E52FA" w14:textId="77777777" w:rsidR="00445C30" w:rsidRDefault="00445C30" w:rsidP="00A7762A">
            <w:r>
              <w:t>Attività prevalente</w:t>
            </w:r>
          </w:p>
        </w:tc>
        <w:tc>
          <w:tcPr>
            <w:tcW w:w="6372" w:type="dxa"/>
            <w:vAlign w:val="center"/>
          </w:tcPr>
          <w:p w14:paraId="7AD23328" w14:textId="77777777" w:rsidR="00445C30" w:rsidRPr="00A441F7" w:rsidRDefault="00445C30" w:rsidP="00A441F7">
            <w:r>
              <w:rPr>
                <w:noProof/>
              </w:rPr>
              <w:t>-</w:t>
            </w:r>
          </w:p>
        </w:tc>
      </w:tr>
    </w:tbl>
    <w:p w14:paraId="6F8842A0"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5C8B1593" w14:textId="77777777" w:rsidTr="001D6ADB">
        <w:trPr>
          <w:trHeight w:val="1470"/>
        </w:trPr>
        <w:tc>
          <w:tcPr>
            <w:tcW w:w="9778" w:type="dxa"/>
          </w:tcPr>
          <w:p w14:paraId="5970EEEE" w14:textId="77777777" w:rsidR="00445C30" w:rsidRDefault="00445C30" w:rsidP="00A7762A">
            <w:r>
              <w:rPr>
                <w:noProof/>
              </w:rPr>
              <w:t>Riorganizzazione dell’offerta delle Cure Intermedie (C.I.), in attuazione della DGRT n. 818/2020, che prevede l’aumento dei posti letto fino al raggiungimento del parametro dello  0,4/1000 residenti.   I posti letto saranno suddivisi, con riferimento  alla delibera regionale 909/2017 in: setting 1- low care: alta intensità assistenziale setting 2 - residenzialità sanitaria intermedia Saranno sospesi i posti letto di Cure Intermedie in RSA</w:t>
            </w:r>
          </w:p>
        </w:tc>
      </w:tr>
    </w:tbl>
    <w:p w14:paraId="5EC77E91"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526950E9" w14:textId="77777777" w:rsidTr="00493D71">
        <w:trPr>
          <w:trHeight w:val="964"/>
        </w:trPr>
        <w:tc>
          <w:tcPr>
            <w:tcW w:w="9778" w:type="dxa"/>
          </w:tcPr>
          <w:p w14:paraId="264F7C89" w14:textId="77777777" w:rsidR="00445C30" w:rsidRDefault="00445C30" w:rsidP="00E76FFE">
            <w:r>
              <w:rPr>
                <w:noProof/>
              </w:rPr>
              <w:t>Attualmente le Cure Intermedie nella Zona Distretto sono così organizzate :  *   articolazione Aretina 16 ppll  Low Care collocati presso il San Giuseppe Hospital</w:t>
            </w:r>
          </w:p>
        </w:tc>
      </w:tr>
    </w:tbl>
    <w:p w14:paraId="2D51DCE1" w14:textId="77777777" w:rsidR="00445C30" w:rsidRDefault="00445C30" w:rsidP="00493D71">
      <w:pPr>
        <w:pStyle w:val="Titolo1"/>
        <w:spacing w:before="60"/>
      </w:pPr>
    </w:p>
    <w:p w14:paraId="38935C3C"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084641FE"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0A5E58BC"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p>
    <w:p w14:paraId="607EE542"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7F2E0152"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1E00945D"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22F599A8"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314870A"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58D6FA4" w14:textId="77777777" w:rsidR="00445C30" w:rsidRDefault="00445C30" w:rsidP="00763B31">
            <w:pPr>
              <w:jc w:val="center"/>
            </w:pPr>
            <w:r>
              <w:t>Fine</w:t>
            </w:r>
          </w:p>
        </w:tc>
      </w:tr>
      <w:tr w:rsidR="00445C30" w14:paraId="7DCDC615"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17486697"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F94682D"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B6D5E78" w14:textId="77777777" w:rsidR="00445C30" w:rsidRDefault="00445C30" w:rsidP="00E905F2"/>
        </w:tc>
      </w:tr>
    </w:tbl>
    <w:p w14:paraId="5A34FF13"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PNRR</w:t>
      </w:r>
    </w:p>
    <w:p w14:paraId="3E2A6806"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7BE58C23" w14:textId="77777777" w:rsidR="00445C30" w:rsidRDefault="00445C30" w:rsidP="001D6ADB">
      <w:pPr>
        <w:pStyle w:val="Titolo1"/>
        <w:tabs>
          <w:tab w:val="left" w:pos="4395"/>
        </w:tabs>
      </w:pPr>
      <w:r>
        <w:lastRenderedPageBreak/>
        <w:t xml:space="preserve">Risorse: </w:t>
      </w:r>
    </w:p>
    <w:p w14:paraId="303E1260" w14:textId="77777777"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p>
    <w:p w14:paraId="5853C9DC"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6A693DB0"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2173E6B9"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6670CF6" w14:textId="77777777" w:rsidR="00445C30" w:rsidRPr="006F02D4" w:rsidRDefault="00445C30" w:rsidP="006F02D4">
            <w:pPr>
              <w:jc w:val="center"/>
              <w:rPr>
                <w:b/>
              </w:rPr>
            </w:pPr>
            <w:r w:rsidRPr="006F02D4">
              <w:rPr>
                <w:b/>
              </w:rPr>
              <w:t>20</w:t>
            </w:r>
            <w:r>
              <w:rPr>
                <w:b/>
              </w:rPr>
              <w:t>22</w:t>
            </w:r>
          </w:p>
        </w:tc>
      </w:tr>
      <w:tr w:rsidR="00445C30" w14:paraId="7C7D7A6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27080BF"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1080A3D" w14:textId="77777777" w:rsidR="00445C30" w:rsidRDefault="00445C30" w:rsidP="006F02D4">
            <w:pPr>
              <w:jc w:val="center"/>
            </w:pPr>
          </w:p>
        </w:tc>
      </w:tr>
      <w:tr w:rsidR="00445C30" w14:paraId="51FC15E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4CCF297"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58387C2" w14:textId="77777777" w:rsidR="00445C30" w:rsidRDefault="00445C30" w:rsidP="006F02D4">
            <w:pPr>
              <w:jc w:val="center"/>
            </w:pPr>
          </w:p>
        </w:tc>
      </w:tr>
      <w:tr w:rsidR="00445C30" w:rsidRPr="001D6ADB" w14:paraId="1CF994C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EE07B68"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4EB2BBC" w14:textId="77777777" w:rsidR="00445C30" w:rsidRPr="001D6ADB" w:rsidRDefault="00445C30" w:rsidP="006F02D4">
            <w:pPr>
              <w:jc w:val="center"/>
              <w:rPr>
                <w:b/>
              </w:rPr>
            </w:pPr>
          </w:p>
        </w:tc>
      </w:tr>
      <w:tr w:rsidR="00445C30" w14:paraId="60ED811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DCE5D95"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0E8E030" w14:textId="77777777" w:rsidR="00445C30" w:rsidRDefault="00445C30" w:rsidP="006F02D4">
            <w:pPr>
              <w:jc w:val="center"/>
            </w:pPr>
          </w:p>
        </w:tc>
      </w:tr>
      <w:tr w:rsidR="00445C30" w14:paraId="35E3F6F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27DCED6"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F7490CD" w14:textId="77777777" w:rsidR="00445C30" w:rsidRDefault="00445C30" w:rsidP="006F02D4">
            <w:pPr>
              <w:jc w:val="center"/>
            </w:pPr>
          </w:p>
        </w:tc>
      </w:tr>
      <w:tr w:rsidR="00445C30" w14:paraId="30EC090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587451F"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1735762" w14:textId="77777777" w:rsidR="00445C30" w:rsidRDefault="00445C30" w:rsidP="006F02D4">
            <w:pPr>
              <w:jc w:val="center"/>
            </w:pPr>
          </w:p>
        </w:tc>
      </w:tr>
      <w:tr w:rsidR="00445C30" w14:paraId="654A8F9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A22C40E"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2C8329D" w14:textId="77777777" w:rsidR="00445C30" w:rsidRDefault="00445C30" w:rsidP="006F02D4">
            <w:pPr>
              <w:jc w:val="center"/>
            </w:pPr>
          </w:p>
        </w:tc>
      </w:tr>
      <w:tr w:rsidR="00445C30" w14:paraId="5388AEC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8739CE5"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65705DD" w14:textId="77777777" w:rsidR="00445C30" w:rsidRDefault="00445C30" w:rsidP="006F02D4">
            <w:pPr>
              <w:jc w:val="center"/>
            </w:pPr>
          </w:p>
        </w:tc>
      </w:tr>
      <w:tr w:rsidR="00445C30" w14:paraId="116BE1D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DA4CFD2"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6C57D7B" w14:textId="77777777" w:rsidR="00445C30" w:rsidRDefault="00445C30" w:rsidP="006F02D4">
            <w:pPr>
              <w:jc w:val="center"/>
            </w:pPr>
          </w:p>
        </w:tc>
      </w:tr>
      <w:tr w:rsidR="00445C30" w14:paraId="38B0762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2C43FEF"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DD5A88F" w14:textId="77777777" w:rsidR="00445C30" w:rsidRDefault="00445C30" w:rsidP="006F02D4">
            <w:pPr>
              <w:jc w:val="center"/>
            </w:pPr>
          </w:p>
        </w:tc>
      </w:tr>
      <w:tr w:rsidR="00445C30" w14:paraId="72596C4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4B187EA"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9B7FC5F" w14:textId="77777777" w:rsidR="00445C30" w:rsidRDefault="00445C30" w:rsidP="006F02D4">
            <w:pPr>
              <w:jc w:val="center"/>
            </w:pPr>
          </w:p>
        </w:tc>
      </w:tr>
      <w:tr w:rsidR="00445C30" w14:paraId="53B7850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B9AC5BD"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BA0D27B" w14:textId="77777777" w:rsidR="00445C30" w:rsidRDefault="00445C30" w:rsidP="006F02D4">
            <w:pPr>
              <w:jc w:val="center"/>
            </w:pPr>
          </w:p>
        </w:tc>
      </w:tr>
      <w:tr w:rsidR="00445C30" w14:paraId="1E0563B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27787A1"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E9B11C3" w14:textId="77777777" w:rsidR="00445C30" w:rsidRDefault="00445C30" w:rsidP="006F02D4">
            <w:pPr>
              <w:jc w:val="center"/>
            </w:pPr>
          </w:p>
        </w:tc>
      </w:tr>
      <w:tr w:rsidR="00445C30" w14:paraId="5CD41B8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FCF69AD"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315F7E6" w14:textId="77777777" w:rsidR="00445C30" w:rsidRDefault="00445C30" w:rsidP="006F02D4">
            <w:pPr>
              <w:jc w:val="center"/>
            </w:pPr>
          </w:p>
        </w:tc>
      </w:tr>
      <w:tr w:rsidR="00445C30" w14:paraId="5D76AA8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030F63D"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1636718" w14:textId="77777777" w:rsidR="00445C30" w:rsidRDefault="00445C30" w:rsidP="006F02D4">
            <w:pPr>
              <w:jc w:val="center"/>
            </w:pPr>
          </w:p>
        </w:tc>
      </w:tr>
      <w:tr w:rsidR="00445C30" w14:paraId="132AB98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C7900B2"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91C7113" w14:textId="77777777" w:rsidR="00445C30" w:rsidRDefault="00445C30" w:rsidP="006F02D4">
            <w:pPr>
              <w:jc w:val="center"/>
            </w:pPr>
          </w:p>
        </w:tc>
      </w:tr>
      <w:tr w:rsidR="00445C30" w14:paraId="7BAB697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91C186D"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5E20A20" w14:textId="77777777" w:rsidR="00445C30" w:rsidRDefault="00445C30" w:rsidP="006F02D4">
            <w:pPr>
              <w:jc w:val="center"/>
            </w:pPr>
          </w:p>
        </w:tc>
      </w:tr>
      <w:tr w:rsidR="00445C30" w14:paraId="530F1ED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9FA7743"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8BE2E9E" w14:textId="77777777" w:rsidR="00445C30" w:rsidRDefault="00445C30" w:rsidP="006F02D4">
            <w:pPr>
              <w:jc w:val="center"/>
            </w:pPr>
          </w:p>
        </w:tc>
      </w:tr>
      <w:tr w:rsidR="00445C30" w14:paraId="7790E377"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61E1358"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AD8BB29" w14:textId="77777777" w:rsidR="00445C30" w:rsidRDefault="00445C30" w:rsidP="006F02D4">
            <w:pPr>
              <w:jc w:val="center"/>
            </w:pPr>
          </w:p>
        </w:tc>
      </w:tr>
      <w:tr w:rsidR="00445C30" w14:paraId="63DCB45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C7348B1"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DB8568A" w14:textId="77777777" w:rsidR="00445C30" w:rsidRDefault="00445C30" w:rsidP="006F02D4">
            <w:pPr>
              <w:jc w:val="center"/>
            </w:pPr>
          </w:p>
        </w:tc>
      </w:tr>
      <w:tr w:rsidR="00445C30" w14:paraId="155501D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5003186"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3789E13" w14:textId="77777777" w:rsidR="00445C30" w:rsidRDefault="00445C30" w:rsidP="006F02D4">
            <w:pPr>
              <w:jc w:val="center"/>
            </w:pPr>
          </w:p>
        </w:tc>
      </w:tr>
      <w:tr w:rsidR="00445C30" w14:paraId="178D495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9336A44"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480AD83" w14:textId="77777777" w:rsidR="00445C30" w:rsidRDefault="00445C30" w:rsidP="006F02D4">
            <w:pPr>
              <w:jc w:val="center"/>
            </w:pPr>
          </w:p>
        </w:tc>
      </w:tr>
      <w:tr w:rsidR="00445C30" w:rsidRPr="001D6ADB" w14:paraId="0C7173B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24364C6"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E7DD56D" w14:textId="77777777" w:rsidR="00445C30" w:rsidRPr="001D6ADB" w:rsidRDefault="00445C30" w:rsidP="006F02D4">
            <w:pPr>
              <w:jc w:val="center"/>
              <w:rPr>
                <w:b/>
              </w:rPr>
            </w:pPr>
          </w:p>
        </w:tc>
      </w:tr>
      <w:tr w:rsidR="00445C30" w:rsidRPr="001D6ADB" w14:paraId="2A60904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771FBE3"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AD938AF" w14:textId="77777777" w:rsidR="00445C30" w:rsidRPr="001D6ADB" w:rsidRDefault="00445C30" w:rsidP="006F02D4">
            <w:pPr>
              <w:jc w:val="center"/>
              <w:rPr>
                <w:b/>
              </w:rPr>
            </w:pPr>
          </w:p>
        </w:tc>
      </w:tr>
    </w:tbl>
    <w:p w14:paraId="558BD3A0"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4348B253"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042872D" w14:textId="77777777" w:rsidR="00445C30" w:rsidRDefault="00445C30" w:rsidP="00562630"/>
        </w:tc>
      </w:tr>
    </w:tbl>
    <w:p w14:paraId="56EDE00F"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1F7E43EF" w14:textId="77777777" w:rsidTr="008931BB">
        <w:trPr>
          <w:trHeight w:val="454"/>
        </w:trPr>
        <w:tc>
          <w:tcPr>
            <w:tcW w:w="1515" w:type="dxa"/>
            <w:vAlign w:val="center"/>
          </w:tcPr>
          <w:p w14:paraId="7EB98B58" w14:textId="77777777" w:rsidR="00445C30" w:rsidRDefault="00445C30" w:rsidP="001D6ADB">
            <w:r>
              <w:t>Nome</w:t>
            </w:r>
          </w:p>
        </w:tc>
        <w:tc>
          <w:tcPr>
            <w:tcW w:w="3298" w:type="dxa"/>
            <w:vAlign w:val="center"/>
          </w:tcPr>
          <w:p w14:paraId="2F239E63" w14:textId="77777777" w:rsidR="00445C30" w:rsidRDefault="00445C30" w:rsidP="001D6ADB">
            <w:r>
              <w:rPr>
                <w:noProof/>
              </w:rPr>
              <w:t>Fabiola Mandolesi</w:t>
            </w:r>
          </w:p>
        </w:tc>
        <w:tc>
          <w:tcPr>
            <w:tcW w:w="1448" w:type="dxa"/>
            <w:vAlign w:val="center"/>
          </w:tcPr>
          <w:p w14:paraId="048019B4" w14:textId="77777777" w:rsidR="00445C30" w:rsidRDefault="00445C30" w:rsidP="001D6ADB">
            <w:r>
              <w:t>Nome</w:t>
            </w:r>
          </w:p>
        </w:tc>
        <w:tc>
          <w:tcPr>
            <w:tcW w:w="3367" w:type="dxa"/>
            <w:vAlign w:val="center"/>
          </w:tcPr>
          <w:p w14:paraId="4166CAC8" w14:textId="77777777" w:rsidR="00445C30" w:rsidRDefault="00445C30" w:rsidP="001D6ADB">
            <w:r>
              <w:rPr>
                <w:noProof/>
              </w:rPr>
              <w:t>Fabiola Mandolesi</w:t>
            </w:r>
          </w:p>
        </w:tc>
      </w:tr>
    </w:tbl>
    <w:p w14:paraId="6EF21DD6"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275641BB" w14:textId="77777777" w:rsidR="00445C30" w:rsidRDefault="00445C30">
      <w:pPr>
        <w:rPr>
          <w:rFonts w:ascii="Britannic Bold" w:hAnsi="Britannic Bold"/>
          <w:sz w:val="40"/>
        </w:rPr>
      </w:pPr>
      <w:r>
        <w:rPr>
          <w:rFonts w:ascii="Britannic Bold" w:hAnsi="Britannic Bold"/>
          <w:sz w:val="40"/>
        </w:rPr>
        <w:br w:type="page"/>
      </w:r>
    </w:p>
    <w:p w14:paraId="4A00E32B" w14:textId="596F8BE2"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1F17BD11"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6CBD03D9"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635BA961" w14:textId="77777777" w:rsidTr="00E25DB8">
        <w:trPr>
          <w:trHeight w:val="567"/>
        </w:trPr>
        <w:tc>
          <w:tcPr>
            <w:tcW w:w="8821" w:type="dxa"/>
          </w:tcPr>
          <w:p w14:paraId="2A499165" w14:textId="77777777" w:rsidR="00445C30" w:rsidRDefault="00445C30" w:rsidP="0097456C">
            <w:pPr>
              <w:spacing w:before="120" w:after="120"/>
            </w:pPr>
            <w:r>
              <w:rPr>
                <w:noProof/>
              </w:rPr>
              <w:t>Screening oncologici -  Distretto Zona Aretina</w:t>
            </w:r>
          </w:p>
        </w:tc>
      </w:tr>
    </w:tbl>
    <w:p w14:paraId="4E7DD856"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471DBFFE" w14:textId="77777777" w:rsidTr="00562630">
        <w:trPr>
          <w:trHeight w:val="397"/>
        </w:trPr>
        <w:tc>
          <w:tcPr>
            <w:tcW w:w="3256" w:type="dxa"/>
            <w:vAlign w:val="center"/>
          </w:tcPr>
          <w:p w14:paraId="4CE13CE0" w14:textId="77777777" w:rsidR="00445C30" w:rsidRDefault="00445C30" w:rsidP="00562630">
            <w:r>
              <w:t>Obiettivo di Salute</w:t>
            </w:r>
          </w:p>
        </w:tc>
        <w:tc>
          <w:tcPr>
            <w:tcW w:w="6372" w:type="dxa"/>
            <w:vAlign w:val="center"/>
          </w:tcPr>
          <w:p w14:paraId="77E92AD9" w14:textId="77777777" w:rsidR="00445C30" w:rsidRPr="00A441F7" w:rsidRDefault="00445C30" w:rsidP="00A441F7">
            <w:pPr>
              <w:rPr>
                <w:i/>
                <w:iCs/>
                <w:sz w:val="24"/>
                <w:szCs w:val="24"/>
              </w:rPr>
            </w:pPr>
            <w:r w:rsidRPr="00216FBD">
              <w:rPr>
                <w:i/>
                <w:iCs/>
                <w:noProof/>
                <w:sz w:val="24"/>
                <w:szCs w:val="24"/>
              </w:rPr>
              <w:t>Prevenzione e promozione della salute</w:t>
            </w:r>
          </w:p>
        </w:tc>
      </w:tr>
      <w:tr w:rsidR="00445C30" w14:paraId="2DED1D9C" w14:textId="77777777" w:rsidTr="00562630">
        <w:trPr>
          <w:trHeight w:val="397"/>
        </w:trPr>
        <w:tc>
          <w:tcPr>
            <w:tcW w:w="3256" w:type="dxa"/>
            <w:vAlign w:val="center"/>
          </w:tcPr>
          <w:p w14:paraId="5B5B422C" w14:textId="77777777" w:rsidR="00445C30" w:rsidRDefault="00445C30" w:rsidP="00562630">
            <w:r>
              <w:t>Programma Operativo Zonale</w:t>
            </w:r>
          </w:p>
        </w:tc>
        <w:tc>
          <w:tcPr>
            <w:tcW w:w="6372" w:type="dxa"/>
            <w:vAlign w:val="center"/>
          </w:tcPr>
          <w:p w14:paraId="57067616" w14:textId="77777777" w:rsidR="00445C30" w:rsidRPr="00A441F7" w:rsidRDefault="00445C30" w:rsidP="00A441F7">
            <w:pPr>
              <w:rPr>
                <w:i/>
                <w:iCs/>
                <w:sz w:val="24"/>
                <w:szCs w:val="24"/>
              </w:rPr>
            </w:pPr>
            <w:r w:rsidRPr="00216FBD">
              <w:rPr>
                <w:i/>
                <w:iCs/>
                <w:noProof/>
                <w:sz w:val="24"/>
                <w:szCs w:val="24"/>
              </w:rPr>
              <w:t>Promozione di sani stili di vita e prevenzione</w:t>
            </w:r>
          </w:p>
        </w:tc>
      </w:tr>
      <w:tr w:rsidR="00445C30" w14:paraId="79E77C95" w14:textId="77777777" w:rsidTr="005B33F6">
        <w:trPr>
          <w:trHeight w:val="397"/>
        </w:trPr>
        <w:tc>
          <w:tcPr>
            <w:tcW w:w="3256" w:type="dxa"/>
            <w:vAlign w:val="center"/>
          </w:tcPr>
          <w:p w14:paraId="7C95A78F" w14:textId="77777777" w:rsidR="00445C30" w:rsidRDefault="00445C30" w:rsidP="00A7762A">
            <w:r>
              <w:t>Area di Programmazione</w:t>
            </w:r>
          </w:p>
        </w:tc>
        <w:tc>
          <w:tcPr>
            <w:tcW w:w="6372" w:type="dxa"/>
            <w:vAlign w:val="center"/>
          </w:tcPr>
          <w:p w14:paraId="144A1A81" w14:textId="77777777" w:rsidR="00445C30" w:rsidRPr="00A441F7" w:rsidRDefault="00445C30" w:rsidP="00A441F7">
            <w:pPr>
              <w:rPr>
                <w:i/>
                <w:iCs/>
                <w:sz w:val="24"/>
                <w:szCs w:val="24"/>
              </w:rPr>
            </w:pPr>
            <w:r w:rsidRPr="00216FBD">
              <w:rPr>
                <w:i/>
                <w:iCs/>
                <w:noProof/>
                <w:sz w:val="24"/>
                <w:szCs w:val="24"/>
              </w:rPr>
              <w:t>Prevenzione e promozione</w:t>
            </w:r>
          </w:p>
        </w:tc>
      </w:tr>
      <w:tr w:rsidR="00445C30" w14:paraId="5BECFD62" w14:textId="77777777" w:rsidTr="005B33F6">
        <w:trPr>
          <w:trHeight w:val="397"/>
        </w:trPr>
        <w:tc>
          <w:tcPr>
            <w:tcW w:w="3256" w:type="dxa"/>
            <w:vAlign w:val="center"/>
          </w:tcPr>
          <w:p w14:paraId="40A36966" w14:textId="77777777" w:rsidR="00445C30" w:rsidRDefault="00445C30" w:rsidP="00A7762A">
            <w:r>
              <w:t>Settore Prevalente</w:t>
            </w:r>
          </w:p>
        </w:tc>
        <w:tc>
          <w:tcPr>
            <w:tcW w:w="6372" w:type="dxa"/>
            <w:vAlign w:val="center"/>
          </w:tcPr>
          <w:p w14:paraId="580F3EE7" w14:textId="77777777" w:rsidR="00445C30" w:rsidRPr="00A441F7" w:rsidRDefault="00445C30" w:rsidP="00A441F7">
            <w:r>
              <w:rPr>
                <w:noProof/>
              </w:rPr>
              <w:t>Sorveglianza e prevenzione malattie croniche - stili di vita</w:t>
            </w:r>
          </w:p>
        </w:tc>
      </w:tr>
      <w:tr w:rsidR="00445C30" w14:paraId="76762F5F" w14:textId="77777777" w:rsidTr="005B33F6">
        <w:trPr>
          <w:trHeight w:val="397"/>
        </w:trPr>
        <w:tc>
          <w:tcPr>
            <w:tcW w:w="3256" w:type="dxa"/>
            <w:vAlign w:val="center"/>
          </w:tcPr>
          <w:p w14:paraId="2DC16DCC" w14:textId="77777777" w:rsidR="00445C30" w:rsidRDefault="00445C30" w:rsidP="00A7762A">
            <w:r>
              <w:t>Attività prevalente</w:t>
            </w:r>
          </w:p>
        </w:tc>
        <w:tc>
          <w:tcPr>
            <w:tcW w:w="6372" w:type="dxa"/>
            <w:vAlign w:val="center"/>
          </w:tcPr>
          <w:p w14:paraId="709DF2BD" w14:textId="77777777" w:rsidR="00445C30" w:rsidRPr="00A441F7" w:rsidRDefault="00445C30" w:rsidP="00A441F7">
            <w:r>
              <w:rPr>
                <w:noProof/>
              </w:rPr>
              <w:t>-</w:t>
            </w:r>
          </w:p>
        </w:tc>
      </w:tr>
    </w:tbl>
    <w:p w14:paraId="2F045350"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28D0F92F" w14:textId="77777777" w:rsidTr="001D6ADB">
        <w:trPr>
          <w:trHeight w:val="1470"/>
        </w:trPr>
        <w:tc>
          <w:tcPr>
            <w:tcW w:w="9778" w:type="dxa"/>
          </w:tcPr>
          <w:p w14:paraId="53FCEB05" w14:textId="77777777" w:rsidR="00445C30" w:rsidRDefault="00445C30" w:rsidP="00A7762A">
            <w:r>
              <w:rPr>
                <w:noProof/>
              </w:rPr>
              <w:t>Screening mammografico: rivolti alle donne con età compresa tra i 50 e 69 anni con ripetizione ogni due anni della mammografia. Screening colon-retto: ricolti a persone di ambo i sessi di età compresa tra i 50 e 70 con ripetizione ogni due anni della ricerca di sangue occulto. Dal profilo di salute emerge la necessità di aumentare l&amp;#039;adesione nelle tre articolazioni poichè al di sotto dell&amp;#039;obiettivo regionale.</w:t>
            </w:r>
          </w:p>
        </w:tc>
      </w:tr>
    </w:tbl>
    <w:p w14:paraId="73F435CC"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4E13884D" w14:textId="77777777" w:rsidTr="00493D71">
        <w:trPr>
          <w:trHeight w:val="964"/>
        </w:trPr>
        <w:tc>
          <w:tcPr>
            <w:tcW w:w="9778" w:type="dxa"/>
          </w:tcPr>
          <w:p w14:paraId="7AC0B603" w14:textId="77777777" w:rsidR="00445C30" w:rsidRDefault="00445C30" w:rsidP="00E76FFE">
            <w:r>
              <w:rPr>
                <w:noProof/>
              </w:rPr>
              <w:t>- aumento dell&amp;#039;adesione alla partecipazione allo screening tramite chiamate attive con la collaborazione dei medici della Medicina Generale</w:t>
            </w:r>
          </w:p>
        </w:tc>
      </w:tr>
    </w:tbl>
    <w:p w14:paraId="5E60CB83" w14:textId="77777777" w:rsidR="00445C30" w:rsidRDefault="00445C30" w:rsidP="00493D71">
      <w:pPr>
        <w:pStyle w:val="Titolo1"/>
        <w:spacing w:before="60"/>
      </w:pPr>
    </w:p>
    <w:p w14:paraId="426C3CC0"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4D637BA0"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7C8A75D9"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p>
    <w:p w14:paraId="66D80608"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086C5905"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2186FEB5"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3F9FCED0"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0CDCBAA"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20B2B40" w14:textId="77777777" w:rsidR="00445C30" w:rsidRDefault="00445C30" w:rsidP="00763B31">
            <w:pPr>
              <w:jc w:val="center"/>
            </w:pPr>
            <w:r>
              <w:t>Fine</w:t>
            </w:r>
          </w:p>
        </w:tc>
      </w:tr>
      <w:tr w:rsidR="00445C30" w14:paraId="0BAE84DF"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52E63208"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41A334C"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C2ED502" w14:textId="77777777" w:rsidR="00445C30" w:rsidRDefault="00445C30" w:rsidP="00E905F2"/>
        </w:tc>
      </w:tr>
    </w:tbl>
    <w:p w14:paraId="412C1C01"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p>
    <w:p w14:paraId="543B26A8"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7C46E221" w14:textId="77777777" w:rsidR="00445C30" w:rsidRDefault="00445C30" w:rsidP="001D6ADB">
      <w:pPr>
        <w:pStyle w:val="Titolo1"/>
        <w:tabs>
          <w:tab w:val="left" w:pos="4395"/>
        </w:tabs>
      </w:pPr>
      <w:r>
        <w:lastRenderedPageBreak/>
        <w:t xml:space="preserve">Risorse: </w:t>
      </w:r>
    </w:p>
    <w:p w14:paraId="465E09CB" w14:textId="77777777"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p>
    <w:p w14:paraId="20AA89B0"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4FD55E19"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4970EFB7"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CA923F6" w14:textId="77777777" w:rsidR="00445C30" w:rsidRPr="006F02D4" w:rsidRDefault="00445C30" w:rsidP="006F02D4">
            <w:pPr>
              <w:jc w:val="center"/>
              <w:rPr>
                <w:b/>
              </w:rPr>
            </w:pPr>
            <w:r w:rsidRPr="006F02D4">
              <w:rPr>
                <w:b/>
              </w:rPr>
              <w:t>20</w:t>
            </w:r>
            <w:r>
              <w:rPr>
                <w:b/>
              </w:rPr>
              <w:t>22</w:t>
            </w:r>
          </w:p>
        </w:tc>
      </w:tr>
      <w:tr w:rsidR="00445C30" w14:paraId="30096F0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787B4BB"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C2D46FF" w14:textId="77777777" w:rsidR="00445C30" w:rsidRDefault="00445C30" w:rsidP="006F02D4">
            <w:pPr>
              <w:jc w:val="center"/>
            </w:pPr>
          </w:p>
        </w:tc>
      </w:tr>
      <w:tr w:rsidR="00445C30" w14:paraId="00517A4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4F5BAA1"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205B730" w14:textId="77777777" w:rsidR="00445C30" w:rsidRDefault="00445C30" w:rsidP="006F02D4">
            <w:pPr>
              <w:jc w:val="center"/>
            </w:pPr>
          </w:p>
        </w:tc>
      </w:tr>
      <w:tr w:rsidR="00445C30" w:rsidRPr="001D6ADB" w14:paraId="797F40E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0CD3828"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BF0371D" w14:textId="77777777" w:rsidR="00445C30" w:rsidRPr="001D6ADB" w:rsidRDefault="00445C30" w:rsidP="006F02D4">
            <w:pPr>
              <w:jc w:val="center"/>
              <w:rPr>
                <w:b/>
              </w:rPr>
            </w:pPr>
          </w:p>
        </w:tc>
      </w:tr>
      <w:tr w:rsidR="00445C30" w14:paraId="540CC34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1EACBCC"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79902C9" w14:textId="77777777" w:rsidR="00445C30" w:rsidRDefault="00445C30" w:rsidP="006F02D4">
            <w:pPr>
              <w:jc w:val="center"/>
            </w:pPr>
          </w:p>
        </w:tc>
      </w:tr>
      <w:tr w:rsidR="00445C30" w14:paraId="73C5364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8ABF746"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839FDAA" w14:textId="77777777" w:rsidR="00445C30" w:rsidRDefault="00445C30" w:rsidP="006F02D4">
            <w:pPr>
              <w:jc w:val="center"/>
            </w:pPr>
          </w:p>
        </w:tc>
      </w:tr>
      <w:tr w:rsidR="00445C30" w14:paraId="3975615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FC1161D"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D7A5756" w14:textId="77777777" w:rsidR="00445C30" w:rsidRDefault="00445C30" w:rsidP="006F02D4">
            <w:pPr>
              <w:jc w:val="center"/>
            </w:pPr>
          </w:p>
        </w:tc>
      </w:tr>
      <w:tr w:rsidR="00445C30" w14:paraId="508E352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7255F43"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FC480CE" w14:textId="77777777" w:rsidR="00445C30" w:rsidRDefault="00445C30" w:rsidP="006F02D4">
            <w:pPr>
              <w:jc w:val="center"/>
            </w:pPr>
          </w:p>
        </w:tc>
      </w:tr>
      <w:tr w:rsidR="00445C30" w14:paraId="3CCFC59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A99FC98"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07C54D9" w14:textId="77777777" w:rsidR="00445C30" w:rsidRDefault="00445C30" w:rsidP="006F02D4">
            <w:pPr>
              <w:jc w:val="center"/>
            </w:pPr>
          </w:p>
        </w:tc>
      </w:tr>
      <w:tr w:rsidR="00445C30" w14:paraId="5525468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9DC6457"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7020FCE" w14:textId="77777777" w:rsidR="00445C30" w:rsidRDefault="00445C30" w:rsidP="006F02D4">
            <w:pPr>
              <w:jc w:val="center"/>
            </w:pPr>
          </w:p>
        </w:tc>
      </w:tr>
      <w:tr w:rsidR="00445C30" w14:paraId="4255669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20E6F39"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ECDA590" w14:textId="77777777" w:rsidR="00445C30" w:rsidRDefault="00445C30" w:rsidP="006F02D4">
            <w:pPr>
              <w:jc w:val="center"/>
            </w:pPr>
          </w:p>
        </w:tc>
      </w:tr>
      <w:tr w:rsidR="00445C30" w14:paraId="5BD6936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14CC009"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87000AB" w14:textId="77777777" w:rsidR="00445C30" w:rsidRDefault="00445C30" w:rsidP="006F02D4">
            <w:pPr>
              <w:jc w:val="center"/>
            </w:pPr>
          </w:p>
        </w:tc>
      </w:tr>
      <w:tr w:rsidR="00445C30" w14:paraId="1FC2525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1E2F811"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B538FDA" w14:textId="77777777" w:rsidR="00445C30" w:rsidRDefault="00445C30" w:rsidP="006F02D4">
            <w:pPr>
              <w:jc w:val="center"/>
            </w:pPr>
          </w:p>
        </w:tc>
      </w:tr>
      <w:tr w:rsidR="00445C30" w14:paraId="433A05E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CDDE3FD"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78061EF" w14:textId="77777777" w:rsidR="00445C30" w:rsidRDefault="00445C30" w:rsidP="006F02D4">
            <w:pPr>
              <w:jc w:val="center"/>
            </w:pPr>
          </w:p>
        </w:tc>
      </w:tr>
      <w:tr w:rsidR="00445C30" w14:paraId="00D823D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402822F"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F490F2E" w14:textId="77777777" w:rsidR="00445C30" w:rsidRDefault="00445C30" w:rsidP="006F02D4">
            <w:pPr>
              <w:jc w:val="center"/>
            </w:pPr>
          </w:p>
        </w:tc>
      </w:tr>
      <w:tr w:rsidR="00445C30" w14:paraId="58C611C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EE3B78F"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105DB98" w14:textId="77777777" w:rsidR="00445C30" w:rsidRDefault="00445C30" w:rsidP="006F02D4">
            <w:pPr>
              <w:jc w:val="center"/>
            </w:pPr>
          </w:p>
        </w:tc>
      </w:tr>
      <w:tr w:rsidR="00445C30" w14:paraId="053E1E3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1A5355F"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9FD4B49" w14:textId="77777777" w:rsidR="00445C30" w:rsidRDefault="00445C30" w:rsidP="006F02D4">
            <w:pPr>
              <w:jc w:val="center"/>
            </w:pPr>
          </w:p>
        </w:tc>
      </w:tr>
      <w:tr w:rsidR="00445C30" w14:paraId="71ACCCA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B18FC37"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890AF95" w14:textId="77777777" w:rsidR="00445C30" w:rsidRDefault="00445C30" w:rsidP="006F02D4">
            <w:pPr>
              <w:jc w:val="center"/>
            </w:pPr>
          </w:p>
        </w:tc>
      </w:tr>
      <w:tr w:rsidR="00445C30" w14:paraId="343D5FD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D342798"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4DFAEB0" w14:textId="77777777" w:rsidR="00445C30" w:rsidRDefault="00445C30" w:rsidP="006F02D4">
            <w:pPr>
              <w:jc w:val="center"/>
            </w:pPr>
          </w:p>
        </w:tc>
      </w:tr>
      <w:tr w:rsidR="00445C30" w14:paraId="113A274D"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191B283"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D7A2069" w14:textId="77777777" w:rsidR="00445C30" w:rsidRDefault="00445C30" w:rsidP="006F02D4">
            <w:pPr>
              <w:jc w:val="center"/>
            </w:pPr>
          </w:p>
        </w:tc>
      </w:tr>
      <w:tr w:rsidR="00445C30" w14:paraId="6EC3C1D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F026F90"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B7EE92A" w14:textId="77777777" w:rsidR="00445C30" w:rsidRDefault="00445C30" w:rsidP="006F02D4">
            <w:pPr>
              <w:jc w:val="center"/>
            </w:pPr>
          </w:p>
        </w:tc>
      </w:tr>
      <w:tr w:rsidR="00445C30" w14:paraId="49B43FC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6F0C0FA"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D282F88" w14:textId="77777777" w:rsidR="00445C30" w:rsidRDefault="00445C30" w:rsidP="006F02D4">
            <w:pPr>
              <w:jc w:val="center"/>
            </w:pPr>
          </w:p>
        </w:tc>
      </w:tr>
      <w:tr w:rsidR="00445C30" w14:paraId="193883B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2FFD185"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B15AA71" w14:textId="77777777" w:rsidR="00445C30" w:rsidRDefault="00445C30" w:rsidP="006F02D4">
            <w:pPr>
              <w:jc w:val="center"/>
            </w:pPr>
          </w:p>
        </w:tc>
      </w:tr>
      <w:tr w:rsidR="00445C30" w:rsidRPr="001D6ADB" w14:paraId="6E17FE9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8212AEB"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B783863" w14:textId="77777777" w:rsidR="00445C30" w:rsidRPr="001D6ADB" w:rsidRDefault="00445C30" w:rsidP="006F02D4">
            <w:pPr>
              <w:jc w:val="center"/>
              <w:rPr>
                <w:b/>
              </w:rPr>
            </w:pPr>
          </w:p>
        </w:tc>
      </w:tr>
      <w:tr w:rsidR="00445C30" w:rsidRPr="001D6ADB" w14:paraId="43E0A98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98EAB6B"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152E323" w14:textId="77777777" w:rsidR="00445C30" w:rsidRPr="001D6ADB" w:rsidRDefault="00445C30" w:rsidP="006F02D4">
            <w:pPr>
              <w:jc w:val="center"/>
              <w:rPr>
                <w:b/>
              </w:rPr>
            </w:pPr>
          </w:p>
        </w:tc>
      </w:tr>
    </w:tbl>
    <w:p w14:paraId="1CD57F62"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0C31AFBD"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584A16D" w14:textId="77777777" w:rsidR="00445C30" w:rsidRDefault="00445C30" w:rsidP="00562630"/>
        </w:tc>
      </w:tr>
    </w:tbl>
    <w:p w14:paraId="692F90AB"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3688E621" w14:textId="77777777" w:rsidTr="008931BB">
        <w:trPr>
          <w:trHeight w:val="454"/>
        </w:trPr>
        <w:tc>
          <w:tcPr>
            <w:tcW w:w="1515" w:type="dxa"/>
            <w:vAlign w:val="center"/>
          </w:tcPr>
          <w:p w14:paraId="60CDD400" w14:textId="77777777" w:rsidR="00445C30" w:rsidRDefault="00445C30" w:rsidP="001D6ADB">
            <w:r>
              <w:t>Nome</w:t>
            </w:r>
          </w:p>
        </w:tc>
        <w:tc>
          <w:tcPr>
            <w:tcW w:w="3298" w:type="dxa"/>
            <w:vAlign w:val="center"/>
          </w:tcPr>
          <w:p w14:paraId="534AE2B5" w14:textId="77777777" w:rsidR="00445C30" w:rsidRDefault="00445C30" w:rsidP="001D6ADB">
            <w:r>
              <w:rPr>
                <w:noProof/>
              </w:rPr>
              <w:t>Fabiola Mandolesi</w:t>
            </w:r>
          </w:p>
        </w:tc>
        <w:tc>
          <w:tcPr>
            <w:tcW w:w="1448" w:type="dxa"/>
            <w:vAlign w:val="center"/>
          </w:tcPr>
          <w:p w14:paraId="7AE82A5E" w14:textId="77777777" w:rsidR="00445C30" w:rsidRDefault="00445C30" w:rsidP="001D6ADB">
            <w:r>
              <w:t>Nome</w:t>
            </w:r>
          </w:p>
        </w:tc>
        <w:tc>
          <w:tcPr>
            <w:tcW w:w="3367" w:type="dxa"/>
            <w:vAlign w:val="center"/>
          </w:tcPr>
          <w:p w14:paraId="37AE5894" w14:textId="77777777" w:rsidR="00445C30" w:rsidRDefault="00445C30" w:rsidP="001D6ADB">
            <w:r>
              <w:rPr>
                <w:noProof/>
              </w:rPr>
              <w:t>Fabiola Mandolesi</w:t>
            </w:r>
          </w:p>
        </w:tc>
      </w:tr>
    </w:tbl>
    <w:p w14:paraId="19802D5B"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16EB4597" w14:textId="77777777" w:rsidR="00445C30" w:rsidRDefault="00445C30">
      <w:pPr>
        <w:rPr>
          <w:rFonts w:ascii="Britannic Bold" w:hAnsi="Britannic Bold"/>
          <w:sz w:val="40"/>
        </w:rPr>
      </w:pPr>
      <w:r>
        <w:rPr>
          <w:rFonts w:ascii="Britannic Bold" w:hAnsi="Britannic Bold"/>
          <w:sz w:val="40"/>
        </w:rPr>
        <w:br w:type="page"/>
      </w:r>
    </w:p>
    <w:p w14:paraId="3CF15AF4" w14:textId="6558B381"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123B09C0"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7DF1CCAF"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646F8F62" w14:textId="77777777" w:rsidTr="00E25DB8">
        <w:trPr>
          <w:trHeight w:val="567"/>
        </w:trPr>
        <w:tc>
          <w:tcPr>
            <w:tcW w:w="8821" w:type="dxa"/>
          </w:tcPr>
          <w:p w14:paraId="40464FC8" w14:textId="77777777" w:rsidR="00445C30" w:rsidRDefault="00445C30" w:rsidP="0097456C">
            <w:pPr>
              <w:spacing w:before="120" w:after="120"/>
            </w:pPr>
            <w:r>
              <w:rPr>
                <w:noProof/>
              </w:rPr>
              <w:t>Assistenza residenziale nei moduli motori - Zona Aretina</w:t>
            </w:r>
          </w:p>
        </w:tc>
      </w:tr>
    </w:tbl>
    <w:p w14:paraId="26DC99BD"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40657117" w14:textId="77777777" w:rsidTr="00562630">
        <w:trPr>
          <w:trHeight w:val="397"/>
        </w:trPr>
        <w:tc>
          <w:tcPr>
            <w:tcW w:w="3256" w:type="dxa"/>
            <w:vAlign w:val="center"/>
          </w:tcPr>
          <w:p w14:paraId="7802BA27" w14:textId="77777777" w:rsidR="00445C30" w:rsidRDefault="00445C30" w:rsidP="00562630">
            <w:r>
              <w:t>Obiettivo di Salute</w:t>
            </w:r>
          </w:p>
        </w:tc>
        <w:tc>
          <w:tcPr>
            <w:tcW w:w="6372" w:type="dxa"/>
            <w:vAlign w:val="center"/>
          </w:tcPr>
          <w:p w14:paraId="1BAC69D9" w14:textId="77777777" w:rsidR="00445C30" w:rsidRPr="00A441F7" w:rsidRDefault="00445C30" w:rsidP="00A441F7">
            <w:pPr>
              <w:rPr>
                <w:i/>
                <w:iCs/>
                <w:sz w:val="24"/>
                <w:szCs w:val="24"/>
              </w:rPr>
            </w:pPr>
            <w:r w:rsidRPr="00216FBD">
              <w:rPr>
                <w:i/>
                <w:iCs/>
                <w:noProof/>
                <w:sz w:val="24"/>
                <w:szCs w:val="24"/>
              </w:rPr>
              <w:t>Potenziamento della fruibilità, accesso, equità e appropriatezza delle cure</w:t>
            </w:r>
          </w:p>
        </w:tc>
      </w:tr>
      <w:tr w:rsidR="00445C30" w14:paraId="4BDD7BAC" w14:textId="77777777" w:rsidTr="00562630">
        <w:trPr>
          <w:trHeight w:val="397"/>
        </w:trPr>
        <w:tc>
          <w:tcPr>
            <w:tcW w:w="3256" w:type="dxa"/>
            <w:vAlign w:val="center"/>
          </w:tcPr>
          <w:p w14:paraId="0EB04F3B" w14:textId="77777777" w:rsidR="00445C30" w:rsidRDefault="00445C30" w:rsidP="00562630">
            <w:r>
              <w:t>Programma Operativo Zonale</w:t>
            </w:r>
          </w:p>
        </w:tc>
        <w:tc>
          <w:tcPr>
            <w:tcW w:w="6372" w:type="dxa"/>
            <w:vAlign w:val="center"/>
          </w:tcPr>
          <w:p w14:paraId="1CDC560A" w14:textId="77777777" w:rsidR="00445C30" w:rsidRPr="00A441F7" w:rsidRDefault="00445C30" w:rsidP="00A441F7">
            <w:pPr>
              <w:rPr>
                <w:i/>
                <w:iCs/>
                <w:sz w:val="24"/>
                <w:szCs w:val="24"/>
              </w:rPr>
            </w:pPr>
            <w:r w:rsidRPr="00216FBD">
              <w:rPr>
                <w:i/>
                <w:iCs/>
                <w:noProof/>
                <w:sz w:val="24"/>
                <w:szCs w:val="24"/>
              </w:rPr>
              <w:t>Continuità ospedale-territorio</w:t>
            </w:r>
          </w:p>
        </w:tc>
      </w:tr>
      <w:tr w:rsidR="00445C30" w14:paraId="2CFA7DBD" w14:textId="77777777" w:rsidTr="005B33F6">
        <w:trPr>
          <w:trHeight w:val="397"/>
        </w:trPr>
        <w:tc>
          <w:tcPr>
            <w:tcW w:w="3256" w:type="dxa"/>
            <w:vAlign w:val="center"/>
          </w:tcPr>
          <w:p w14:paraId="0ADE5E9D" w14:textId="77777777" w:rsidR="00445C30" w:rsidRDefault="00445C30" w:rsidP="00A7762A">
            <w:r>
              <w:t>Area di Programmazione</w:t>
            </w:r>
          </w:p>
        </w:tc>
        <w:tc>
          <w:tcPr>
            <w:tcW w:w="6372" w:type="dxa"/>
            <w:vAlign w:val="center"/>
          </w:tcPr>
          <w:p w14:paraId="0FE05A72" w14:textId="77777777" w:rsidR="00445C30" w:rsidRPr="00A441F7" w:rsidRDefault="00445C30" w:rsidP="00A441F7">
            <w:pPr>
              <w:rPr>
                <w:i/>
                <w:iCs/>
                <w:sz w:val="24"/>
                <w:szCs w:val="24"/>
              </w:rPr>
            </w:pPr>
            <w:r w:rsidRPr="00216FBD">
              <w:rPr>
                <w:i/>
                <w:iCs/>
                <w:noProof/>
                <w:sz w:val="24"/>
                <w:szCs w:val="24"/>
              </w:rPr>
              <w:t>Socio-Sanitario</w:t>
            </w:r>
          </w:p>
        </w:tc>
      </w:tr>
      <w:tr w:rsidR="00445C30" w14:paraId="5E53A9C2" w14:textId="77777777" w:rsidTr="005B33F6">
        <w:trPr>
          <w:trHeight w:val="397"/>
        </w:trPr>
        <w:tc>
          <w:tcPr>
            <w:tcW w:w="3256" w:type="dxa"/>
            <w:vAlign w:val="center"/>
          </w:tcPr>
          <w:p w14:paraId="20B68996" w14:textId="77777777" w:rsidR="00445C30" w:rsidRDefault="00445C30" w:rsidP="00A7762A">
            <w:r>
              <w:t>Settore Prevalente</w:t>
            </w:r>
          </w:p>
        </w:tc>
        <w:tc>
          <w:tcPr>
            <w:tcW w:w="6372" w:type="dxa"/>
            <w:vAlign w:val="center"/>
          </w:tcPr>
          <w:p w14:paraId="15C915BD" w14:textId="77777777" w:rsidR="00445C30" w:rsidRPr="00A441F7" w:rsidRDefault="00445C30" w:rsidP="00A441F7">
            <w:r>
              <w:rPr>
                <w:noProof/>
              </w:rPr>
              <w:t>Non Autosufficienza</w:t>
            </w:r>
          </w:p>
        </w:tc>
      </w:tr>
      <w:tr w:rsidR="00445C30" w14:paraId="61AACE61" w14:textId="77777777" w:rsidTr="005B33F6">
        <w:trPr>
          <w:trHeight w:val="397"/>
        </w:trPr>
        <w:tc>
          <w:tcPr>
            <w:tcW w:w="3256" w:type="dxa"/>
            <w:vAlign w:val="center"/>
          </w:tcPr>
          <w:p w14:paraId="4AA456DC" w14:textId="77777777" w:rsidR="00445C30" w:rsidRDefault="00445C30" w:rsidP="00A7762A">
            <w:r>
              <w:t>Attività prevalente</w:t>
            </w:r>
          </w:p>
        </w:tc>
        <w:tc>
          <w:tcPr>
            <w:tcW w:w="6372" w:type="dxa"/>
            <w:vAlign w:val="center"/>
          </w:tcPr>
          <w:p w14:paraId="1DA51888" w14:textId="77777777" w:rsidR="00445C30" w:rsidRPr="00A441F7" w:rsidRDefault="00445C30" w:rsidP="00A441F7">
            <w:r>
              <w:rPr>
                <w:noProof/>
              </w:rPr>
              <w:t>Valutazione diagnostica multidisciplinare</w:t>
            </w:r>
          </w:p>
        </w:tc>
      </w:tr>
    </w:tbl>
    <w:p w14:paraId="70BC492F"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66D01024" w14:textId="77777777" w:rsidTr="001D6ADB">
        <w:trPr>
          <w:trHeight w:val="1470"/>
        </w:trPr>
        <w:tc>
          <w:tcPr>
            <w:tcW w:w="9778" w:type="dxa"/>
          </w:tcPr>
          <w:p w14:paraId="02508A23" w14:textId="77777777" w:rsidR="00445C30" w:rsidRDefault="00445C30" w:rsidP="00A7762A">
            <w:r>
              <w:rPr>
                <w:noProof/>
              </w:rPr>
              <w:t>Il modulo motorio (ricovero temporaneo attivo presso le Residenze Sanitarie Assistite) è destinato a soggetti che, in dimissione ospedaliera, possono beneficiare di prestazioni di riabilitazione estensiva extraospedaliera per il recupero di un migliore livello funzionale e/o il completamento di programmi terapeutici già avviati in regime ospedaliero.  Sono stati individuati  n. 8 posti letto dedicati presso una RSA a gestione diretta ASL .</w:t>
            </w:r>
          </w:p>
        </w:tc>
      </w:tr>
    </w:tbl>
    <w:p w14:paraId="57083475"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29C075E8" w14:textId="77777777" w:rsidTr="00493D71">
        <w:trPr>
          <w:trHeight w:val="964"/>
        </w:trPr>
        <w:tc>
          <w:tcPr>
            <w:tcW w:w="9778" w:type="dxa"/>
          </w:tcPr>
          <w:p w14:paraId="70D15540" w14:textId="77777777" w:rsidR="00445C30" w:rsidRDefault="00445C30" w:rsidP="00E76FFE">
            <w:r>
              <w:rPr>
                <w:noProof/>
              </w:rPr>
              <w:t>- facilitare la continuità della cura in dimissione ospedaliera - assicurare assistenza residenziale per attività riabilitativa estensiva</w:t>
            </w:r>
          </w:p>
        </w:tc>
      </w:tr>
    </w:tbl>
    <w:p w14:paraId="57781049" w14:textId="77777777" w:rsidR="00445C30" w:rsidRDefault="00445C30" w:rsidP="00493D71">
      <w:pPr>
        <w:pStyle w:val="Titolo1"/>
        <w:spacing w:before="60"/>
      </w:pPr>
    </w:p>
    <w:p w14:paraId="3415938B"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3AC9F8DD"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715D070E"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193450</w:t>
      </w:r>
    </w:p>
    <w:p w14:paraId="18E49CF3"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1565C94E"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15788000"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7CE8838F"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F0BF710"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912133B" w14:textId="77777777" w:rsidR="00445C30" w:rsidRDefault="00445C30" w:rsidP="00763B31">
            <w:pPr>
              <w:jc w:val="center"/>
            </w:pPr>
            <w:r>
              <w:t>Fine</w:t>
            </w:r>
          </w:p>
        </w:tc>
      </w:tr>
      <w:tr w:rsidR="00445C30" w14:paraId="053C364C"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4AD33101"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30BC543"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59B6346" w14:textId="77777777" w:rsidR="00445C30" w:rsidRDefault="00445C30" w:rsidP="00E905F2"/>
        </w:tc>
      </w:tr>
    </w:tbl>
    <w:p w14:paraId="71FBA81F"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COVID PNRR</w:t>
      </w:r>
    </w:p>
    <w:p w14:paraId="5E6D9509"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2CFB6A24" w14:textId="77777777" w:rsidR="00445C30" w:rsidRDefault="00445C30" w:rsidP="001D6ADB">
      <w:pPr>
        <w:pStyle w:val="Titolo1"/>
        <w:tabs>
          <w:tab w:val="left" w:pos="4395"/>
        </w:tabs>
      </w:pPr>
      <w:r>
        <w:lastRenderedPageBreak/>
        <w:t xml:space="preserve">Risorse: </w:t>
      </w:r>
    </w:p>
    <w:p w14:paraId="4423A1D2" w14:textId="77777777"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p>
    <w:p w14:paraId="2603DEB7"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00463980"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7D83DBC2"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692940B" w14:textId="77777777" w:rsidR="00445C30" w:rsidRPr="006F02D4" w:rsidRDefault="00445C30" w:rsidP="006F02D4">
            <w:pPr>
              <w:jc w:val="center"/>
              <w:rPr>
                <w:b/>
              </w:rPr>
            </w:pPr>
            <w:r w:rsidRPr="006F02D4">
              <w:rPr>
                <w:b/>
              </w:rPr>
              <w:t>20</w:t>
            </w:r>
            <w:r>
              <w:rPr>
                <w:b/>
              </w:rPr>
              <w:t>22</w:t>
            </w:r>
          </w:p>
        </w:tc>
      </w:tr>
      <w:tr w:rsidR="00445C30" w14:paraId="66CA912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1188C43"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5C9B8FD" w14:textId="77777777" w:rsidR="00445C30" w:rsidRDefault="00445C30" w:rsidP="006F02D4">
            <w:pPr>
              <w:jc w:val="center"/>
            </w:pPr>
            <w:r>
              <w:rPr>
                <w:noProof/>
              </w:rPr>
              <w:t>193450</w:t>
            </w:r>
          </w:p>
        </w:tc>
      </w:tr>
      <w:tr w:rsidR="00445C30" w14:paraId="300819C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43098A9"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75D440A" w14:textId="77777777" w:rsidR="00445C30" w:rsidRDefault="00445C30" w:rsidP="006F02D4">
            <w:pPr>
              <w:jc w:val="center"/>
            </w:pPr>
          </w:p>
        </w:tc>
      </w:tr>
      <w:tr w:rsidR="00445C30" w:rsidRPr="001D6ADB" w14:paraId="747A683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1D1176B"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D7C4BF3" w14:textId="77777777" w:rsidR="00445C30" w:rsidRPr="001D6ADB" w:rsidRDefault="00445C30" w:rsidP="006F02D4">
            <w:pPr>
              <w:jc w:val="center"/>
              <w:rPr>
                <w:b/>
              </w:rPr>
            </w:pPr>
            <w:r w:rsidRPr="00216FBD">
              <w:rPr>
                <w:b/>
                <w:noProof/>
              </w:rPr>
              <w:t>193450</w:t>
            </w:r>
          </w:p>
        </w:tc>
      </w:tr>
      <w:tr w:rsidR="00445C30" w14:paraId="2CB9A24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6FCF600"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17626C2" w14:textId="77777777" w:rsidR="00445C30" w:rsidRDefault="00445C30" w:rsidP="006F02D4">
            <w:pPr>
              <w:jc w:val="center"/>
            </w:pPr>
          </w:p>
        </w:tc>
      </w:tr>
      <w:tr w:rsidR="00445C30" w14:paraId="0B28D23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892D09C"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359E811" w14:textId="77777777" w:rsidR="00445C30" w:rsidRDefault="00445C30" w:rsidP="006F02D4">
            <w:pPr>
              <w:jc w:val="center"/>
            </w:pPr>
          </w:p>
        </w:tc>
      </w:tr>
      <w:tr w:rsidR="00445C30" w14:paraId="2C33139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81502A9"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913EB35" w14:textId="77777777" w:rsidR="00445C30" w:rsidRDefault="00445C30" w:rsidP="006F02D4">
            <w:pPr>
              <w:jc w:val="center"/>
            </w:pPr>
          </w:p>
        </w:tc>
      </w:tr>
      <w:tr w:rsidR="00445C30" w14:paraId="2069D13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E845330"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5783A84" w14:textId="77777777" w:rsidR="00445C30" w:rsidRDefault="00445C30" w:rsidP="006F02D4">
            <w:pPr>
              <w:jc w:val="center"/>
            </w:pPr>
          </w:p>
        </w:tc>
      </w:tr>
      <w:tr w:rsidR="00445C30" w14:paraId="512C764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68CF199"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81D254B" w14:textId="77777777" w:rsidR="00445C30" w:rsidRDefault="00445C30" w:rsidP="006F02D4">
            <w:pPr>
              <w:jc w:val="center"/>
            </w:pPr>
          </w:p>
        </w:tc>
      </w:tr>
      <w:tr w:rsidR="00445C30" w14:paraId="578C83C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1C16472"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337322B" w14:textId="77777777" w:rsidR="00445C30" w:rsidRDefault="00445C30" w:rsidP="006F02D4">
            <w:pPr>
              <w:jc w:val="center"/>
            </w:pPr>
          </w:p>
        </w:tc>
      </w:tr>
      <w:tr w:rsidR="00445C30" w14:paraId="15E18DA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4A808D6"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D67E5A3" w14:textId="77777777" w:rsidR="00445C30" w:rsidRDefault="00445C30" w:rsidP="006F02D4">
            <w:pPr>
              <w:jc w:val="center"/>
            </w:pPr>
          </w:p>
        </w:tc>
      </w:tr>
      <w:tr w:rsidR="00445C30" w14:paraId="290A282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9035D97"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12A263F" w14:textId="77777777" w:rsidR="00445C30" w:rsidRDefault="00445C30" w:rsidP="006F02D4">
            <w:pPr>
              <w:jc w:val="center"/>
            </w:pPr>
          </w:p>
        </w:tc>
      </w:tr>
      <w:tr w:rsidR="00445C30" w14:paraId="4767910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5B38E9B"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4727E63" w14:textId="77777777" w:rsidR="00445C30" w:rsidRDefault="00445C30" w:rsidP="006F02D4">
            <w:pPr>
              <w:jc w:val="center"/>
            </w:pPr>
          </w:p>
        </w:tc>
      </w:tr>
      <w:tr w:rsidR="00445C30" w14:paraId="7D3B323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B32A28F"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09347EE" w14:textId="77777777" w:rsidR="00445C30" w:rsidRDefault="00445C30" w:rsidP="006F02D4">
            <w:pPr>
              <w:jc w:val="center"/>
            </w:pPr>
          </w:p>
        </w:tc>
      </w:tr>
      <w:tr w:rsidR="00445C30" w14:paraId="171D212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302C0D2"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BAC2BE6" w14:textId="77777777" w:rsidR="00445C30" w:rsidRDefault="00445C30" w:rsidP="006F02D4">
            <w:pPr>
              <w:jc w:val="center"/>
            </w:pPr>
          </w:p>
        </w:tc>
      </w:tr>
      <w:tr w:rsidR="00445C30" w14:paraId="04689D5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38E7052"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A77E3BE" w14:textId="77777777" w:rsidR="00445C30" w:rsidRDefault="00445C30" w:rsidP="006F02D4">
            <w:pPr>
              <w:jc w:val="center"/>
            </w:pPr>
          </w:p>
        </w:tc>
      </w:tr>
      <w:tr w:rsidR="00445C30" w14:paraId="6002BC7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C6981C7"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6A48157" w14:textId="77777777" w:rsidR="00445C30" w:rsidRDefault="00445C30" w:rsidP="006F02D4">
            <w:pPr>
              <w:jc w:val="center"/>
            </w:pPr>
          </w:p>
        </w:tc>
      </w:tr>
      <w:tr w:rsidR="00445C30" w14:paraId="23BD731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4054DF0"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A8BE42D" w14:textId="77777777" w:rsidR="00445C30" w:rsidRDefault="00445C30" w:rsidP="006F02D4">
            <w:pPr>
              <w:jc w:val="center"/>
            </w:pPr>
          </w:p>
        </w:tc>
      </w:tr>
      <w:tr w:rsidR="00445C30" w14:paraId="2062AB3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5F4B336"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78BFC82" w14:textId="77777777" w:rsidR="00445C30" w:rsidRDefault="00445C30" w:rsidP="006F02D4">
            <w:pPr>
              <w:jc w:val="center"/>
            </w:pPr>
          </w:p>
        </w:tc>
      </w:tr>
      <w:tr w:rsidR="00445C30" w14:paraId="419EA725"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44E57D6"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C8C68D6" w14:textId="77777777" w:rsidR="00445C30" w:rsidRDefault="00445C30" w:rsidP="006F02D4">
            <w:pPr>
              <w:jc w:val="center"/>
            </w:pPr>
          </w:p>
        </w:tc>
      </w:tr>
      <w:tr w:rsidR="00445C30" w14:paraId="76E623E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E7F0244"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986E403" w14:textId="77777777" w:rsidR="00445C30" w:rsidRDefault="00445C30" w:rsidP="006F02D4">
            <w:pPr>
              <w:jc w:val="center"/>
            </w:pPr>
          </w:p>
        </w:tc>
      </w:tr>
      <w:tr w:rsidR="00445C30" w14:paraId="4282182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5FD16F5"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966A985" w14:textId="77777777" w:rsidR="00445C30" w:rsidRDefault="00445C30" w:rsidP="006F02D4">
            <w:pPr>
              <w:jc w:val="center"/>
            </w:pPr>
          </w:p>
        </w:tc>
      </w:tr>
      <w:tr w:rsidR="00445C30" w14:paraId="527FA49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3E64D6B"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534B7E6" w14:textId="77777777" w:rsidR="00445C30" w:rsidRDefault="00445C30" w:rsidP="006F02D4">
            <w:pPr>
              <w:jc w:val="center"/>
            </w:pPr>
          </w:p>
        </w:tc>
      </w:tr>
      <w:tr w:rsidR="00445C30" w:rsidRPr="001D6ADB" w14:paraId="264FC5E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5DAB50A"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25FF53C" w14:textId="77777777" w:rsidR="00445C30" w:rsidRPr="001D6ADB" w:rsidRDefault="00445C30" w:rsidP="006F02D4">
            <w:pPr>
              <w:jc w:val="center"/>
              <w:rPr>
                <w:b/>
              </w:rPr>
            </w:pPr>
            <w:r w:rsidRPr="00216FBD">
              <w:rPr>
                <w:b/>
                <w:noProof/>
              </w:rPr>
              <w:t>0</w:t>
            </w:r>
          </w:p>
        </w:tc>
      </w:tr>
      <w:tr w:rsidR="00445C30" w:rsidRPr="001D6ADB" w14:paraId="70CE7C1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D681737"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D4F932F" w14:textId="77777777" w:rsidR="00445C30" w:rsidRPr="001D6ADB" w:rsidRDefault="00445C30" w:rsidP="006F02D4">
            <w:pPr>
              <w:jc w:val="center"/>
              <w:rPr>
                <w:b/>
              </w:rPr>
            </w:pPr>
            <w:r w:rsidRPr="00216FBD">
              <w:rPr>
                <w:b/>
                <w:noProof/>
              </w:rPr>
              <w:t>193450</w:t>
            </w:r>
          </w:p>
        </w:tc>
      </w:tr>
    </w:tbl>
    <w:p w14:paraId="3C7B6EAC"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649EAD33"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651A11C" w14:textId="77777777" w:rsidR="00445C30" w:rsidRDefault="00445C30" w:rsidP="00562630">
            <w:r>
              <w:rPr>
                <w:noProof/>
              </w:rPr>
              <w:t>nel corso dell'anno 2022 verranno riattivati gli 8 posti moduli motorio previsti in una RSA a gestione diretta ASl che nell'anno 2021 non sono stati utilizzati a causa della pandemia.</w:t>
            </w:r>
          </w:p>
        </w:tc>
      </w:tr>
    </w:tbl>
    <w:p w14:paraId="36676B4C"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195C23F6" w14:textId="77777777" w:rsidTr="008931BB">
        <w:trPr>
          <w:trHeight w:val="454"/>
        </w:trPr>
        <w:tc>
          <w:tcPr>
            <w:tcW w:w="1515" w:type="dxa"/>
            <w:vAlign w:val="center"/>
          </w:tcPr>
          <w:p w14:paraId="388C206C" w14:textId="77777777" w:rsidR="00445C30" w:rsidRDefault="00445C30" w:rsidP="001D6ADB">
            <w:r>
              <w:t>Nome</w:t>
            </w:r>
          </w:p>
        </w:tc>
        <w:tc>
          <w:tcPr>
            <w:tcW w:w="3298" w:type="dxa"/>
            <w:vAlign w:val="center"/>
          </w:tcPr>
          <w:p w14:paraId="72C49298" w14:textId="77777777" w:rsidR="00445C30" w:rsidRDefault="00445C30" w:rsidP="001D6ADB">
            <w:r>
              <w:rPr>
                <w:noProof/>
              </w:rPr>
              <w:t>Donatella Frullano</w:t>
            </w:r>
          </w:p>
        </w:tc>
        <w:tc>
          <w:tcPr>
            <w:tcW w:w="1448" w:type="dxa"/>
            <w:vAlign w:val="center"/>
          </w:tcPr>
          <w:p w14:paraId="7A38B65E" w14:textId="77777777" w:rsidR="00445C30" w:rsidRDefault="00445C30" w:rsidP="001D6ADB">
            <w:r>
              <w:t>Nome</w:t>
            </w:r>
          </w:p>
        </w:tc>
        <w:tc>
          <w:tcPr>
            <w:tcW w:w="3367" w:type="dxa"/>
            <w:vAlign w:val="center"/>
          </w:tcPr>
          <w:p w14:paraId="6CB93CBE" w14:textId="77777777" w:rsidR="00445C30" w:rsidRDefault="00445C30" w:rsidP="001D6ADB">
            <w:r>
              <w:rPr>
                <w:noProof/>
              </w:rPr>
              <w:t>Donatella Frullano</w:t>
            </w:r>
          </w:p>
        </w:tc>
      </w:tr>
    </w:tbl>
    <w:p w14:paraId="62C34C05"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66A8ECE0" w14:textId="77777777" w:rsidR="00445C30" w:rsidRDefault="00445C30">
      <w:pPr>
        <w:rPr>
          <w:rFonts w:ascii="Britannic Bold" w:hAnsi="Britannic Bold"/>
          <w:sz w:val="40"/>
        </w:rPr>
      </w:pPr>
      <w:r>
        <w:rPr>
          <w:rFonts w:ascii="Britannic Bold" w:hAnsi="Britannic Bold"/>
          <w:sz w:val="40"/>
        </w:rPr>
        <w:br w:type="page"/>
      </w:r>
    </w:p>
    <w:p w14:paraId="7EDC4D3C" w14:textId="79485319"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648BF1D4"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67C935BE"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33DC4464" w14:textId="77777777" w:rsidTr="00E25DB8">
        <w:trPr>
          <w:trHeight w:val="567"/>
        </w:trPr>
        <w:tc>
          <w:tcPr>
            <w:tcW w:w="8821" w:type="dxa"/>
          </w:tcPr>
          <w:p w14:paraId="2D1FB129" w14:textId="77777777" w:rsidR="00445C30" w:rsidRDefault="00445C30" w:rsidP="0097456C">
            <w:pPr>
              <w:spacing w:before="120" w:after="120"/>
            </w:pPr>
            <w:r>
              <w:rPr>
                <w:noProof/>
              </w:rPr>
              <w:t>Percorsi per l'autonomia per giovani/adulti con disabilità gravi - Zona Aretina</w:t>
            </w:r>
          </w:p>
        </w:tc>
      </w:tr>
    </w:tbl>
    <w:p w14:paraId="243889A5"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05945506" w14:textId="77777777" w:rsidTr="00562630">
        <w:trPr>
          <w:trHeight w:val="397"/>
        </w:trPr>
        <w:tc>
          <w:tcPr>
            <w:tcW w:w="3256" w:type="dxa"/>
            <w:vAlign w:val="center"/>
          </w:tcPr>
          <w:p w14:paraId="28054633" w14:textId="77777777" w:rsidR="00445C30" w:rsidRDefault="00445C30" w:rsidP="00562630">
            <w:r>
              <w:t>Obiettivo di Salute</w:t>
            </w:r>
          </w:p>
        </w:tc>
        <w:tc>
          <w:tcPr>
            <w:tcW w:w="6372" w:type="dxa"/>
            <w:vAlign w:val="center"/>
          </w:tcPr>
          <w:p w14:paraId="6D62E266" w14:textId="77777777" w:rsidR="00445C30" w:rsidRPr="00A441F7" w:rsidRDefault="00445C30" w:rsidP="00A441F7">
            <w:pPr>
              <w:rPr>
                <w:i/>
                <w:iCs/>
                <w:sz w:val="24"/>
                <w:szCs w:val="24"/>
              </w:rPr>
            </w:pPr>
            <w:r w:rsidRPr="00216FBD">
              <w:rPr>
                <w:i/>
                <w:iCs/>
                <w:noProof/>
                <w:sz w:val="24"/>
                <w:szCs w:val="24"/>
              </w:rPr>
              <w:t>Diversificazione dell'offerta dei servizi per la disabilità</w:t>
            </w:r>
          </w:p>
        </w:tc>
      </w:tr>
      <w:tr w:rsidR="00445C30" w14:paraId="42A79F41" w14:textId="77777777" w:rsidTr="00562630">
        <w:trPr>
          <w:trHeight w:val="397"/>
        </w:trPr>
        <w:tc>
          <w:tcPr>
            <w:tcW w:w="3256" w:type="dxa"/>
            <w:vAlign w:val="center"/>
          </w:tcPr>
          <w:p w14:paraId="268E854C" w14:textId="77777777" w:rsidR="00445C30" w:rsidRDefault="00445C30" w:rsidP="00562630">
            <w:r>
              <w:t>Programma Operativo Zonale</w:t>
            </w:r>
          </w:p>
        </w:tc>
        <w:tc>
          <w:tcPr>
            <w:tcW w:w="6372" w:type="dxa"/>
            <w:vAlign w:val="center"/>
          </w:tcPr>
          <w:p w14:paraId="449C7E57" w14:textId="77777777" w:rsidR="00445C30" w:rsidRPr="00A441F7" w:rsidRDefault="00445C30" w:rsidP="00A441F7">
            <w:pPr>
              <w:rPr>
                <w:i/>
                <w:iCs/>
                <w:sz w:val="24"/>
                <w:szCs w:val="24"/>
              </w:rPr>
            </w:pPr>
            <w:r w:rsidRPr="00216FBD">
              <w:rPr>
                <w:i/>
                <w:iCs/>
                <w:noProof/>
                <w:sz w:val="24"/>
                <w:szCs w:val="24"/>
              </w:rPr>
              <w:t>Sostenere e assistere le persone con disabilità</w:t>
            </w:r>
          </w:p>
        </w:tc>
      </w:tr>
      <w:tr w:rsidR="00445C30" w14:paraId="603FFF40" w14:textId="77777777" w:rsidTr="005B33F6">
        <w:trPr>
          <w:trHeight w:val="397"/>
        </w:trPr>
        <w:tc>
          <w:tcPr>
            <w:tcW w:w="3256" w:type="dxa"/>
            <w:vAlign w:val="center"/>
          </w:tcPr>
          <w:p w14:paraId="33955DAD" w14:textId="77777777" w:rsidR="00445C30" w:rsidRDefault="00445C30" w:rsidP="00A7762A">
            <w:r>
              <w:t>Area di Programmazione</w:t>
            </w:r>
          </w:p>
        </w:tc>
        <w:tc>
          <w:tcPr>
            <w:tcW w:w="6372" w:type="dxa"/>
            <w:vAlign w:val="center"/>
          </w:tcPr>
          <w:p w14:paraId="04378041" w14:textId="77777777" w:rsidR="00445C30" w:rsidRPr="00A441F7" w:rsidRDefault="00445C30" w:rsidP="00A441F7">
            <w:pPr>
              <w:rPr>
                <w:i/>
                <w:iCs/>
                <w:sz w:val="24"/>
                <w:szCs w:val="24"/>
              </w:rPr>
            </w:pPr>
            <w:r w:rsidRPr="00216FBD">
              <w:rPr>
                <w:i/>
                <w:iCs/>
                <w:noProof/>
                <w:sz w:val="24"/>
                <w:szCs w:val="24"/>
              </w:rPr>
              <w:t>Socio-Sanitario</w:t>
            </w:r>
          </w:p>
        </w:tc>
      </w:tr>
      <w:tr w:rsidR="00445C30" w14:paraId="65131F5F" w14:textId="77777777" w:rsidTr="005B33F6">
        <w:trPr>
          <w:trHeight w:val="397"/>
        </w:trPr>
        <w:tc>
          <w:tcPr>
            <w:tcW w:w="3256" w:type="dxa"/>
            <w:vAlign w:val="center"/>
          </w:tcPr>
          <w:p w14:paraId="12301896" w14:textId="77777777" w:rsidR="00445C30" w:rsidRDefault="00445C30" w:rsidP="00A7762A">
            <w:r>
              <w:t>Settore Prevalente</w:t>
            </w:r>
          </w:p>
        </w:tc>
        <w:tc>
          <w:tcPr>
            <w:tcW w:w="6372" w:type="dxa"/>
            <w:vAlign w:val="center"/>
          </w:tcPr>
          <w:p w14:paraId="5A2C0044" w14:textId="77777777" w:rsidR="00445C30" w:rsidRPr="00A441F7" w:rsidRDefault="00445C30" w:rsidP="00A441F7">
            <w:r>
              <w:rPr>
                <w:noProof/>
              </w:rPr>
              <w:t>Disabilità</w:t>
            </w:r>
          </w:p>
        </w:tc>
      </w:tr>
      <w:tr w:rsidR="00445C30" w14:paraId="793920AE" w14:textId="77777777" w:rsidTr="005B33F6">
        <w:trPr>
          <w:trHeight w:val="397"/>
        </w:trPr>
        <w:tc>
          <w:tcPr>
            <w:tcW w:w="3256" w:type="dxa"/>
            <w:vAlign w:val="center"/>
          </w:tcPr>
          <w:p w14:paraId="29A76438" w14:textId="77777777" w:rsidR="00445C30" w:rsidRDefault="00445C30" w:rsidP="00A7762A">
            <w:r>
              <w:t>Attività prevalente</w:t>
            </w:r>
          </w:p>
        </w:tc>
        <w:tc>
          <w:tcPr>
            <w:tcW w:w="6372" w:type="dxa"/>
            <w:vAlign w:val="center"/>
          </w:tcPr>
          <w:p w14:paraId="15BC709E" w14:textId="77777777" w:rsidR="00445C30" w:rsidRPr="00A441F7" w:rsidRDefault="00445C30" w:rsidP="00A441F7">
            <w:r>
              <w:rPr>
                <w:noProof/>
              </w:rPr>
              <w:t>Supporto autonomia</w:t>
            </w:r>
          </w:p>
        </w:tc>
      </w:tr>
    </w:tbl>
    <w:p w14:paraId="1FA7B7C3"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6A028AA1" w14:textId="77777777" w:rsidTr="001D6ADB">
        <w:trPr>
          <w:trHeight w:val="1470"/>
        </w:trPr>
        <w:tc>
          <w:tcPr>
            <w:tcW w:w="9778" w:type="dxa"/>
          </w:tcPr>
          <w:p w14:paraId="004173C2" w14:textId="77777777" w:rsidR="00445C30" w:rsidRDefault="00445C30" w:rsidP="00A7762A">
            <w:r>
              <w:rPr>
                <w:noProof/>
              </w:rPr>
              <w:t>L’assistenza alle persone con disabilità gravi con differenti bisogni è garantita da una gamma di interventi finanziati dal Fondo della Non autosufficienza (L.R. 66/2008) che consentono di mantenere la persona a domicilio rimuovendo il rischio di istituzionalizzazione</w:t>
            </w:r>
          </w:p>
        </w:tc>
      </w:tr>
    </w:tbl>
    <w:p w14:paraId="7E8D2252"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1F5ECD67" w14:textId="77777777" w:rsidTr="00493D71">
        <w:trPr>
          <w:trHeight w:val="964"/>
        </w:trPr>
        <w:tc>
          <w:tcPr>
            <w:tcW w:w="9778" w:type="dxa"/>
          </w:tcPr>
          <w:p w14:paraId="076A983B" w14:textId="77777777" w:rsidR="00445C30" w:rsidRDefault="00445C30" w:rsidP="00E76FFE">
            <w:r>
              <w:rPr>
                <w:noProof/>
              </w:rPr>
              <w:t>1)Attivazione di percorsi assistenziali personalizzati 2)Mantenere il disabile a domicilio 3)Circolarità delle risposte assistenziali 4)Equità accesso alle prestazioni sociosanitarie</w:t>
            </w:r>
          </w:p>
        </w:tc>
      </w:tr>
    </w:tbl>
    <w:p w14:paraId="12FAA437" w14:textId="77777777" w:rsidR="00445C30" w:rsidRDefault="00445C30" w:rsidP="00493D71">
      <w:pPr>
        <w:pStyle w:val="Titolo1"/>
        <w:spacing w:before="60"/>
      </w:pPr>
    </w:p>
    <w:p w14:paraId="347A8382"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5B13EE89"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26B2F595"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56030651</w:t>
      </w:r>
    </w:p>
    <w:p w14:paraId="3A84199D"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78D7769F"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66F3F422"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7CEEA2C0"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9E69CA7"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F14AB14" w14:textId="77777777" w:rsidR="00445C30" w:rsidRDefault="00445C30" w:rsidP="00763B31">
            <w:pPr>
              <w:jc w:val="center"/>
            </w:pPr>
            <w:r>
              <w:t>Fine</w:t>
            </w:r>
          </w:p>
        </w:tc>
      </w:tr>
      <w:tr w:rsidR="00445C30" w14:paraId="0FE82330"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37E99C56"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81F5CDF"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63A9162" w14:textId="77777777" w:rsidR="00445C30" w:rsidRDefault="00445C30" w:rsidP="00E905F2"/>
        </w:tc>
      </w:tr>
    </w:tbl>
    <w:p w14:paraId="579A9FF5"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COVID PNRR</w:t>
      </w:r>
    </w:p>
    <w:p w14:paraId="61F76AB2"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6BC50FB2" w14:textId="77777777" w:rsidR="00445C30" w:rsidRDefault="00445C30" w:rsidP="001D6ADB">
      <w:pPr>
        <w:pStyle w:val="Titolo1"/>
        <w:tabs>
          <w:tab w:val="left" w:pos="4395"/>
        </w:tabs>
      </w:pPr>
      <w:r>
        <w:lastRenderedPageBreak/>
        <w:t xml:space="preserve">Risorse: </w:t>
      </w:r>
    </w:p>
    <w:p w14:paraId="01F80220" w14:textId="77777777"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p>
    <w:p w14:paraId="22762CD1"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0E15C028"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2AA20155"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419D539" w14:textId="77777777" w:rsidR="00445C30" w:rsidRPr="006F02D4" w:rsidRDefault="00445C30" w:rsidP="006F02D4">
            <w:pPr>
              <w:jc w:val="center"/>
              <w:rPr>
                <w:b/>
              </w:rPr>
            </w:pPr>
            <w:r w:rsidRPr="006F02D4">
              <w:rPr>
                <w:b/>
              </w:rPr>
              <w:t>20</w:t>
            </w:r>
            <w:r>
              <w:rPr>
                <w:b/>
              </w:rPr>
              <w:t>22</w:t>
            </w:r>
          </w:p>
        </w:tc>
      </w:tr>
      <w:tr w:rsidR="00445C30" w14:paraId="13DCE8D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37966D7"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36B3BAC" w14:textId="77777777" w:rsidR="00445C30" w:rsidRDefault="00445C30" w:rsidP="006F02D4">
            <w:pPr>
              <w:jc w:val="center"/>
            </w:pPr>
            <w:r>
              <w:rPr>
                <w:noProof/>
              </w:rPr>
              <w:t>56030651</w:t>
            </w:r>
          </w:p>
        </w:tc>
      </w:tr>
      <w:tr w:rsidR="00445C30" w14:paraId="53A7580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CDC374D"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742403E" w14:textId="77777777" w:rsidR="00445C30" w:rsidRDefault="00445C30" w:rsidP="006F02D4">
            <w:pPr>
              <w:jc w:val="center"/>
            </w:pPr>
          </w:p>
        </w:tc>
      </w:tr>
      <w:tr w:rsidR="00445C30" w:rsidRPr="001D6ADB" w14:paraId="335227F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5E7CACB"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85BC2EF" w14:textId="77777777" w:rsidR="00445C30" w:rsidRPr="001D6ADB" w:rsidRDefault="00445C30" w:rsidP="006F02D4">
            <w:pPr>
              <w:jc w:val="center"/>
              <w:rPr>
                <w:b/>
              </w:rPr>
            </w:pPr>
            <w:r w:rsidRPr="00216FBD">
              <w:rPr>
                <w:b/>
                <w:noProof/>
              </w:rPr>
              <w:t>56030651</w:t>
            </w:r>
          </w:p>
        </w:tc>
      </w:tr>
      <w:tr w:rsidR="00445C30" w14:paraId="44A88BE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1D3D9BD"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7550B8A" w14:textId="77777777" w:rsidR="00445C30" w:rsidRDefault="00445C30" w:rsidP="006F02D4">
            <w:pPr>
              <w:jc w:val="center"/>
            </w:pPr>
          </w:p>
        </w:tc>
      </w:tr>
      <w:tr w:rsidR="00445C30" w14:paraId="1BD213D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10C8799"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8BAA82A" w14:textId="77777777" w:rsidR="00445C30" w:rsidRDefault="00445C30" w:rsidP="006F02D4">
            <w:pPr>
              <w:jc w:val="center"/>
            </w:pPr>
          </w:p>
        </w:tc>
      </w:tr>
      <w:tr w:rsidR="00445C30" w14:paraId="14A910C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5503556"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11B0559" w14:textId="77777777" w:rsidR="00445C30" w:rsidRDefault="00445C30" w:rsidP="006F02D4">
            <w:pPr>
              <w:jc w:val="center"/>
            </w:pPr>
          </w:p>
        </w:tc>
      </w:tr>
      <w:tr w:rsidR="00445C30" w14:paraId="7BA9CBA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4F4ABC2"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96DFDAE" w14:textId="77777777" w:rsidR="00445C30" w:rsidRDefault="00445C30" w:rsidP="006F02D4">
            <w:pPr>
              <w:jc w:val="center"/>
            </w:pPr>
          </w:p>
        </w:tc>
      </w:tr>
      <w:tr w:rsidR="00445C30" w14:paraId="2E02E58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BF5F45F"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5ACB75A" w14:textId="77777777" w:rsidR="00445C30" w:rsidRDefault="00445C30" w:rsidP="006F02D4">
            <w:pPr>
              <w:jc w:val="center"/>
            </w:pPr>
          </w:p>
        </w:tc>
      </w:tr>
      <w:tr w:rsidR="00445C30" w14:paraId="0071016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02CC3E9"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064A740" w14:textId="77777777" w:rsidR="00445C30" w:rsidRDefault="00445C30" w:rsidP="006F02D4">
            <w:pPr>
              <w:jc w:val="center"/>
            </w:pPr>
          </w:p>
        </w:tc>
      </w:tr>
      <w:tr w:rsidR="00445C30" w14:paraId="5B2A435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A501E12"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E9E54DC" w14:textId="77777777" w:rsidR="00445C30" w:rsidRDefault="00445C30" w:rsidP="006F02D4">
            <w:pPr>
              <w:jc w:val="center"/>
            </w:pPr>
          </w:p>
        </w:tc>
      </w:tr>
      <w:tr w:rsidR="00445C30" w14:paraId="63E821C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F673B38"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657DDE3" w14:textId="77777777" w:rsidR="00445C30" w:rsidRDefault="00445C30" w:rsidP="006F02D4">
            <w:pPr>
              <w:jc w:val="center"/>
            </w:pPr>
          </w:p>
        </w:tc>
      </w:tr>
      <w:tr w:rsidR="00445C30" w14:paraId="41A5C11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B63F694"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4F76335" w14:textId="77777777" w:rsidR="00445C30" w:rsidRDefault="00445C30" w:rsidP="006F02D4">
            <w:pPr>
              <w:jc w:val="center"/>
            </w:pPr>
          </w:p>
        </w:tc>
      </w:tr>
      <w:tr w:rsidR="00445C30" w14:paraId="0CF4B37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EEE8613"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F9A4923" w14:textId="77777777" w:rsidR="00445C30" w:rsidRDefault="00445C30" w:rsidP="006F02D4">
            <w:pPr>
              <w:jc w:val="center"/>
            </w:pPr>
          </w:p>
        </w:tc>
      </w:tr>
      <w:tr w:rsidR="00445C30" w14:paraId="6767247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2947C92"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57BBF50" w14:textId="77777777" w:rsidR="00445C30" w:rsidRDefault="00445C30" w:rsidP="006F02D4">
            <w:pPr>
              <w:jc w:val="center"/>
            </w:pPr>
          </w:p>
        </w:tc>
      </w:tr>
      <w:tr w:rsidR="00445C30" w14:paraId="5E913B3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AEF0993"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F4F4184" w14:textId="77777777" w:rsidR="00445C30" w:rsidRDefault="00445C30" w:rsidP="006F02D4">
            <w:pPr>
              <w:jc w:val="center"/>
            </w:pPr>
          </w:p>
        </w:tc>
      </w:tr>
      <w:tr w:rsidR="00445C30" w14:paraId="4F1403D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498C9A1"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47BDE81" w14:textId="77777777" w:rsidR="00445C30" w:rsidRDefault="00445C30" w:rsidP="006F02D4">
            <w:pPr>
              <w:jc w:val="center"/>
            </w:pPr>
          </w:p>
        </w:tc>
      </w:tr>
      <w:tr w:rsidR="00445C30" w14:paraId="3A9A12A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DE3DDB7"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9BD9F6E" w14:textId="77777777" w:rsidR="00445C30" w:rsidRDefault="00445C30" w:rsidP="006F02D4">
            <w:pPr>
              <w:jc w:val="center"/>
            </w:pPr>
          </w:p>
        </w:tc>
      </w:tr>
      <w:tr w:rsidR="00445C30" w14:paraId="5D152EF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3CA8CC0"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C8673CC" w14:textId="77777777" w:rsidR="00445C30" w:rsidRDefault="00445C30" w:rsidP="006F02D4">
            <w:pPr>
              <w:jc w:val="center"/>
            </w:pPr>
          </w:p>
        </w:tc>
      </w:tr>
      <w:tr w:rsidR="00445C30" w14:paraId="6AE17799"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0B80CCF"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FD00875" w14:textId="77777777" w:rsidR="00445C30" w:rsidRDefault="00445C30" w:rsidP="006F02D4">
            <w:pPr>
              <w:jc w:val="center"/>
            </w:pPr>
          </w:p>
        </w:tc>
      </w:tr>
      <w:tr w:rsidR="00445C30" w14:paraId="0B86F38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6B6159A"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26799DF" w14:textId="77777777" w:rsidR="00445C30" w:rsidRDefault="00445C30" w:rsidP="006F02D4">
            <w:pPr>
              <w:jc w:val="center"/>
            </w:pPr>
          </w:p>
        </w:tc>
      </w:tr>
      <w:tr w:rsidR="00445C30" w14:paraId="787C162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33A45A8"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D8F2B46" w14:textId="77777777" w:rsidR="00445C30" w:rsidRDefault="00445C30" w:rsidP="006F02D4">
            <w:pPr>
              <w:jc w:val="center"/>
            </w:pPr>
          </w:p>
        </w:tc>
      </w:tr>
      <w:tr w:rsidR="00445C30" w14:paraId="2B24B31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B6C0FB8"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BA3EF6C" w14:textId="77777777" w:rsidR="00445C30" w:rsidRDefault="00445C30" w:rsidP="006F02D4">
            <w:pPr>
              <w:jc w:val="center"/>
            </w:pPr>
          </w:p>
        </w:tc>
      </w:tr>
      <w:tr w:rsidR="00445C30" w:rsidRPr="001D6ADB" w14:paraId="356E010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9F73D51"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CF81C99" w14:textId="77777777" w:rsidR="00445C30" w:rsidRPr="001D6ADB" w:rsidRDefault="00445C30" w:rsidP="006F02D4">
            <w:pPr>
              <w:jc w:val="center"/>
              <w:rPr>
                <w:b/>
              </w:rPr>
            </w:pPr>
            <w:r w:rsidRPr="00216FBD">
              <w:rPr>
                <w:b/>
                <w:noProof/>
              </w:rPr>
              <w:t>0</w:t>
            </w:r>
          </w:p>
        </w:tc>
      </w:tr>
      <w:tr w:rsidR="00445C30" w:rsidRPr="001D6ADB" w14:paraId="51C4619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82B705E"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582B0C6" w14:textId="77777777" w:rsidR="00445C30" w:rsidRPr="001D6ADB" w:rsidRDefault="00445C30" w:rsidP="006F02D4">
            <w:pPr>
              <w:jc w:val="center"/>
              <w:rPr>
                <w:b/>
              </w:rPr>
            </w:pPr>
            <w:r w:rsidRPr="00216FBD">
              <w:rPr>
                <w:b/>
                <w:noProof/>
              </w:rPr>
              <w:t>56030651</w:t>
            </w:r>
          </w:p>
        </w:tc>
      </w:tr>
    </w:tbl>
    <w:p w14:paraId="75E19B06"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413429E7"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B0530F5" w14:textId="77777777" w:rsidR="00445C30" w:rsidRDefault="00445C30" w:rsidP="00562630">
            <w:r>
              <w:rPr>
                <w:noProof/>
              </w:rPr>
              <w:t>nel corso del 2021 è stata incrementata l' attività dell'assistenza diretta alla persona a domicilio anche a seguito dei periodi di chiusura dei C.Diurni .</w:t>
            </w:r>
          </w:p>
        </w:tc>
      </w:tr>
    </w:tbl>
    <w:p w14:paraId="09386959"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1BA034E4" w14:textId="77777777" w:rsidTr="008931BB">
        <w:trPr>
          <w:trHeight w:val="454"/>
        </w:trPr>
        <w:tc>
          <w:tcPr>
            <w:tcW w:w="1515" w:type="dxa"/>
            <w:vAlign w:val="center"/>
          </w:tcPr>
          <w:p w14:paraId="542E3A6C" w14:textId="77777777" w:rsidR="00445C30" w:rsidRDefault="00445C30" w:rsidP="001D6ADB">
            <w:r>
              <w:t>Nome</w:t>
            </w:r>
          </w:p>
        </w:tc>
        <w:tc>
          <w:tcPr>
            <w:tcW w:w="3298" w:type="dxa"/>
            <w:vAlign w:val="center"/>
          </w:tcPr>
          <w:p w14:paraId="0C8418D4" w14:textId="77777777" w:rsidR="00445C30" w:rsidRDefault="00445C30" w:rsidP="001D6ADB">
            <w:r>
              <w:rPr>
                <w:noProof/>
              </w:rPr>
              <w:t>Donatella Frullano</w:t>
            </w:r>
          </w:p>
        </w:tc>
        <w:tc>
          <w:tcPr>
            <w:tcW w:w="1448" w:type="dxa"/>
            <w:vAlign w:val="center"/>
          </w:tcPr>
          <w:p w14:paraId="42B93D74" w14:textId="77777777" w:rsidR="00445C30" w:rsidRDefault="00445C30" w:rsidP="001D6ADB">
            <w:r>
              <w:t>Nome</w:t>
            </w:r>
          </w:p>
        </w:tc>
        <w:tc>
          <w:tcPr>
            <w:tcW w:w="3367" w:type="dxa"/>
            <w:vAlign w:val="center"/>
          </w:tcPr>
          <w:p w14:paraId="57776D12" w14:textId="77777777" w:rsidR="00445C30" w:rsidRDefault="00445C30" w:rsidP="001D6ADB">
            <w:r>
              <w:rPr>
                <w:noProof/>
              </w:rPr>
              <w:t>Donatella Frullano</w:t>
            </w:r>
          </w:p>
        </w:tc>
      </w:tr>
    </w:tbl>
    <w:p w14:paraId="48238770"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751BC7B5" w14:textId="77777777" w:rsidR="00445C30" w:rsidRDefault="00445C30">
      <w:pPr>
        <w:rPr>
          <w:rFonts w:ascii="Britannic Bold" w:hAnsi="Britannic Bold"/>
          <w:sz w:val="40"/>
        </w:rPr>
      </w:pPr>
      <w:r>
        <w:rPr>
          <w:rFonts w:ascii="Britannic Bold" w:hAnsi="Britannic Bold"/>
          <w:sz w:val="40"/>
        </w:rPr>
        <w:br w:type="page"/>
      </w:r>
    </w:p>
    <w:p w14:paraId="6C19D123" w14:textId="160FBEEA"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35792267"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03299879"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1FAFE571" w14:textId="77777777" w:rsidTr="00E25DB8">
        <w:trPr>
          <w:trHeight w:val="567"/>
        </w:trPr>
        <w:tc>
          <w:tcPr>
            <w:tcW w:w="8821" w:type="dxa"/>
          </w:tcPr>
          <w:p w14:paraId="6DCAFF45" w14:textId="77777777" w:rsidR="00445C30" w:rsidRDefault="00445C30" w:rsidP="0097456C">
            <w:pPr>
              <w:spacing w:before="120" w:after="120"/>
            </w:pPr>
            <w:r>
              <w:rPr>
                <w:noProof/>
              </w:rPr>
              <w:t>Percorso SLA - Zona Aretina</w:t>
            </w:r>
          </w:p>
        </w:tc>
      </w:tr>
    </w:tbl>
    <w:p w14:paraId="3A01F5B2"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71ABB1C5" w14:textId="77777777" w:rsidTr="00562630">
        <w:trPr>
          <w:trHeight w:val="397"/>
        </w:trPr>
        <w:tc>
          <w:tcPr>
            <w:tcW w:w="3256" w:type="dxa"/>
            <w:vAlign w:val="center"/>
          </w:tcPr>
          <w:p w14:paraId="783B78BD" w14:textId="77777777" w:rsidR="00445C30" w:rsidRDefault="00445C30" w:rsidP="00562630">
            <w:r>
              <w:t>Obiettivo di Salute</w:t>
            </w:r>
          </w:p>
        </w:tc>
        <w:tc>
          <w:tcPr>
            <w:tcW w:w="6372" w:type="dxa"/>
            <w:vAlign w:val="center"/>
          </w:tcPr>
          <w:p w14:paraId="1C93EB04" w14:textId="77777777" w:rsidR="00445C30" w:rsidRPr="00A441F7" w:rsidRDefault="00445C30" w:rsidP="00A441F7">
            <w:pPr>
              <w:rPr>
                <w:i/>
                <w:iCs/>
                <w:sz w:val="24"/>
                <w:szCs w:val="24"/>
              </w:rPr>
            </w:pPr>
            <w:r w:rsidRPr="00216FBD">
              <w:rPr>
                <w:i/>
                <w:iCs/>
                <w:noProof/>
                <w:sz w:val="24"/>
                <w:szCs w:val="24"/>
              </w:rPr>
              <w:t>Diversificazione dell'offerta dei servizi per la disabilità</w:t>
            </w:r>
          </w:p>
        </w:tc>
      </w:tr>
      <w:tr w:rsidR="00445C30" w14:paraId="0B43F711" w14:textId="77777777" w:rsidTr="00562630">
        <w:trPr>
          <w:trHeight w:val="397"/>
        </w:trPr>
        <w:tc>
          <w:tcPr>
            <w:tcW w:w="3256" w:type="dxa"/>
            <w:vAlign w:val="center"/>
          </w:tcPr>
          <w:p w14:paraId="62CFD10B" w14:textId="77777777" w:rsidR="00445C30" w:rsidRDefault="00445C30" w:rsidP="00562630">
            <w:r>
              <w:t>Programma Operativo Zonale</w:t>
            </w:r>
          </w:p>
        </w:tc>
        <w:tc>
          <w:tcPr>
            <w:tcW w:w="6372" w:type="dxa"/>
            <w:vAlign w:val="center"/>
          </w:tcPr>
          <w:p w14:paraId="59938436" w14:textId="77777777" w:rsidR="00445C30" w:rsidRPr="00A441F7" w:rsidRDefault="00445C30" w:rsidP="00A441F7">
            <w:pPr>
              <w:rPr>
                <w:i/>
                <w:iCs/>
                <w:sz w:val="24"/>
                <w:szCs w:val="24"/>
              </w:rPr>
            </w:pPr>
            <w:r w:rsidRPr="00216FBD">
              <w:rPr>
                <w:i/>
                <w:iCs/>
                <w:noProof/>
                <w:sz w:val="24"/>
                <w:szCs w:val="24"/>
              </w:rPr>
              <w:t>Sostenere e assistere le persone con disabilità</w:t>
            </w:r>
          </w:p>
        </w:tc>
      </w:tr>
      <w:tr w:rsidR="00445C30" w14:paraId="3C40BE89" w14:textId="77777777" w:rsidTr="005B33F6">
        <w:trPr>
          <w:trHeight w:val="397"/>
        </w:trPr>
        <w:tc>
          <w:tcPr>
            <w:tcW w:w="3256" w:type="dxa"/>
            <w:vAlign w:val="center"/>
          </w:tcPr>
          <w:p w14:paraId="496A0CC9" w14:textId="77777777" w:rsidR="00445C30" w:rsidRDefault="00445C30" w:rsidP="00A7762A">
            <w:r>
              <w:t>Area di Programmazione</w:t>
            </w:r>
          </w:p>
        </w:tc>
        <w:tc>
          <w:tcPr>
            <w:tcW w:w="6372" w:type="dxa"/>
            <w:vAlign w:val="center"/>
          </w:tcPr>
          <w:p w14:paraId="04794B0C" w14:textId="77777777" w:rsidR="00445C30" w:rsidRPr="00A441F7" w:rsidRDefault="00445C30" w:rsidP="00A441F7">
            <w:pPr>
              <w:rPr>
                <w:i/>
                <w:iCs/>
                <w:sz w:val="24"/>
                <w:szCs w:val="24"/>
              </w:rPr>
            </w:pPr>
            <w:r w:rsidRPr="00216FBD">
              <w:rPr>
                <w:i/>
                <w:iCs/>
                <w:noProof/>
                <w:sz w:val="24"/>
                <w:szCs w:val="24"/>
              </w:rPr>
              <w:t>Socio-Sanitario</w:t>
            </w:r>
          </w:p>
        </w:tc>
      </w:tr>
      <w:tr w:rsidR="00445C30" w14:paraId="5DB8E4F8" w14:textId="77777777" w:rsidTr="005B33F6">
        <w:trPr>
          <w:trHeight w:val="397"/>
        </w:trPr>
        <w:tc>
          <w:tcPr>
            <w:tcW w:w="3256" w:type="dxa"/>
            <w:vAlign w:val="center"/>
          </w:tcPr>
          <w:p w14:paraId="1ADA69EF" w14:textId="77777777" w:rsidR="00445C30" w:rsidRDefault="00445C30" w:rsidP="00A7762A">
            <w:r>
              <w:t>Settore Prevalente</w:t>
            </w:r>
          </w:p>
        </w:tc>
        <w:tc>
          <w:tcPr>
            <w:tcW w:w="6372" w:type="dxa"/>
            <w:vAlign w:val="center"/>
          </w:tcPr>
          <w:p w14:paraId="481EB956" w14:textId="77777777" w:rsidR="00445C30" w:rsidRPr="00A441F7" w:rsidRDefault="00445C30" w:rsidP="00A441F7">
            <w:r>
              <w:rPr>
                <w:noProof/>
              </w:rPr>
              <w:t>Disabilità</w:t>
            </w:r>
          </w:p>
        </w:tc>
      </w:tr>
      <w:tr w:rsidR="00445C30" w14:paraId="6A0E8A86" w14:textId="77777777" w:rsidTr="005B33F6">
        <w:trPr>
          <w:trHeight w:val="397"/>
        </w:trPr>
        <w:tc>
          <w:tcPr>
            <w:tcW w:w="3256" w:type="dxa"/>
            <w:vAlign w:val="center"/>
          </w:tcPr>
          <w:p w14:paraId="1934D7EF" w14:textId="77777777" w:rsidR="00445C30" w:rsidRDefault="00445C30" w:rsidP="00A7762A">
            <w:r>
              <w:t>Attività prevalente</w:t>
            </w:r>
          </w:p>
        </w:tc>
        <w:tc>
          <w:tcPr>
            <w:tcW w:w="6372" w:type="dxa"/>
            <w:vAlign w:val="center"/>
          </w:tcPr>
          <w:p w14:paraId="1B4CBD80" w14:textId="77777777" w:rsidR="00445C30" w:rsidRPr="00A441F7" w:rsidRDefault="00445C30" w:rsidP="00A441F7">
            <w:r>
              <w:rPr>
                <w:noProof/>
              </w:rPr>
              <w:t>Supporto autonomia</w:t>
            </w:r>
          </w:p>
        </w:tc>
      </w:tr>
    </w:tbl>
    <w:p w14:paraId="4AE52B45"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754D6143" w14:textId="77777777" w:rsidTr="001D6ADB">
        <w:trPr>
          <w:trHeight w:val="1470"/>
        </w:trPr>
        <w:tc>
          <w:tcPr>
            <w:tcW w:w="9778" w:type="dxa"/>
          </w:tcPr>
          <w:p w14:paraId="54B9C1D1" w14:textId="77777777" w:rsidR="00445C30" w:rsidRDefault="00445C30" w:rsidP="00A7762A">
            <w:r>
              <w:rPr>
                <w:noProof/>
              </w:rPr>
              <w:t>La SLA è una malattia neuromuscolare degenerativa  a decorso cronico progressivo che porta rapidamente il paziente alla immobilità generalizzata  con  impossibilità ad alimentarsi e a respirare autonomamente.  La malattia, che conduce spesso a invalidità marcata in tempi  brevi,  comporta  problematiche assistenziali complesse sul piano clinico e sociale. Lo sforzo degli operatori coinvolti nell’assistenza è volto a garantire la massima continuità della presa in carico tra ospedale e territorio e la permanenza del paziente nel proprio ambiente familiare il più a lungo possibile.</w:t>
            </w:r>
          </w:p>
        </w:tc>
      </w:tr>
    </w:tbl>
    <w:p w14:paraId="34994E96"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6192199A" w14:textId="77777777" w:rsidTr="00493D71">
        <w:trPr>
          <w:trHeight w:val="964"/>
        </w:trPr>
        <w:tc>
          <w:tcPr>
            <w:tcW w:w="9778" w:type="dxa"/>
          </w:tcPr>
          <w:p w14:paraId="7868A515" w14:textId="77777777" w:rsidR="00445C30" w:rsidRDefault="00445C30" w:rsidP="00E76FFE">
            <w:r>
              <w:rPr>
                <w:noProof/>
              </w:rPr>
              <w:t>- migliorare la qualità dell'assistenza al malato di SLA - garantire il mantenimento del paziente al proprio domicilio</w:t>
            </w:r>
          </w:p>
        </w:tc>
      </w:tr>
    </w:tbl>
    <w:p w14:paraId="3CED1644" w14:textId="77777777" w:rsidR="00445C30" w:rsidRDefault="00445C30" w:rsidP="00493D71">
      <w:pPr>
        <w:pStyle w:val="Titolo1"/>
        <w:spacing w:before="60"/>
      </w:pPr>
    </w:p>
    <w:p w14:paraId="6E7C0910"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2774AD44"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4227C652"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p>
    <w:p w14:paraId="0AF00F9C"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369382A7"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04337496"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5408163C"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549E645"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F13C32E" w14:textId="77777777" w:rsidR="00445C30" w:rsidRDefault="00445C30" w:rsidP="00763B31">
            <w:pPr>
              <w:jc w:val="center"/>
            </w:pPr>
            <w:r>
              <w:t>Fine</w:t>
            </w:r>
          </w:p>
        </w:tc>
      </w:tr>
      <w:tr w:rsidR="00445C30" w14:paraId="1B4AF775"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450C4CCC"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3EB11B1"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C127622" w14:textId="77777777" w:rsidR="00445C30" w:rsidRDefault="00445C30" w:rsidP="00E905F2"/>
        </w:tc>
      </w:tr>
    </w:tbl>
    <w:p w14:paraId="2603F5C8"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p>
    <w:p w14:paraId="00F8CEEE"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642728B2" w14:textId="77777777" w:rsidR="00445C30" w:rsidRDefault="00445C30" w:rsidP="001D6ADB">
      <w:pPr>
        <w:pStyle w:val="Titolo1"/>
        <w:tabs>
          <w:tab w:val="left" w:pos="4395"/>
        </w:tabs>
      </w:pPr>
      <w:r>
        <w:lastRenderedPageBreak/>
        <w:t xml:space="preserve">Risorse: </w:t>
      </w:r>
    </w:p>
    <w:p w14:paraId="4D512342" w14:textId="77777777"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p>
    <w:p w14:paraId="3CC2842D"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299C0540"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0D558D17"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6125D8F" w14:textId="77777777" w:rsidR="00445C30" w:rsidRPr="006F02D4" w:rsidRDefault="00445C30" w:rsidP="006F02D4">
            <w:pPr>
              <w:jc w:val="center"/>
              <w:rPr>
                <w:b/>
              </w:rPr>
            </w:pPr>
            <w:r w:rsidRPr="006F02D4">
              <w:rPr>
                <w:b/>
              </w:rPr>
              <w:t>20</w:t>
            </w:r>
            <w:r>
              <w:rPr>
                <w:b/>
              </w:rPr>
              <w:t>22</w:t>
            </w:r>
          </w:p>
        </w:tc>
      </w:tr>
      <w:tr w:rsidR="00445C30" w14:paraId="65ED205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1823AF8"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C1D2A50" w14:textId="77777777" w:rsidR="00445C30" w:rsidRDefault="00445C30" w:rsidP="006F02D4">
            <w:pPr>
              <w:jc w:val="center"/>
            </w:pPr>
          </w:p>
        </w:tc>
      </w:tr>
      <w:tr w:rsidR="00445C30" w14:paraId="302B343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4FDBAC9"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4F3986C" w14:textId="77777777" w:rsidR="00445C30" w:rsidRDefault="00445C30" w:rsidP="006F02D4">
            <w:pPr>
              <w:jc w:val="center"/>
            </w:pPr>
          </w:p>
        </w:tc>
      </w:tr>
      <w:tr w:rsidR="00445C30" w:rsidRPr="001D6ADB" w14:paraId="613F761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47DDDD2"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BB38698" w14:textId="77777777" w:rsidR="00445C30" w:rsidRPr="001D6ADB" w:rsidRDefault="00445C30" w:rsidP="006F02D4">
            <w:pPr>
              <w:jc w:val="center"/>
              <w:rPr>
                <w:b/>
              </w:rPr>
            </w:pPr>
          </w:p>
        </w:tc>
      </w:tr>
      <w:tr w:rsidR="00445C30" w14:paraId="45D9B88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AA260BE"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26633B0" w14:textId="77777777" w:rsidR="00445C30" w:rsidRDefault="00445C30" w:rsidP="006F02D4">
            <w:pPr>
              <w:jc w:val="center"/>
            </w:pPr>
          </w:p>
        </w:tc>
      </w:tr>
      <w:tr w:rsidR="00445C30" w14:paraId="1F44012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C893231"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6575426" w14:textId="77777777" w:rsidR="00445C30" w:rsidRDefault="00445C30" w:rsidP="006F02D4">
            <w:pPr>
              <w:jc w:val="center"/>
            </w:pPr>
          </w:p>
        </w:tc>
      </w:tr>
      <w:tr w:rsidR="00445C30" w14:paraId="4330FAB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EEE3794"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3D6D186" w14:textId="77777777" w:rsidR="00445C30" w:rsidRDefault="00445C30" w:rsidP="006F02D4">
            <w:pPr>
              <w:jc w:val="center"/>
            </w:pPr>
          </w:p>
        </w:tc>
      </w:tr>
      <w:tr w:rsidR="00445C30" w14:paraId="5842C18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90E1930"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CE92BD1" w14:textId="77777777" w:rsidR="00445C30" w:rsidRDefault="00445C30" w:rsidP="006F02D4">
            <w:pPr>
              <w:jc w:val="center"/>
            </w:pPr>
          </w:p>
        </w:tc>
      </w:tr>
      <w:tr w:rsidR="00445C30" w14:paraId="77C5C87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40802C9"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25F9437" w14:textId="77777777" w:rsidR="00445C30" w:rsidRDefault="00445C30" w:rsidP="006F02D4">
            <w:pPr>
              <w:jc w:val="center"/>
            </w:pPr>
          </w:p>
        </w:tc>
      </w:tr>
      <w:tr w:rsidR="00445C30" w14:paraId="73F3C27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9A93A53"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C2F76F7" w14:textId="77777777" w:rsidR="00445C30" w:rsidRDefault="00445C30" w:rsidP="006F02D4">
            <w:pPr>
              <w:jc w:val="center"/>
            </w:pPr>
          </w:p>
        </w:tc>
      </w:tr>
      <w:tr w:rsidR="00445C30" w14:paraId="138611D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97815E3"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EEC8A65" w14:textId="77777777" w:rsidR="00445C30" w:rsidRDefault="00445C30" w:rsidP="006F02D4">
            <w:pPr>
              <w:jc w:val="center"/>
            </w:pPr>
          </w:p>
        </w:tc>
      </w:tr>
      <w:tr w:rsidR="00445C30" w14:paraId="5C5D21F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9684EF0"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1A90622" w14:textId="77777777" w:rsidR="00445C30" w:rsidRDefault="00445C30" w:rsidP="006F02D4">
            <w:pPr>
              <w:jc w:val="center"/>
            </w:pPr>
          </w:p>
        </w:tc>
      </w:tr>
      <w:tr w:rsidR="00445C30" w14:paraId="08AFA98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BEDC65E"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BDFEDB8" w14:textId="77777777" w:rsidR="00445C30" w:rsidRDefault="00445C30" w:rsidP="006F02D4">
            <w:pPr>
              <w:jc w:val="center"/>
            </w:pPr>
          </w:p>
        </w:tc>
      </w:tr>
      <w:tr w:rsidR="00445C30" w14:paraId="1C0CBAD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6065E81"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D644DE2" w14:textId="77777777" w:rsidR="00445C30" w:rsidRDefault="00445C30" w:rsidP="006F02D4">
            <w:pPr>
              <w:jc w:val="center"/>
            </w:pPr>
          </w:p>
        </w:tc>
      </w:tr>
      <w:tr w:rsidR="00445C30" w14:paraId="22A5531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F684E27"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F8B00AA" w14:textId="77777777" w:rsidR="00445C30" w:rsidRDefault="00445C30" w:rsidP="006F02D4">
            <w:pPr>
              <w:jc w:val="center"/>
            </w:pPr>
          </w:p>
        </w:tc>
      </w:tr>
      <w:tr w:rsidR="00445C30" w14:paraId="28BC342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B70C729"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0953FC4" w14:textId="77777777" w:rsidR="00445C30" w:rsidRDefault="00445C30" w:rsidP="006F02D4">
            <w:pPr>
              <w:jc w:val="center"/>
            </w:pPr>
          </w:p>
        </w:tc>
      </w:tr>
      <w:tr w:rsidR="00445C30" w14:paraId="4D16AAF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72A3A19"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A03C12E" w14:textId="77777777" w:rsidR="00445C30" w:rsidRDefault="00445C30" w:rsidP="006F02D4">
            <w:pPr>
              <w:jc w:val="center"/>
            </w:pPr>
          </w:p>
        </w:tc>
      </w:tr>
      <w:tr w:rsidR="00445C30" w14:paraId="6B31AA0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9AAD5B2"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9D4FE6F" w14:textId="77777777" w:rsidR="00445C30" w:rsidRDefault="00445C30" w:rsidP="006F02D4">
            <w:pPr>
              <w:jc w:val="center"/>
            </w:pPr>
          </w:p>
        </w:tc>
      </w:tr>
      <w:tr w:rsidR="00445C30" w14:paraId="2877F53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B550092"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703D10F" w14:textId="77777777" w:rsidR="00445C30" w:rsidRDefault="00445C30" w:rsidP="006F02D4">
            <w:pPr>
              <w:jc w:val="center"/>
            </w:pPr>
          </w:p>
        </w:tc>
      </w:tr>
      <w:tr w:rsidR="00445C30" w14:paraId="1C75BCD1"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D06B40B"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535CFE8" w14:textId="77777777" w:rsidR="00445C30" w:rsidRDefault="00445C30" w:rsidP="006F02D4">
            <w:pPr>
              <w:jc w:val="center"/>
            </w:pPr>
          </w:p>
        </w:tc>
      </w:tr>
      <w:tr w:rsidR="00445C30" w14:paraId="429EA26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BD966FB"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E5088D9" w14:textId="77777777" w:rsidR="00445C30" w:rsidRDefault="00445C30" w:rsidP="006F02D4">
            <w:pPr>
              <w:jc w:val="center"/>
            </w:pPr>
          </w:p>
        </w:tc>
      </w:tr>
      <w:tr w:rsidR="00445C30" w14:paraId="41F9DAD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AC944C0"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65F52D6" w14:textId="77777777" w:rsidR="00445C30" w:rsidRDefault="00445C30" w:rsidP="006F02D4">
            <w:pPr>
              <w:jc w:val="center"/>
            </w:pPr>
          </w:p>
        </w:tc>
      </w:tr>
      <w:tr w:rsidR="00445C30" w14:paraId="42E0E44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94C8687"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7D1B385" w14:textId="77777777" w:rsidR="00445C30" w:rsidRDefault="00445C30" w:rsidP="006F02D4">
            <w:pPr>
              <w:jc w:val="center"/>
            </w:pPr>
          </w:p>
        </w:tc>
      </w:tr>
      <w:tr w:rsidR="00445C30" w:rsidRPr="001D6ADB" w14:paraId="74B74A7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8A29ECF"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1B34052" w14:textId="77777777" w:rsidR="00445C30" w:rsidRPr="001D6ADB" w:rsidRDefault="00445C30" w:rsidP="006F02D4">
            <w:pPr>
              <w:jc w:val="center"/>
              <w:rPr>
                <w:b/>
              </w:rPr>
            </w:pPr>
          </w:p>
        </w:tc>
      </w:tr>
      <w:tr w:rsidR="00445C30" w:rsidRPr="001D6ADB" w14:paraId="3927715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6B0149D"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C13A82C" w14:textId="77777777" w:rsidR="00445C30" w:rsidRPr="001D6ADB" w:rsidRDefault="00445C30" w:rsidP="006F02D4">
            <w:pPr>
              <w:jc w:val="center"/>
              <w:rPr>
                <w:b/>
              </w:rPr>
            </w:pPr>
          </w:p>
        </w:tc>
      </w:tr>
    </w:tbl>
    <w:p w14:paraId="393493F0"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23590DD0"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11C3CE6" w14:textId="77777777" w:rsidR="00445C30" w:rsidRDefault="00445C30" w:rsidP="00562630"/>
        </w:tc>
      </w:tr>
    </w:tbl>
    <w:p w14:paraId="2A739844"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4808B6DA" w14:textId="77777777" w:rsidTr="008931BB">
        <w:trPr>
          <w:trHeight w:val="454"/>
        </w:trPr>
        <w:tc>
          <w:tcPr>
            <w:tcW w:w="1515" w:type="dxa"/>
            <w:vAlign w:val="center"/>
          </w:tcPr>
          <w:p w14:paraId="2FA528EB" w14:textId="77777777" w:rsidR="00445C30" w:rsidRDefault="00445C30" w:rsidP="001D6ADB">
            <w:r>
              <w:t>Nome</w:t>
            </w:r>
          </w:p>
        </w:tc>
        <w:tc>
          <w:tcPr>
            <w:tcW w:w="3298" w:type="dxa"/>
            <w:vAlign w:val="center"/>
          </w:tcPr>
          <w:p w14:paraId="6E1F8C65" w14:textId="77777777" w:rsidR="00445C30" w:rsidRDefault="00445C30" w:rsidP="001D6ADB">
            <w:r>
              <w:rPr>
                <w:noProof/>
              </w:rPr>
              <w:t>Antonella  Dragoni</w:t>
            </w:r>
          </w:p>
        </w:tc>
        <w:tc>
          <w:tcPr>
            <w:tcW w:w="1448" w:type="dxa"/>
            <w:vAlign w:val="center"/>
          </w:tcPr>
          <w:p w14:paraId="4B59F467" w14:textId="77777777" w:rsidR="00445C30" w:rsidRDefault="00445C30" w:rsidP="001D6ADB">
            <w:r>
              <w:t>Nome</w:t>
            </w:r>
          </w:p>
        </w:tc>
        <w:tc>
          <w:tcPr>
            <w:tcW w:w="3367" w:type="dxa"/>
            <w:vAlign w:val="center"/>
          </w:tcPr>
          <w:p w14:paraId="5501FB0B" w14:textId="77777777" w:rsidR="00445C30" w:rsidRDefault="00445C30" w:rsidP="001D6ADB">
            <w:r>
              <w:rPr>
                <w:noProof/>
              </w:rPr>
              <w:t>Fabiola Mandolesi</w:t>
            </w:r>
          </w:p>
        </w:tc>
      </w:tr>
    </w:tbl>
    <w:p w14:paraId="5B7AC65A"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1103CB2C" w14:textId="77777777" w:rsidR="00445C30" w:rsidRDefault="00445C30">
      <w:pPr>
        <w:rPr>
          <w:rFonts w:ascii="Britannic Bold" w:hAnsi="Britannic Bold"/>
          <w:sz w:val="40"/>
        </w:rPr>
      </w:pPr>
      <w:r>
        <w:rPr>
          <w:rFonts w:ascii="Britannic Bold" w:hAnsi="Britannic Bold"/>
          <w:sz w:val="40"/>
        </w:rPr>
        <w:br w:type="page"/>
      </w:r>
    </w:p>
    <w:p w14:paraId="115BAB94" w14:textId="10185865"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04D21334"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0A375B7B"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5BFCF01C" w14:textId="77777777" w:rsidTr="00E25DB8">
        <w:trPr>
          <w:trHeight w:val="567"/>
        </w:trPr>
        <w:tc>
          <w:tcPr>
            <w:tcW w:w="8821" w:type="dxa"/>
          </w:tcPr>
          <w:p w14:paraId="08BD29E5" w14:textId="77777777" w:rsidR="00445C30" w:rsidRDefault="00445C30" w:rsidP="0097456C">
            <w:pPr>
              <w:spacing w:before="120" w:after="120"/>
            </w:pPr>
            <w:r>
              <w:rPr>
                <w:noProof/>
              </w:rPr>
              <w:t>Rete aziendale Codice Rosa - Zona Aretina</w:t>
            </w:r>
          </w:p>
        </w:tc>
      </w:tr>
    </w:tbl>
    <w:p w14:paraId="11944BAD"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48BB3A0A" w14:textId="77777777" w:rsidTr="00562630">
        <w:trPr>
          <w:trHeight w:val="397"/>
        </w:trPr>
        <w:tc>
          <w:tcPr>
            <w:tcW w:w="3256" w:type="dxa"/>
            <w:vAlign w:val="center"/>
          </w:tcPr>
          <w:p w14:paraId="0127D5BD" w14:textId="77777777" w:rsidR="00445C30" w:rsidRDefault="00445C30" w:rsidP="00562630">
            <w:r>
              <w:t>Obiettivo di Salute</w:t>
            </w:r>
          </w:p>
        </w:tc>
        <w:tc>
          <w:tcPr>
            <w:tcW w:w="6372" w:type="dxa"/>
            <w:vAlign w:val="center"/>
          </w:tcPr>
          <w:p w14:paraId="703F5560" w14:textId="77777777" w:rsidR="00445C30" w:rsidRPr="00A441F7" w:rsidRDefault="00445C30" w:rsidP="00A441F7">
            <w:pPr>
              <w:rPr>
                <w:i/>
                <w:iCs/>
                <w:sz w:val="24"/>
                <w:szCs w:val="24"/>
              </w:rPr>
            </w:pPr>
            <w:r w:rsidRPr="00216FBD">
              <w:rPr>
                <w:i/>
                <w:iCs/>
                <w:noProof/>
                <w:sz w:val="24"/>
                <w:szCs w:val="24"/>
              </w:rPr>
              <w:t>Potenziamento dei servizi area materno infantile e i servizi a tutela delle donne</w:t>
            </w:r>
          </w:p>
        </w:tc>
      </w:tr>
      <w:tr w:rsidR="00445C30" w14:paraId="263151E0" w14:textId="77777777" w:rsidTr="00562630">
        <w:trPr>
          <w:trHeight w:val="397"/>
        </w:trPr>
        <w:tc>
          <w:tcPr>
            <w:tcW w:w="3256" w:type="dxa"/>
            <w:vAlign w:val="center"/>
          </w:tcPr>
          <w:p w14:paraId="51AE61E1" w14:textId="77777777" w:rsidR="00445C30" w:rsidRDefault="00445C30" w:rsidP="00562630">
            <w:r>
              <w:t>Programma Operativo Zonale</w:t>
            </w:r>
          </w:p>
        </w:tc>
        <w:tc>
          <w:tcPr>
            <w:tcW w:w="6372" w:type="dxa"/>
            <w:vAlign w:val="center"/>
          </w:tcPr>
          <w:p w14:paraId="29EDE32F" w14:textId="77777777" w:rsidR="00445C30" w:rsidRPr="00A441F7" w:rsidRDefault="00445C30" w:rsidP="00A441F7">
            <w:pPr>
              <w:rPr>
                <w:i/>
                <w:iCs/>
                <w:sz w:val="24"/>
                <w:szCs w:val="24"/>
              </w:rPr>
            </w:pPr>
            <w:r w:rsidRPr="00216FBD">
              <w:rPr>
                <w:i/>
                <w:iCs/>
                <w:noProof/>
                <w:sz w:val="24"/>
                <w:szCs w:val="24"/>
              </w:rPr>
              <w:t>Rafforzare la rete dei servizi a contrasto della violenza di genere</w:t>
            </w:r>
          </w:p>
        </w:tc>
      </w:tr>
      <w:tr w:rsidR="00445C30" w14:paraId="24DEDC00" w14:textId="77777777" w:rsidTr="005B33F6">
        <w:trPr>
          <w:trHeight w:val="397"/>
        </w:trPr>
        <w:tc>
          <w:tcPr>
            <w:tcW w:w="3256" w:type="dxa"/>
            <w:vAlign w:val="center"/>
          </w:tcPr>
          <w:p w14:paraId="4D1EC302" w14:textId="77777777" w:rsidR="00445C30" w:rsidRDefault="00445C30" w:rsidP="00A7762A">
            <w:r>
              <w:t>Area di Programmazione</w:t>
            </w:r>
          </w:p>
        </w:tc>
        <w:tc>
          <w:tcPr>
            <w:tcW w:w="6372" w:type="dxa"/>
            <w:vAlign w:val="center"/>
          </w:tcPr>
          <w:p w14:paraId="302C0C41" w14:textId="77777777" w:rsidR="00445C30" w:rsidRPr="00A441F7" w:rsidRDefault="00445C30" w:rsidP="00A441F7">
            <w:pPr>
              <w:rPr>
                <w:i/>
                <w:iCs/>
                <w:sz w:val="24"/>
                <w:szCs w:val="24"/>
              </w:rPr>
            </w:pPr>
            <w:r w:rsidRPr="00216FBD">
              <w:rPr>
                <w:i/>
                <w:iCs/>
                <w:noProof/>
                <w:sz w:val="24"/>
                <w:szCs w:val="24"/>
              </w:rPr>
              <w:t>Violenza di genere</w:t>
            </w:r>
          </w:p>
        </w:tc>
      </w:tr>
      <w:tr w:rsidR="00445C30" w14:paraId="4D088D66" w14:textId="77777777" w:rsidTr="005B33F6">
        <w:trPr>
          <w:trHeight w:val="397"/>
        </w:trPr>
        <w:tc>
          <w:tcPr>
            <w:tcW w:w="3256" w:type="dxa"/>
            <w:vAlign w:val="center"/>
          </w:tcPr>
          <w:p w14:paraId="14AAC34B" w14:textId="77777777" w:rsidR="00445C30" w:rsidRDefault="00445C30" w:rsidP="00A7762A">
            <w:r>
              <w:t>Settore Prevalente</w:t>
            </w:r>
          </w:p>
        </w:tc>
        <w:tc>
          <w:tcPr>
            <w:tcW w:w="6372" w:type="dxa"/>
            <w:vAlign w:val="center"/>
          </w:tcPr>
          <w:p w14:paraId="7612DF2C" w14:textId="77777777" w:rsidR="00445C30" w:rsidRPr="00A441F7" w:rsidRDefault="00445C30" w:rsidP="00A441F7">
            <w:r>
              <w:rPr>
                <w:noProof/>
              </w:rPr>
              <w:t>Accoglienza e ascolto</w:t>
            </w:r>
          </w:p>
        </w:tc>
      </w:tr>
      <w:tr w:rsidR="00445C30" w14:paraId="4892881E" w14:textId="77777777" w:rsidTr="005B33F6">
        <w:trPr>
          <w:trHeight w:val="397"/>
        </w:trPr>
        <w:tc>
          <w:tcPr>
            <w:tcW w:w="3256" w:type="dxa"/>
            <w:vAlign w:val="center"/>
          </w:tcPr>
          <w:p w14:paraId="5C2569FB" w14:textId="77777777" w:rsidR="00445C30" w:rsidRDefault="00445C30" w:rsidP="00A7762A">
            <w:r>
              <w:t>Attività prevalente</w:t>
            </w:r>
          </w:p>
        </w:tc>
        <w:tc>
          <w:tcPr>
            <w:tcW w:w="6372" w:type="dxa"/>
            <w:vAlign w:val="center"/>
          </w:tcPr>
          <w:p w14:paraId="225F998D" w14:textId="77777777" w:rsidR="00445C30" w:rsidRPr="00A441F7" w:rsidRDefault="00445C30" w:rsidP="00A441F7">
            <w:r>
              <w:rPr>
                <w:noProof/>
              </w:rPr>
              <w:t>Accoglienza</w:t>
            </w:r>
          </w:p>
        </w:tc>
      </w:tr>
    </w:tbl>
    <w:p w14:paraId="387CD532"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612D566B" w14:textId="77777777" w:rsidTr="001D6ADB">
        <w:trPr>
          <w:trHeight w:val="1470"/>
        </w:trPr>
        <w:tc>
          <w:tcPr>
            <w:tcW w:w="9778" w:type="dxa"/>
          </w:tcPr>
          <w:p w14:paraId="280BA107" w14:textId="77777777" w:rsidR="00445C30" w:rsidRDefault="00445C30" w:rsidP="00A7762A">
            <w:r>
              <w:rPr>
                <w:noProof/>
              </w:rPr>
              <w:t>Con la costituzione del team multidisciplinare rete territoriale codice rosa si intende favorire l'adeguata presa in carico delle vittime di violenza e maltrattamento attraverso l'individuazione di istruzioni operative e buone prassi da applicare e seguire nei primi colloqui con la vittima.</w:t>
            </w:r>
          </w:p>
        </w:tc>
      </w:tr>
    </w:tbl>
    <w:p w14:paraId="23592EA6"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78E8896F" w14:textId="77777777" w:rsidTr="00493D71">
        <w:trPr>
          <w:trHeight w:val="964"/>
        </w:trPr>
        <w:tc>
          <w:tcPr>
            <w:tcW w:w="9778" w:type="dxa"/>
          </w:tcPr>
          <w:p w14:paraId="2F5F5FBC" w14:textId="77777777" w:rsidR="00445C30" w:rsidRDefault="00445C30" w:rsidP="00E76FFE">
            <w:r>
              <w:rPr>
                <w:noProof/>
              </w:rPr>
              <w:t>- Valutazione  del rischio per le "vittime" per le quali è attivata il team multidisciplinare - Adeguata presa in carico territoriale</w:t>
            </w:r>
          </w:p>
        </w:tc>
      </w:tr>
    </w:tbl>
    <w:p w14:paraId="0BED54DF" w14:textId="77777777" w:rsidR="00445C30" w:rsidRDefault="00445C30" w:rsidP="00493D71">
      <w:pPr>
        <w:pStyle w:val="Titolo1"/>
        <w:spacing w:before="60"/>
      </w:pPr>
    </w:p>
    <w:p w14:paraId="2ADDB812"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16EB41D7"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5A498A87"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0</w:t>
      </w:r>
    </w:p>
    <w:p w14:paraId="52544A70"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06B88C06"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6D81D2C1"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70E073C8"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DC6A2EF"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8659E96" w14:textId="77777777" w:rsidR="00445C30" w:rsidRDefault="00445C30" w:rsidP="00763B31">
            <w:pPr>
              <w:jc w:val="center"/>
            </w:pPr>
            <w:r>
              <w:t>Fine</w:t>
            </w:r>
          </w:p>
        </w:tc>
      </w:tr>
      <w:tr w:rsidR="00445C30" w14:paraId="08BA9D7B"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287F3678"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35952EA"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4CEB321" w14:textId="77777777" w:rsidR="00445C30" w:rsidRDefault="00445C30" w:rsidP="00E905F2"/>
        </w:tc>
      </w:tr>
    </w:tbl>
    <w:p w14:paraId="7A383CC4"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Violenza di genere</w:t>
      </w:r>
    </w:p>
    <w:p w14:paraId="5A80172C"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7F05E971" w14:textId="77777777" w:rsidR="00445C30" w:rsidRDefault="00445C30" w:rsidP="001D6ADB">
      <w:pPr>
        <w:pStyle w:val="Titolo1"/>
        <w:tabs>
          <w:tab w:val="left" w:pos="4395"/>
        </w:tabs>
      </w:pPr>
      <w:r>
        <w:lastRenderedPageBreak/>
        <w:t xml:space="preserve">Risorse: </w:t>
      </w:r>
    </w:p>
    <w:p w14:paraId="20D99AED" w14:textId="6A227AF1"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r>
        <w:rPr>
          <w:noProof/>
        </w:rPr>
        <w:t>Sì</w:t>
      </w:r>
    </w:p>
    <w:p w14:paraId="571927C6"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0B275EAF"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7B17C12D"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95ACAEA" w14:textId="77777777" w:rsidR="00445C30" w:rsidRPr="006F02D4" w:rsidRDefault="00445C30" w:rsidP="006F02D4">
            <w:pPr>
              <w:jc w:val="center"/>
              <w:rPr>
                <w:b/>
              </w:rPr>
            </w:pPr>
            <w:r w:rsidRPr="006F02D4">
              <w:rPr>
                <w:b/>
              </w:rPr>
              <w:t>20</w:t>
            </w:r>
            <w:r>
              <w:rPr>
                <w:b/>
              </w:rPr>
              <w:t>22</w:t>
            </w:r>
          </w:p>
        </w:tc>
      </w:tr>
      <w:tr w:rsidR="00445C30" w14:paraId="55C8D41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06813BB"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3C98A3B" w14:textId="77777777" w:rsidR="00445C30" w:rsidRDefault="00445C30" w:rsidP="006F02D4">
            <w:pPr>
              <w:jc w:val="center"/>
            </w:pPr>
          </w:p>
        </w:tc>
      </w:tr>
      <w:tr w:rsidR="00445C30" w14:paraId="2BF0E93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47DA311"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2E590CD" w14:textId="77777777" w:rsidR="00445C30" w:rsidRDefault="00445C30" w:rsidP="006F02D4">
            <w:pPr>
              <w:jc w:val="center"/>
            </w:pPr>
          </w:p>
        </w:tc>
      </w:tr>
      <w:tr w:rsidR="00445C30" w:rsidRPr="001D6ADB" w14:paraId="5A0CF9D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42F5CD6"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8095BA1" w14:textId="77777777" w:rsidR="00445C30" w:rsidRPr="001D6ADB" w:rsidRDefault="00445C30" w:rsidP="006F02D4">
            <w:pPr>
              <w:jc w:val="center"/>
              <w:rPr>
                <w:b/>
              </w:rPr>
            </w:pPr>
            <w:r w:rsidRPr="00216FBD">
              <w:rPr>
                <w:b/>
                <w:noProof/>
              </w:rPr>
              <w:t>0</w:t>
            </w:r>
          </w:p>
        </w:tc>
      </w:tr>
      <w:tr w:rsidR="00445C30" w14:paraId="3D3F304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ED8A7F5"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8B04476" w14:textId="77777777" w:rsidR="00445C30" w:rsidRDefault="00445C30" w:rsidP="006F02D4">
            <w:pPr>
              <w:jc w:val="center"/>
            </w:pPr>
          </w:p>
        </w:tc>
      </w:tr>
      <w:tr w:rsidR="00445C30" w14:paraId="5189D17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C2B92E5"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EAF2E22" w14:textId="77777777" w:rsidR="00445C30" w:rsidRDefault="00445C30" w:rsidP="006F02D4">
            <w:pPr>
              <w:jc w:val="center"/>
            </w:pPr>
          </w:p>
        </w:tc>
      </w:tr>
      <w:tr w:rsidR="00445C30" w14:paraId="5B74401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F360A5E"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73871D8" w14:textId="77777777" w:rsidR="00445C30" w:rsidRDefault="00445C30" w:rsidP="006F02D4">
            <w:pPr>
              <w:jc w:val="center"/>
            </w:pPr>
          </w:p>
        </w:tc>
      </w:tr>
      <w:tr w:rsidR="00445C30" w14:paraId="62D75FF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5CA826D"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4FA568F" w14:textId="77777777" w:rsidR="00445C30" w:rsidRDefault="00445C30" w:rsidP="006F02D4">
            <w:pPr>
              <w:jc w:val="center"/>
            </w:pPr>
          </w:p>
        </w:tc>
      </w:tr>
      <w:tr w:rsidR="00445C30" w14:paraId="60DC722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B88C95C"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9A1D7B1" w14:textId="77777777" w:rsidR="00445C30" w:rsidRDefault="00445C30" w:rsidP="006F02D4">
            <w:pPr>
              <w:jc w:val="center"/>
            </w:pPr>
          </w:p>
        </w:tc>
      </w:tr>
      <w:tr w:rsidR="00445C30" w14:paraId="1D962AF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413F546"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CB52D43" w14:textId="77777777" w:rsidR="00445C30" w:rsidRDefault="00445C30" w:rsidP="006F02D4">
            <w:pPr>
              <w:jc w:val="center"/>
            </w:pPr>
          </w:p>
        </w:tc>
      </w:tr>
      <w:tr w:rsidR="00445C30" w14:paraId="3D623C3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4FB5ED0"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A71088F" w14:textId="77777777" w:rsidR="00445C30" w:rsidRDefault="00445C30" w:rsidP="006F02D4">
            <w:pPr>
              <w:jc w:val="center"/>
            </w:pPr>
          </w:p>
        </w:tc>
      </w:tr>
      <w:tr w:rsidR="00445C30" w14:paraId="3D67FC4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CAD5495"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092DE54" w14:textId="77777777" w:rsidR="00445C30" w:rsidRDefault="00445C30" w:rsidP="006F02D4">
            <w:pPr>
              <w:jc w:val="center"/>
            </w:pPr>
          </w:p>
        </w:tc>
      </w:tr>
      <w:tr w:rsidR="00445C30" w14:paraId="0FF0BCD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9461FBC"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23C575F" w14:textId="77777777" w:rsidR="00445C30" w:rsidRDefault="00445C30" w:rsidP="006F02D4">
            <w:pPr>
              <w:jc w:val="center"/>
            </w:pPr>
          </w:p>
        </w:tc>
      </w:tr>
      <w:tr w:rsidR="00445C30" w14:paraId="0E38F16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1886795"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8FA87D0" w14:textId="77777777" w:rsidR="00445C30" w:rsidRDefault="00445C30" w:rsidP="006F02D4">
            <w:pPr>
              <w:jc w:val="center"/>
            </w:pPr>
          </w:p>
        </w:tc>
      </w:tr>
      <w:tr w:rsidR="00445C30" w14:paraId="359651A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99106A2"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BB83A04" w14:textId="77777777" w:rsidR="00445C30" w:rsidRDefault="00445C30" w:rsidP="006F02D4">
            <w:pPr>
              <w:jc w:val="center"/>
            </w:pPr>
          </w:p>
        </w:tc>
      </w:tr>
      <w:tr w:rsidR="00445C30" w14:paraId="7AAD925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2C7D906"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7DD9518" w14:textId="77777777" w:rsidR="00445C30" w:rsidRDefault="00445C30" w:rsidP="006F02D4">
            <w:pPr>
              <w:jc w:val="center"/>
            </w:pPr>
          </w:p>
        </w:tc>
      </w:tr>
      <w:tr w:rsidR="00445C30" w14:paraId="74F691F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FD4A8B0"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C585D0D" w14:textId="77777777" w:rsidR="00445C30" w:rsidRDefault="00445C30" w:rsidP="006F02D4">
            <w:pPr>
              <w:jc w:val="center"/>
            </w:pPr>
          </w:p>
        </w:tc>
      </w:tr>
      <w:tr w:rsidR="00445C30" w14:paraId="2B3D5D6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24A8D31"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1177055" w14:textId="77777777" w:rsidR="00445C30" w:rsidRDefault="00445C30" w:rsidP="006F02D4">
            <w:pPr>
              <w:jc w:val="center"/>
            </w:pPr>
          </w:p>
        </w:tc>
      </w:tr>
      <w:tr w:rsidR="00445C30" w14:paraId="3B271E9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C35CB7A"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6CBFFF4" w14:textId="77777777" w:rsidR="00445C30" w:rsidRDefault="00445C30" w:rsidP="006F02D4">
            <w:pPr>
              <w:jc w:val="center"/>
            </w:pPr>
          </w:p>
        </w:tc>
      </w:tr>
      <w:tr w:rsidR="00445C30" w14:paraId="50D1053C"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6CC5BDE"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8ED4085" w14:textId="77777777" w:rsidR="00445C30" w:rsidRDefault="00445C30" w:rsidP="006F02D4">
            <w:pPr>
              <w:jc w:val="center"/>
            </w:pPr>
          </w:p>
        </w:tc>
      </w:tr>
      <w:tr w:rsidR="00445C30" w14:paraId="50F96C9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DC29D3E"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E175A8C" w14:textId="77777777" w:rsidR="00445C30" w:rsidRDefault="00445C30" w:rsidP="006F02D4">
            <w:pPr>
              <w:jc w:val="center"/>
            </w:pPr>
          </w:p>
        </w:tc>
      </w:tr>
      <w:tr w:rsidR="00445C30" w14:paraId="4A14AE8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BC8FFB5"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9068477" w14:textId="77777777" w:rsidR="00445C30" w:rsidRDefault="00445C30" w:rsidP="006F02D4">
            <w:pPr>
              <w:jc w:val="center"/>
            </w:pPr>
          </w:p>
        </w:tc>
      </w:tr>
      <w:tr w:rsidR="00445C30" w14:paraId="206C69F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678876D"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8F02948" w14:textId="77777777" w:rsidR="00445C30" w:rsidRDefault="00445C30" w:rsidP="006F02D4">
            <w:pPr>
              <w:jc w:val="center"/>
            </w:pPr>
          </w:p>
        </w:tc>
      </w:tr>
      <w:tr w:rsidR="00445C30" w:rsidRPr="001D6ADB" w14:paraId="4C166CB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A2A65D9"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792215B" w14:textId="77777777" w:rsidR="00445C30" w:rsidRPr="001D6ADB" w:rsidRDefault="00445C30" w:rsidP="006F02D4">
            <w:pPr>
              <w:jc w:val="center"/>
              <w:rPr>
                <w:b/>
              </w:rPr>
            </w:pPr>
            <w:r w:rsidRPr="00216FBD">
              <w:rPr>
                <w:b/>
                <w:noProof/>
              </w:rPr>
              <w:t>0</w:t>
            </w:r>
          </w:p>
        </w:tc>
      </w:tr>
      <w:tr w:rsidR="00445C30" w:rsidRPr="001D6ADB" w14:paraId="5DF4296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35554FE"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BAA43B4" w14:textId="77777777" w:rsidR="00445C30" w:rsidRPr="001D6ADB" w:rsidRDefault="00445C30" w:rsidP="006F02D4">
            <w:pPr>
              <w:jc w:val="center"/>
              <w:rPr>
                <w:b/>
              </w:rPr>
            </w:pPr>
            <w:r w:rsidRPr="00216FBD">
              <w:rPr>
                <w:b/>
                <w:noProof/>
              </w:rPr>
              <w:t>0</w:t>
            </w:r>
          </w:p>
        </w:tc>
      </w:tr>
    </w:tbl>
    <w:p w14:paraId="7AE54C86"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5B49B4AC"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9B5B767" w14:textId="77777777" w:rsidR="00445C30" w:rsidRDefault="00445C30" w:rsidP="00562630">
            <w:r>
              <w:rPr>
                <w:noProof/>
              </w:rPr>
              <w:t>Risorse interne personale AUSL. Nella zona Distretto è individuato il team multidisciplinare per la presa in carico territoriale</w:t>
            </w:r>
          </w:p>
        </w:tc>
      </w:tr>
    </w:tbl>
    <w:p w14:paraId="35A5048D"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12ED9270" w14:textId="77777777" w:rsidTr="008931BB">
        <w:trPr>
          <w:trHeight w:val="454"/>
        </w:trPr>
        <w:tc>
          <w:tcPr>
            <w:tcW w:w="1515" w:type="dxa"/>
            <w:vAlign w:val="center"/>
          </w:tcPr>
          <w:p w14:paraId="16AC5570" w14:textId="77777777" w:rsidR="00445C30" w:rsidRDefault="00445C30" w:rsidP="001D6ADB">
            <w:r>
              <w:t>Nome</w:t>
            </w:r>
          </w:p>
        </w:tc>
        <w:tc>
          <w:tcPr>
            <w:tcW w:w="3298" w:type="dxa"/>
            <w:vAlign w:val="center"/>
          </w:tcPr>
          <w:p w14:paraId="6C5676B6" w14:textId="77777777" w:rsidR="00445C30" w:rsidRDefault="00445C30" w:rsidP="001D6ADB">
            <w:r>
              <w:rPr>
                <w:noProof/>
              </w:rPr>
              <w:t>Donatella Frullano</w:t>
            </w:r>
          </w:p>
        </w:tc>
        <w:tc>
          <w:tcPr>
            <w:tcW w:w="1448" w:type="dxa"/>
            <w:vAlign w:val="center"/>
          </w:tcPr>
          <w:p w14:paraId="4C1519D4" w14:textId="77777777" w:rsidR="00445C30" w:rsidRDefault="00445C30" w:rsidP="001D6ADB">
            <w:r>
              <w:t>Nome</w:t>
            </w:r>
          </w:p>
        </w:tc>
        <w:tc>
          <w:tcPr>
            <w:tcW w:w="3367" w:type="dxa"/>
            <w:vAlign w:val="center"/>
          </w:tcPr>
          <w:p w14:paraId="608CC1A4" w14:textId="77777777" w:rsidR="00445C30" w:rsidRDefault="00445C30" w:rsidP="001D6ADB">
            <w:r>
              <w:rPr>
                <w:noProof/>
              </w:rPr>
              <w:t>Donatella Frullano</w:t>
            </w:r>
          </w:p>
        </w:tc>
      </w:tr>
    </w:tbl>
    <w:p w14:paraId="6F1BA002"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6621460B" w14:textId="77777777" w:rsidR="00445C30" w:rsidRDefault="00445C30">
      <w:pPr>
        <w:rPr>
          <w:rFonts w:ascii="Britannic Bold" w:hAnsi="Britannic Bold"/>
          <w:sz w:val="40"/>
        </w:rPr>
      </w:pPr>
      <w:r>
        <w:rPr>
          <w:rFonts w:ascii="Britannic Bold" w:hAnsi="Britannic Bold"/>
          <w:sz w:val="40"/>
        </w:rPr>
        <w:br w:type="page"/>
      </w:r>
    </w:p>
    <w:p w14:paraId="3F178EB5" w14:textId="11D65255"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05CA7C31"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440B0D63"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5763A50D" w14:textId="77777777" w:rsidTr="00E25DB8">
        <w:trPr>
          <w:trHeight w:val="567"/>
        </w:trPr>
        <w:tc>
          <w:tcPr>
            <w:tcW w:w="8821" w:type="dxa"/>
          </w:tcPr>
          <w:p w14:paraId="770D6188" w14:textId="77777777" w:rsidR="00445C30" w:rsidRDefault="00445C30" w:rsidP="0097456C">
            <w:pPr>
              <w:spacing w:before="120" w:after="120"/>
            </w:pPr>
            <w:r>
              <w:rPr>
                <w:noProof/>
              </w:rPr>
              <w:t>Intervento psico educativo familiare integrato - Articolazione Aretina</w:t>
            </w:r>
          </w:p>
        </w:tc>
      </w:tr>
    </w:tbl>
    <w:p w14:paraId="24BFCD4C"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0C4E3A12" w14:textId="77777777" w:rsidTr="00562630">
        <w:trPr>
          <w:trHeight w:val="397"/>
        </w:trPr>
        <w:tc>
          <w:tcPr>
            <w:tcW w:w="3256" w:type="dxa"/>
            <w:vAlign w:val="center"/>
          </w:tcPr>
          <w:p w14:paraId="6D33B3D3" w14:textId="77777777" w:rsidR="00445C30" w:rsidRDefault="00445C30" w:rsidP="00562630">
            <w:r>
              <w:t>Obiettivo di Salute</w:t>
            </w:r>
          </w:p>
        </w:tc>
        <w:tc>
          <w:tcPr>
            <w:tcW w:w="6372" w:type="dxa"/>
            <w:vAlign w:val="center"/>
          </w:tcPr>
          <w:p w14:paraId="73868FF9" w14:textId="77777777" w:rsidR="00445C30" w:rsidRPr="00A441F7" w:rsidRDefault="00445C30" w:rsidP="00A441F7">
            <w:pPr>
              <w:rPr>
                <w:i/>
                <w:iCs/>
                <w:sz w:val="24"/>
                <w:szCs w:val="24"/>
              </w:rPr>
            </w:pPr>
            <w:r w:rsidRPr="00216FBD">
              <w:rPr>
                <w:i/>
                <w:iCs/>
                <w:noProof/>
                <w:sz w:val="24"/>
                <w:szCs w:val="24"/>
              </w:rPr>
              <w:t>Promozione del benessere e la salute mentale</w:t>
            </w:r>
          </w:p>
        </w:tc>
      </w:tr>
      <w:tr w:rsidR="00445C30" w14:paraId="30F9E5D7" w14:textId="77777777" w:rsidTr="00562630">
        <w:trPr>
          <w:trHeight w:val="397"/>
        </w:trPr>
        <w:tc>
          <w:tcPr>
            <w:tcW w:w="3256" w:type="dxa"/>
            <w:vAlign w:val="center"/>
          </w:tcPr>
          <w:p w14:paraId="30168CB2" w14:textId="77777777" w:rsidR="00445C30" w:rsidRDefault="00445C30" w:rsidP="00562630">
            <w:r>
              <w:t>Programma Operativo Zonale</w:t>
            </w:r>
          </w:p>
        </w:tc>
        <w:tc>
          <w:tcPr>
            <w:tcW w:w="6372" w:type="dxa"/>
            <w:vAlign w:val="center"/>
          </w:tcPr>
          <w:p w14:paraId="6C205F6E" w14:textId="77777777" w:rsidR="00445C30" w:rsidRPr="00A441F7" w:rsidRDefault="00445C30" w:rsidP="00A441F7">
            <w:pPr>
              <w:rPr>
                <w:i/>
                <w:iCs/>
                <w:sz w:val="24"/>
                <w:szCs w:val="24"/>
              </w:rPr>
            </w:pPr>
            <w:r w:rsidRPr="00216FBD">
              <w:rPr>
                <w:i/>
                <w:iCs/>
                <w:noProof/>
                <w:sz w:val="24"/>
                <w:szCs w:val="24"/>
              </w:rPr>
              <w:t>Salute mentale degli adolescenti e dei giovani adulti</w:t>
            </w:r>
          </w:p>
        </w:tc>
      </w:tr>
      <w:tr w:rsidR="00445C30" w14:paraId="758A8CC6" w14:textId="77777777" w:rsidTr="005B33F6">
        <w:trPr>
          <w:trHeight w:val="397"/>
        </w:trPr>
        <w:tc>
          <w:tcPr>
            <w:tcW w:w="3256" w:type="dxa"/>
            <w:vAlign w:val="center"/>
          </w:tcPr>
          <w:p w14:paraId="7DF32BB7" w14:textId="77777777" w:rsidR="00445C30" w:rsidRDefault="00445C30" w:rsidP="00A7762A">
            <w:r>
              <w:t>Area di Programmazione</w:t>
            </w:r>
          </w:p>
        </w:tc>
        <w:tc>
          <w:tcPr>
            <w:tcW w:w="6372" w:type="dxa"/>
            <w:vAlign w:val="center"/>
          </w:tcPr>
          <w:p w14:paraId="74E0F7AD" w14:textId="77777777" w:rsidR="00445C30" w:rsidRPr="00A441F7" w:rsidRDefault="00445C30" w:rsidP="00A441F7">
            <w:pPr>
              <w:rPr>
                <w:i/>
                <w:iCs/>
                <w:sz w:val="24"/>
                <w:szCs w:val="24"/>
              </w:rPr>
            </w:pPr>
            <w:r w:rsidRPr="00216FBD">
              <w:rPr>
                <w:i/>
                <w:iCs/>
                <w:noProof/>
                <w:sz w:val="24"/>
                <w:szCs w:val="24"/>
              </w:rPr>
              <w:t>Socio-Sanitario</w:t>
            </w:r>
          </w:p>
        </w:tc>
      </w:tr>
      <w:tr w:rsidR="00445C30" w14:paraId="51AAEBCF" w14:textId="77777777" w:rsidTr="005B33F6">
        <w:trPr>
          <w:trHeight w:val="397"/>
        </w:trPr>
        <w:tc>
          <w:tcPr>
            <w:tcW w:w="3256" w:type="dxa"/>
            <w:vAlign w:val="center"/>
          </w:tcPr>
          <w:p w14:paraId="5F477B8B" w14:textId="77777777" w:rsidR="00445C30" w:rsidRDefault="00445C30" w:rsidP="00A7762A">
            <w:r>
              <w:t>Settore Prevalente</w:t>
            </w:r>
          </w:p>
        </w:tc>
        <w:tc>
          <w:tcPr>
            <w:tcW w:w="6372" w:type="dxa"/>
            <w:vAlign w:val="center"/>
          </w:tcPr>
          <w:p w14:paraId="545B67D3" w14:textId="77777777" w:rsidR="00445C30" w:rsidRPr="00A441F7" w:rsidRDefault="00445C30" w:rsidP="00A441F7">
            <w:r>
              <w:rPr>
                <w:noProof/>
              </w:rPr>
              <w:t>Salute mentale - Adulti</w:t>
            </w:r>
          </w:p>
        </w:tc>
      </w:tr>
      <w:tr w:rsidR="00445C30" w14:paraId="472EE391" w14:textId="77777777" w:rsidTr="005B33F6">
        <w:trPr>
          <w:trHeight w:val="397"/>
        </w:trPr>
        <w:tc>
          <w:tcPr>
            <w:tcW w:w="3256" w:type="dxa"/>
            <w:vAlign w:val="center"/>
          </w:tcPr>
          <w:p w14:paraId="25253C18" w14:textId="77777777" w:rsidR="00445C30" w:rsidRDefault="00445C30" w:rsidP="00A7762A">
            <w:r>
              <w:t>Attività prevalente</w:t>
            </w:r>
          </w:p>
        </w:tc>
        <w:tc>
          <w:tcPr>
            <w:tcW w:w="6372" w:type="dxa"/>
            <w:vAlign w:val="center"/>
          </w:tcPr>
          <w:p w14:paraId="207F1AAB" w14:textId="77777777" w:rsidR="00445C30" w:rsidRPr="00A441F7" w:rsidRDefault="00445C30" w:rsidP="00A441F7">
            <w:r>
              <w:rPr>
                <w:noProof/>
              </w:rPr>
              <w:t>-</w:t>
            </w:r>
          </w:p>
        </w:tc>
      </w:tr>
    </w:tbl>
    <w:p w14:paraId="6CDD1C85"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74CEF0C4" w14:textId="77777777" w:rsidTr="001D6ADB">
        <w:trPr>
          <w:trHeight w:val="1470"/>
        </w:trPr>
        <w:tc>
          <w:tcPr>
            <w:tcW w:w="9778" w:type="dxa"/>
          </w:tcPr>
          <w:p w14:paraId="799C1B44" w14:textId="77777777" w:rsidR="00445C30" w:rsidRDefault="00445C30" w:rsidP="00A7762A">
            <w:r>
              <w:rPr>
                <w:noProof/>
              </w:rPr>
              <w:t>La teoria stress-vulnerabilità-coping è un modello esplicativo della patogenesi dei disturbi mentali secondo il quale, se l'effetto combinato della vulnerabilità genetica e dei fattori stressanti supera la soglia individuale di adattamento, ciò favorisce la comparsa dei sintomi del disturbo mentale a cui la persona è vulnerabile e questo può essere contrastato dalle strategie di coping. Lo scopo principale di questo metodo è il miglioramento delle capacità dei componenti della famiglia di comunicare costruttivamente e di risolvere insieme i problemi.</w:t>
            </w:r>
          </w:p>
        </w:tc>
      </w:tr>
    </w:tbl>
    <w:p w14:paraId="41F79327"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766F7BEE" w14:textId="77777777" w:rsidTr="00493D71">
        <w:trPr>
          <w:trHeight w:val="964"/>
        </w:trPr>
        <w:tc>
          <w:tcPr>
            <w:tcW w:w="9778" w:type="dxa"/>
          </w:tcPr>
          <w:p w14:paraId="51D51410" w14:textId="77777777" w:rsidR="00445C30" w:rsidRDefault="00445C30" w:rsidP="00E76FFE">
            <w:r>
              <w:rPr>
                <w:noProof/>
              </w:rPr>
              <w:t>- valutazione dei punti di forza e di debolezza dei componenti della famiglia - insegnamento di abilità di comunicazione efficaci - insegnamento di metodo strutturato di risoluzione dei problemi</w:t>
            </w:r>
          </w:p>
        </w:tc>
      </w:tr>
    </w:tbl>
    <w:p w14:paraId="2DF25CA9" w14:textId="77777777" w:rsidR="00445C30" w:rsidRDefault="00445C30" w:rsidP="00493D71">
      <w:pPr>
        <w:pStyle w:val="Titolo1"/>
        <w:spacing w:before="60"/>
      </w:pPr>
    </w:p>
    <w:p w14:paraId="45D99B55"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4828E0D9"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6346BDEC"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p>
    <w:p w14:paraId="2BF0DF73"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52B91B03"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2933E580"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224E32EF"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D04C36E"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ACA2D2D" w14:textId="77777777" w:rsidR="00445C30" w:rsidRDefault="00445C30" w:rsidP="00763B31">
            <w:pPr>
              <w:jc w:val="center"/>
            </w:pPr>
            <w:r>
              <w:t>Fine</w:t>
            </w:r>
          </w:p>
        </w:tc>
      </w:tr>
      <w:tr w:rsidR="00445C30" w14:paraId="5DC34952"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46F82449"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894D49E"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0AD91E8" w14:textId="77777777" w:rsidR="00445C30" w:rsidRDefault="00445C30" w:rsidP="00E905F2"/>
        </w:tc>
      </w:tr>
    </w:tbl>
    <w:p w14:paraId="27E0B90A"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p>
    <w:p w14:paraId="73277DD6"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4D136657" w14:textId="77777777" w:rsidR="00445C30" w:rsidRDefault="00445C30" w:rsidP="001D6ADB">
      <w:pPr>
        <w:pStyle w:val="Titolo1"/>
        <w:tabs>
          <w:tab w:val="left" w:pos="4395"/>
        </w:tabs>
      </w:pPr>
      <w:r>
        <w:lastRenderedPageBreak/>
        <w:t xml:space="preserve">Risorse: </w:t>
      </w:r>
    </w:p>
    <w:p w14:paraId="7C49EB26" w14:textId="77777777"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p>
    <w:p w14:paraId="3ACEFEF3"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1FDD738E"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32178AB8"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C317189" w14:textId="77777777" w:rsidR="00445C30" w:rsidRPr="006F02D4" w:rsidRDefault="00445C30" w:rsidP="006F02D4">
            <w:pPr>
              <w:jc w:val="center"/>
              <w:rPr>
                <w:b/>
              </w:rPr>
            </w:pPr>
            <w:r w:rsidRPr="006F02D4">
              <w:rPr>
                <w:b/>
              </w:rPr>
              <w:t>20</w:t>
            </w:r>
            <w:r>
              <w:rPr>
                <w:b/>
              </w:rPr>
              <w:t>22</w:t>
            </w:r>
          </w:p>
        </w:tc>
      </w:tr>
      <w:tr w:rsidR="00445C30" w14:paraId="482AF20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DA6DFD0"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5E4DE24" w14:textId="77777777" w:rsidR="00445C30" w:rsidRDefault="00445C30" w:rsidP="006F02D4">
            <w:pPr>
              <w:jc w:val="center"/>
            </w:pPr>
          </w:p>
        </w:tc>
      </w:tr>
      <w:tr w:rsidR="00445C30" w14:paraId="34B71FA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293E669"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EFB2B40" w14:textId="77777777" w:rsidR="00445C30" w:rsidRDefault="00445C30" w:rsidP="006F02D4">
            <w:pPr>
              <w:jc w:val="center"/>
            </w:pPr>
          </w:p>
        </w:tc>
      </w:tr>
      <w:tr w:rsidR="00445C30" w:rsidRPr="001D6ADB" w14:paraId="558F184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046F933"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DD3130F" w14:textId="77777777" w:rsidR="00445C30" w:rsidRPr="001D6ADB" w:rsidRDefault="00445C30" w:rsidP="006F02D4">
            <w:pPr>
              <w:jc w:val="center"/>
              <w:rPr>
                <w:b/>
              </w:rPr>
            </w:pPr>
          </w:p>
        </w:tc>
      </w:tr>
      <w:tr w:rsidR="00445C30" w14:paraId="7CDAB7F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DA2BF3E"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78FA5DC" w14:textId="77777777" w:rsidR="00445C30" w:rsidRDefault="00445C30" w:rsidP="006F02D4">
            <w:pPr>
              <w:jc w:val="center"/>
            </w:pPr>
          </w:p>
        </w:tc>
      </w:tr>
      <w:tr w:rsidR="00445C30" w14:paraId="7E6D040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DD09722"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642DEDF" w14:textId="77777777" w:rsidR="00445C30" w:rsidRDefault="00445C30" w:rsidP="006F02D4">
            <w:pPr>
              <w:jc w:val="center"/>
            </w:pPr>
          </w:p>
        </w:tc>
      </w:tr>
      <w:tr w:rsidR="00445C30" w14:paraId="71E8AFB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740537D"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9CFBF3F" w14:textId="77777777" w:rsidR="00445C30" w:rsidRDefault="00445C30" w:rsidP="006F02D4">
            <w:pPr>
              <w:jc w:val="center"/>
            </w:pPr>
          </w:p>
        </w:tc>
      </w:tr>
      <w:tr w:rsidR="00445C30" w14:paraId="18CF459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6AB26C1"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EFA7108" w14:textId="77777777" w:rsidR="00445C30" w:rsidRDefault="00445C30" w:rsidP="006F02D4">
            <w:pPr>
              <w:jc w:val="center"/>
            </w:pPr>
          </w:p>
        </w:tc>
      </w:tr>
      <w:tr w:rsidR="00445C30" w14:paraId="54263AF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2AD1A67"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5DAC0E1" w14:textId="77777777" w:rsidR="00445C30" w:rsidRDefault="00445C30" w:rsidP="006F02D4">
            <w:pPr>
              <w:jc w:val="center"/>
            </w:pPr>
          </w:p>
        </w:tc>
      </w:tr>
      <w:tr w:rsidR="00445C30" w14:paraId="339DD64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9B0537E"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C7FF318" w14:textId="77777777" w:rsidR="00445C30" w:rsidRDefault="00445C30" w:rsidP="006F02D4">
            <w:pPr>
              <w:jc w:val="center"/>
            </w:pPr>
          </w:p>
        </w:tc>
      </w:tr>
      <w:tr w:rsidR="00445C30" w14:paraId="2542910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9316317"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6B33D47" w14:textId="77777777" w:rsidR="00445C30" w:rsidRDefault="00445C30" w:rsidP="006F02D4">
            <w:pPr>
              <w:jc w:val="center"/>
            </w:pPr>
          </w:p>
        </w:tc>
      </w:tr>
      <w:tr w:rsidR="00445C30" w14:paraId="5C54D25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5C38BC6"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9D5DB8F" w14:textId="77777777" w:rsidR="00445C30" w:rsidRDefault="00445C30" w:rsidP="006F02D4">
            <w:pPr>
              <w:jc w:val="center"/>
            </w:pPr>
          </w:p>
        </w:tc>
      </w:tr>
      <w:tr w:rsidR="00445C30" w14:paraId="298AC19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D173CAF"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F7FEBED" w14:textId="77777777" w:rsidR="00445C30" w:rsidRDefault="00445C30" w:rsidP="006F02D4">
            <w:pPr>
              <w:jc w:val="center"/>
            </w:pPr>
          </w:p>
        </w:tc>
      </w:tr>
      <w:tr w:rsidR="00445C30" w14:paraId="4FC9D8D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B314CD7"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D5DBA88" w14:textId="77777777" w:rsidR="00445C30" w:rsidRDefault="00445C30" w:rsidP="006F02D4">
            <w:pPr>
              <w:jc w:val="center"/>
            </w:pPr>
          </w:p>
        </w:tc>
      </w:tr>
      <w:tr w:rsidR="00445C30" w14:paraId="2B99054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D914784"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9715365" w14:textId="77777777" w:rsidR="00445C30" w:rsidRDefault="00445C30" w:rsidP="006F02D4">
            <w:pPr>
              <w:jc w:val="center"/>
            </w:pPr>
          </w:p>
        </w:tc>
      </w:tr>
      <w:tr w:rsidR="00445C30" w14:paraId="48969B5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86B9E54"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3A5BED4" w14:textId="77777777" w:rsidR="00445C30" w:rsidRDefault="00445C30" w:rsidP="006F02D4">
            <w:pPr>
              <w:jc w:val="center"/>
            </w:pPr>
          </w:p>
        </w:tc>
      </w:tr>
      <w:tr w:rsidR="00445C30" w14:paraId="738EC22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4D227A7"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D4823B6" w14:textId="77777777" w:rsidR="00445C30" w:rsidRDefault="00445C30" w:rsidP="006F02D4">
            <w:pPr>
              <w:jc w:val="center"/>
            </w:pPr>
          </w:p>
        </w:tc>
      </w:tr>
      <w:tr w:rsidR="00445C30" w14:paraId="42F6BE0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6BA2AA1"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F0236A1" w14:textId="77777777" w:rsidR="00445C30" w:rsidRDefault="00445C30" w:rsidP="006F02D4">
            <w:pPr>
              <w:jc w:val="center"/>
            </w:pPr>
          </w:p>
        </w:tc>
      </w:tr>
      <w:tr w:rsidR="00445C30" w14:paraId="20BA3F0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EE47F4A"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EF3F992" w14:textId="77777777" w:rsidR="00445C30" w:rsidRDefault="00445C30" w:rsidP="006F02D4">
            <w:pPr>
              <w:jc w:val="center"/>
            </w:pPr>
          </w:p>
        </w:tc>
      </w:tr>
      <w:tr w:rsidR="00445C30" w14:paraId="7A28A5D7"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410425D"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ECEAF52" w14:textId="77777777" w:rsidR="00445C30" w:rsidRDefault="00445C30" w:rsidP="006F02D4">
            <w:pPr>
              <w:jc w:val="center"/>
            </w:pPr>
          </w:p>
        </w:tc>
      </w:tr>
      <w:tr w:rsidR="00445C30" w14:paraId="3799271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46F2D22"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82326ED" w14:textId="77777777" w:rsidR="00445C30" w:rsidRDefault="00445C30" w:rsidP="006F02D4">
            <w:pPr>
              <w:jc w:val="center"/>
            </w:pPr>
          </w:p>
        </w:tc>
      </w:tr>
      <w:tr w:rsidR="00445C30" w14:paraId="36EE3A1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97C9045"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AB7596C" w14:textId="77777777" w:rsidR="00445C30" w:rsidRDefault="00445C30" w:rsidP="006F02D4">
            <w:pPr>
              <w:jc w:val="center"/>
            </w:pPr>
          </w:p>
        </w:tc>
      </w:tr>
      <w:tr w:rsidR="00445C30" w14:paraId="60E688B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C380EA6"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D96E546" w14:textId="77777777" w:rsidR="00445C30" w:rsidRDefault="00445C30" w:rsidP="006F02D4">
            <w:pPr>
              <w:jc w:val="center"/>
            </w:pPr>
          </w:p>
        </w:tc>
      </w:tr>
      <w:tr w:rsidR="00445C30" w:rsidRPr="001D6ADB" w14:paraId="75CCAE2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717CFF7"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791F765" w14:textId="77777777" w:rsidR="00445C30" w:rsidRPr="001D6ADB" w:rsidRDefault="00445C30" w:rsidP="006F02D4">
            <w:pPr>
              <w:jc w:val="center"/>
              <w:rPr>
                <w:b/>
              </w:rPr>
            </w:pPr>
          </w:p>
        </w:tc>
      </w:tr>
      <w:tr w:rsidR="00445C30" w:rsidRPr="001D6ADB" w14:paraId="1B66C7C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8425E3E"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5265A66" w14:textId="77777777" w:rsidR="00445C30" w:rsidRPr="001D6ADB" w:rsidRDefault="00445C30" w:rsidP="006F02D4">
            <w:pPr>
              <w:jc w:val="center"/>
              <w:rPr>
                <w:b/>
              </w:rPr>
            </w:pPr>
          </w:p>
        </w:tc>
      </w:tr>
    </w:tbl>
    <w:p w14:paraId="510B1D7F"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29167897"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27762CF" w14:textId="77777777" w:rsidR="00445C30" w:rsidRDefault="00445C30" w:rsidP="00562630">
            <w:r>
              <w:rPr>
                <w:noProof/>
              </w:rPr>
              <w:t>Progetto finanziato con risorse proprie della ASL</w:t>
            </w:r>
          </w:p>
        </w:tc>
      </w:tr>
    </w:tbl>
    <w:p w14:paraId="5E1D0714"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6912794B" w14:textId="77777777" w:rsidTr="008931BB">
        <w:trPr>
          <w:trHeight w:val="454"/>
        </w:trPr>
        <w:tc>
          <w:tcPr>
            <w:tcW w:w="1515" w:type="dxa"/>
            <w:vAlign w:val="center"/>
          </w:tcPr>
          <w:p w14:paraId="1AA57C62" w14:textId="77777777" w:rsidR="00445C30" w:rsidRDefault="00445C30" w:rsidP="001D6ADB">
            <w:r>
              <w:t>Nome</w:t>
            </w:r>
          </w:p>
        </w:tc>
        <w:tc>
          <w:tcPr>
            <w:tcW w:w="3298" w:type="dxa"/>
            <w:vAlign w:val="center"/>
          </w:tcPr>
          <w:p w14:paraId="59A18794" w14:textId="77777777" w:rsidR="00445C30" w:rsidRDefault="00445C30" w:rsidP="001D6ADB">
            <w:r>
              <w:rPr>
                <w:noProof/>
              </w:rPr>
              <w:t>Michele Travi</w:t>
            </w:r>
          </w:p>
        </w:tc>
        <w:tc>
          <w:tcPr>
            <w:tcW w:w="1448" w:type="dxa"/>
            <w:vAlign w:val="center"/>
          </w:tcPr>
          <w:p w14:paraId="24DB19A6" w14:textId="77777777" w:rsidR="00445C30" w:rsidRDefault="00445C30" w:rsidP="001D6ADB">
            <w:r>
              <w:t>Nome</w:t>
            </w:r>
          </w:p>
        </w:tc>
        <w:tc>
          <w:tcPr>
            <w:tcW w:w="3367" w:type="dxa"/>
            <w:vAlign w:val="center"/>
          </w:tcPr>
          <w:p w14:paraId="0473C9D4" w14:textId="77777777" w:rsidR="00445C30" w:rsidRDefault="00445C30" w:rsidP="001D6ADB">
            <w:r>
              <w:rPr>
                <w:noProof/>
              </w:rPr>
              <w:t>Laura Nardelli</w:t>
            </w:r>
          </w:p>
        </w:tc>
      </w:tr>
    </w:tbl>
    <w:p w14:paraId="11CE1445"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6AD2CD8D" w14:textId="77777777" w:rsidR="00445C30" w:rsidRDefault="00445C30">
      <w:pPr>
        <w:rPr>
          <w:rFonts w:ascii="Britannic Bold" w:hAnsi="Britannic Bold"/>
          <w:sz w:val="40"/>
        </w:rPr>
      </w:pPr>
      <w:r>
        <w:rPr>
          <w:rFonts w:ascii="Britannic Bold" w:hAnsi="Britannic Bold"/>
          <w:sz w:val="40"/>
        </w:rPr>
        <w:br w:type="page"/>
      </w:r>
    </w:p>
    <w:p w14:paraId="04C423B1" w14:textId="29EC5703"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7399F0EC"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73BC93B4"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2AE807F8" w14:textId="77777777" w:rsidTr="00E25DB8">
        <w:trPr>
          <w:trHeight w:val="567"/>
        </w:trPr>
        <w:tc>
          <w:tcPr>
            <w:tcW w:w="8821" w:type="dxa"/>
          </w:tcPr>
          <w:p w14:paraId="247B57E7" w14:textId="77777777" w:rsidR="00445C30" w:rsidRDefault="00445C30" w:rsidP="0097456C">
            <w:pPr>
              <w:spacing w:before="120" w:after="120"/>
            </w:pPr>
            <w:r>
              <w:rPr>
                <w:noProof/>
              </w:rPr>
              <w:t>Servizi di salute mentale: la presa in carico post ospedaliera - Zona Aretina</w:t>
            </w:r>
          </w:p>
        </w:tc>
      </w:tr>
    </w:tbl>
    <w:p w14:paraId="228680C6"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361E87F2" w14:textId="77777777" w:rsidTr="00562630">
        <w:trPr>
          <w:trHeight w:val="397"/>
        </w:trPr>
        <w:tc>
          <w:tcPr>
            <w:tcW w:w="3256" w:type="dxa"/>
            <w:vAlign w:val="center"/>
          </w:tcPr>
          <w:p w14:paraId="1D06F0F1" w14:textId="77777777" w:rsidR="00445C30" w:rsidRDefault="00445C30" w:rsidP="00562630">
            <w:r>
              <w:t>Obiettivo di Salute</w:t>
            </w:r>
          </w:p>
        </w:tc>
        <w:tc>
          <w:tcPr>
            <w:tcW w:w="6372" w:type="dxa"/>
            <w:vAlign w:val="center"/>
          </w:tcPr>
          <w:p w14:paraId="2E560C31" w14:textId="77777777" w:rsidR="00445C30" w:rsidRPr="00A441F7" w:rsidRDefault="00445C30" w:rsidP="00A441F7">
            <w:pPr>
              <w:rPr>
                <w:i/>
                <w:iCs/>
                <w:sz w:val="24"/>
                <w:szCs w:val="24"/>
              </w:rPr>
            </w:pPr>
            <w:r w:rsidRPr="00216FBD">
              <w:rPr>
                <w:i/>
                <w:iCs/>
                <w:noProof/>
                <w:sz w:val="24"/>
                <w:szCs w:val="24"/>
              </w:rPr>
              <w:t>Promozione del benessere e la salute mentale</w:t>
            </w:r>
          </w:p>
        </w:tc>
      </w:tr>
      <w:tr w:rsidR="00445C30" w14:paraId="36F25065" w14:textId="77777777" w:rsidTr="00562630">
        <w:trPr>
          <w:trHeight w:val="397"/>
        </w:trPr>
        <w:tc>
          <w:tcPr>
            <w:tcW w:w="3256" w:type="dxa"/>
            <w:vAlign w:val="center"/>
          </w:tcPr>
          <w:p w14:paraId="4C522814" w14:textId="77777777" w:rsidR="00445C30" w:rsidRDefault="00445C30" w:rsidP="00562630">
            <w:r>
              <w:t>Programma Operativo Zonale</w:t>
            </w:r>
          </w:p>
        </w:tc>
        <w:tc>
          <w:tcPr>
            <w:tcW w:w="6372" w:type="dxa"/>
            <w:vAlign w:val="center"/>
          </w:tcPr>
          <w:p w14:paraId="06D866F4" w14:textId="77777777" w:rsidR="00445C30" w:rsidRPr="00A441F7" w:rsidRDefault="00445C30" w:rsidP="00A441F7">
            <w:pPr>
              <w:rPr>
                <w:i/>
                <w:iCs/>
                <w:sz w:val="24"/>
                <w:szCs w:val="24"/>
              </w:rPr>
            </w:pPr>
            <w:r w:rsidRPr="00216FBD">
              <w:rPr>
                <w:i/>
                <w:iCs/>
                <w:noProof/>
                <w:sz w:val="24"/>
                <w:szCs w:val="24"/>
              </w:rPr>
              <w:t>Equità, appropriatezza delle cure e qualità della presa in carico in salute mentale</w:t>
            </w:r>
          </w:p>
        </w:tc>
      </w:tr>
      <w:tr w:rsidR="00445C30" w14:paraId="03EF1187" w14:textId="77777777" w:rsidTr="005B33F6">
        <w:trPr>
          <w:trHeight w:val="397"/>
        </w:trPr>
        <w:tc>
          <w:tcPr>
            <w:tcW w:w="3256" w:type="dxa"/>
            <w:vAlign w:val="center"/>
          </w:tcPr>
          <w:p w14:paraId="0902FD8C" w14:textId="77777777" w:rsidR="00445C30" w:rsidRDefault="00445C30" w:rsidP="00A7762A">
            <w:r>
              <w:t>Area di Programmazione</w:t>
            </w:r>
          </w:p>
        </w:tc>
        <w:tc>
          <w:tcPr>
            <w:tcW w:w="6372" w:type="dxa"/>
            <w:vAlign w:val="center"/>
          </w:tcPr>
          <w:p w14:paraId="52C5A8F1" w14:textId="77777777" w:rsidR="00445C30" w:rsidRPr="00A441F7" w:rsidRDefault="00445C30" w:rsidP="00A441F7">
            <w:pPr>
              <w:rPr>
                <w:i/>
                <w:iCs/>
                <w:sz w:val="24"/>
                <w:szCs w:val="24"/>
              </w:rPr>
            </w:pPr>
            <w:r w:rsidRPr="00216FBD">
              <w:rPr>
                <w:i/>
                <w:iCs/>
                <w:noProof/>
                <w:sz w:val="24"/>
                <w:szCs w:val="24"/>
              </w:rPr>
              <w:t>Socio-Sanitario</w:t>
            </w:r>
          </w:p>
        </w:tc>
      </w:tr>
      <w:tr w:rsidR="00445C30" w14:paraId="6EEE299F" w14:textId="77777777" w:rsidTr="005B33F6">
        <w:trPr>
          <w:trHeight w:val="397"/>
        </w:trPr>
        <w:tc>
          <w:tcPr>
            <w:tcW w:w="3256" w:type="dxa"/>
            <w:vAlign w:val="center"/>
          </w:tcPr>
          <w:p w14:paraId="058011B5" w14:textId="77777777" w:rsidR="00445C30" w:rsidRDefault="00445C30" w:rsidP="00A7762A">
            <w:r>
              <w:t>Settore Prevalente</w:t>
            </w:r>
          </w:p>
        </w:tc>
        <w:tc>
          <w:tcPr>
            <w:tcW w:w="6372" w:type="dxa"/>
            <w:vAlign w:val="center"/>
          </w:tcPr>
          <w:p w14:paraId="1D33FFEF" w14:textId="77777777" w:rsidR="00445C30" w:rsidRPr="00A441F7" w:rsidRDefault="00445C30" w:rsidP="00A441F7">
            <w:r>
              <w:rPr>
                <w:noProof/>
              </w:rPr>
              <w:t>Salute mentale - Adulti</w:t>
            </w:r>
          </w:p>
        </w:tc>
      </w:tr>
      <w:tr w:rsidR="00445C30" w14:paraId="763FBE42" w14:textId="77777777" w:rsidTr="005B33F6">
        <w:trPr>
          <w:trHeight w:val="397"/>
        </w:trPr>
        <w:tc>
          <w:tcPr>
            <w:tcW w:w="3256" w:type="dxa"/>
            <w:vAlign w:val="center"/>
          </w:tcPr>
          <w:p w14:paraId="41BFA2A3" w14:textId="77777777" w:rsidR="00445C30" w:rsidRDefault="00445C30" w:rsidP="00A7762A">
            <w:r>
              <w:t>Attività prevalente</w:t>
            </w:r>
          </w:p>
        </w:tc>
        <w:tc>
          <w:tcPr>
            <w:tcW w:w="6372" w:type="dxa"/>
            <w:vAlign w:val="center"/>
          </w:tcPr>
          <w:p w14:paraId="6FCF1404" w14:textId="77777777" w:rsidR="00445C30" w:rsidRPr="00A441F7" w:rsidRDefault="00445C30" w:rsidP="00A441F7">
            <w:r>
              <w:rPr>
                <w:noProof/>
              </w:rPr>
              <w:t>Visite psichiatriche</w:t>
            </w:r>
          </w:p>
        </w:tc>
      </w:tr>
    </w:tbl>
    <w:p w14:paraId="0672DDE5"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362B6ACB" w14:textId="77777777" w:rsidTr="001D6ADB">
        <w:trPr>
          <w:trHeight w:val="1470"/>
        </w:trPr>
        <w:tc>
          <w:tcPr>
            <w:tcW w:w="9778" w:type="dxa"/>
          </w:tcPr>
          <w:p w14:paraId="7FB74DAA" w14:textId="77777777" w:rsidR="00445C30" w:rsidRDefault="00445C30" w:rsidP="00A7762A">
            <w:r>
              <w:rPr>
                <w:noProof/>
              </w:rPr>
              <w:t>Il progetto prevede l'attivazione della presa in carico ambulatoriale con l'attivazione del contatto entro 7 gg. con il Dipartimento di Salute Mentale degli utenti maggiorenni residenti dalla dimissioni del ricovero ospedaliero. Riferimento: indicatore a supporto dei profili "Contatto entro 7 gg. con DSM dal ricovero".</w:t>
            </w:r>
          </w:p>
        </w:tc>
      </w:tr>
    </w:tbl>
    <w:p w14:paraId="3AACC749"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14A75816" w14:textId="77777777" w:rsidTr="00493D71">
        <w:trPr>
          <w:trHeight w:val="964"/>
        </w:trPr>
        <w:tc>
          <w:tcPr>
            <w:tcW w:w="9778" w:type="dxa"/>
          </w:tcPr>
          <w:p w14:paraId="116617AF" w14:textId="77777777" w:rsidR="00445C30" w:rsidRDefault="00445C30" w:rsidP="00E76FFE">
            <w:r>
              <w:rPr>
                <w:noProof/>
              </w:rPr>
              <w:t>-Ottimizzazione della produzione e dell'appropriatezza delle prestazioni erogate. -Obiettivo di continuità e consolidamento.</w:t>
            </w:r>
          </w:p>
        </w:tc>
      </w:tr>
    </w:tbl>
    <w:p w14:paraId="72EB10B7" w14:textId="77777777" w:rsidR="00445C30" w:rsidRDefault="00445C30" w:rsidP="00493D71">
      <w:pPr>
        <w:pStyle w:val="Titolo1"/>
        <w:spacing w:before="60"/>
      </w:pPr>
    </w:p>
    <w:p w14:paraId="3EED3CAF"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2E3DD753"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157A4526"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0</w:t>
      </w:r>
    </w:p>
    <w:p w14:paraId="0EBB8CE9"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4C1992C5"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41584368"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0C207E64"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59D683E"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2B4E8EB" w14:textId="77777777" w:rsidR="00445C30" w:rsidRDefault="00445C30" w:rsidP="00763B31">
            <w:pPr>
              <w:jc w:val="center"/>
            </w:pPr>
            <w:r>
              <w:t>Fine</w:t>
            </w:r>
          </w:p>
        </w:tc>
      </w:tr>
      <w:tr w:rsidR="00445C30" w14:paraId="4E4ACD26"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721EC3EC"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14F1817"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25BFECC" w14:textId="77777777" w:rsidR="00445C30" w:rsidRDefault="00445C30" w:rsidP="00E905F2"/>
        </w:tc>
      </w:tr>
    </w:tbl>
    <w:p w14:paraId="26ACFA28"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p>
    <w:p w14:paraId="550591B8"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51B41ABB" w14:textId="77777777" w:rsidR="00445C30" w:rsidRDefault="00445C30" w:rsidP="001D6ADB">
      <w:pPr>
        <w:pStyle w:val="Titolo1"/>
        <w:tabs>
          <w:tab w:val="left" w:pos="4395"/>
        </w:tabs>
      </w:pPr>
      <w:r>
        <w:lastRenderedPageBreak/>
        <w:t xml:space="preserve">Risorse: </w:t>
      </w:r>
    </w:p>
    <w:p w14:paraId="05725E70" w14:textId="14E916FF"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r>
        <w:rPr>
          <w:noProof/>
        </w:rPr>
        <w:t>Sì</w:t>
      </w:r>
    </w:p>
    <w:p w14:paraId="0F9DB4C0"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1D7DE8B5"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302BD6DC"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CDE76BD" w14:textId="77777777" w:rsidR="00445C30" w:rsidRPr="006F02D4" w:rsidRDefault="00445C30" w:rsidP="006F02D4">
            <w:pPr>
              <w:jc w:val="center"/>
              <w:rPr>
                <w:b/>
              </w:rPr>
            </w:pPr>
            <w:r w:rsidRPr="006F02D4">
              <w:rPr>
                <w:b/>
              </w:rPr>
              <w:t>20</w:t>
            </w:r>
            <w:r>
              <w:rPr>
                <w:b/>
              </w:rPr>
              <w:t>22</w:t>
            </w:r>
          </w:p>
        </w:tc>
      </w:tr>
      <w:tr w:rsidR="00445C30" w14:paraId="39E624A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2553C80"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AFEBEB0" w14:textId="77777777" w:rsidR="00445C30" w:rsidRDefault="00445C30" w:rsidP="006F02D4">
            <w:pPr>
              <w:jc w:val="center"/>
            </w:pPr>
          </w:p>
        </w:tc>
      </w:tr>
      <w:tr w:rsidR="00445C30" w14:paraId="530C858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D190CC9"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50C46FF" w14:textId="77777777" w:rsidR="00445C30" w:rsidRDefault="00445C30" w:rsidP="006F02D4">
            <w:pPr>
              <w:jc w:val="center"/>
            </w:pPr>
          </w:p>
        </w:tc>
      </w:tr>
      <w:tr w:rsidR="00445C30" w:rsidRPr="001D6ADB" w14:paraId="64CE770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26B13D6"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0E4CE64" w14:textId="77777777" w:rsidR="00445C30" w:rsidRPr="001D6ADB" w:rsidRDefault="00445C30" w:rsidP="006F02D4">
            <w:pPr>
              <w:jc w:val="center"/>
              <w:rPr>
                <w:b/>
              </w:rPr>
            </w:pPr>
            <w:r w:rsidRPr="00216FBD">
              <w:rPr>
                <w:b/>
                <w:noProof/>
              </w:rPr>
              <w:t>0</w:t>
            </w:r>
          </w:p>
        </w:tc>
      </w:tr>
      <w:tr w:rsidR="00445C30" w14:paraId="0F86DCE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FB9BAFC"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347409E" w14:textId="77777777" w:rsidR="00445C30" w:rsidRDefault="00445C30" w:rsidP="006F02D4">
            <w:pPr>
              <w:jc w:val="center"/>
            </w:pPr>
          </w:p>
        </w:tc>
      </w:tr>
      <w:tr w:rsidR="00445C30" w14:paraId="3BE4526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3D4FB75"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CBF8F2B" w14:textId="77777777" w:rsidR="00445C30" w:rsidRDefault="00445C30" w:rsidP="006F02D4">
            <w:pPr>
              <w:jc w:val="center"/>
            </w:pPr>
          </w:p>
        </w:tc>
      </w:tr>
      <w:tr w:rsidR="00445C30" w14:paraId="42FBF9D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139A423"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B5ABC70" w14:textId="77777777" w:rsidR="00445C30" w:rsidRDefault="00445C30" w:rsidP="006F02D4">
            <w:pPr>
              <w:jc w:val="center"/>
            </w:pPr>
          </w:p>
        </w:tc>
      </w:tr>
      <w:tr w:rsidR="00445C30" w14:paraId="56BAAAD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7AC8F2F"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1FDF55D" w14:textId="77777777" w:rsidR="00445C30" w:rsidRDefault="00445C30" w:rsidP="006F02D4">
            <w:pPr>
              <w:jc w:val="center"/>
            </w:pPr>
          </w:p>
        </w:tc>
      </w:tr>
      <w:tr w:rsidR="00445C30" w14:paraId="019B5AC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23964A1"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ED662DB" w14:textId="77777777" w:rsidR="00445C30" w:rsidRDefault="00445C30" w:rsidP="006F02D4">
            <w:pPr>
              <w:jc w:val="center"/>
            </w:pPr>
          </w:p>
        </w:tc>
      </w:tr>
      <w:tr w:rsidR="00445C30" w14:paraId="53749BD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FF566DE"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4783ACD" w14:textId="77777777" w:rsidR="00445C30" w:rsidRDefault="00445C30" w:rsidP="006F02D4">
            <w:pPr>
              <w:jc w:val="center"/>
            </w:pPr>
          </w:p>
        </w:tc>
      </w:tr>
      <w:tr w:rsidR="00445C30" w14:paraId="51138A4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B8B9159"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453E20A" w14:textId="77777777" w:rsidR="00445C30" w:rsidRDefault="00445C30" w:rsidP="006F02D4">
            <w:pPr>
              <w:jc w:val="center"/>
            </w:pPr>
          </w:p>
        </w:tc>
      </w:tr>
      <w:tr w:rsidR="00445C30" w14:paraId="4F65ACA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5AB9363"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2422A82" w14:textId="77777777" w:rsidR="00445C30" w:rsidRDefault="00445C30" w:rsidP="006F02D4">
            <w:pPr>
              <w:jc w:val="center"/>
            </w:pPr>
          </w:p>
        </w:tc>
      </w:tr>
      <w:tr w:rsidR="00445C30" w14:paraId="460BB15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A9D139B"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705D6BB" w14:textId="77777777" w:rsidR="00445C30" w:rsidRDefault="00445C30" w:rsidP="006F02D4">
            <w:pPr>
              <w:jc w:val="center"/>
            </w:pPr>
          </w:p>
        </w:tc>
      </w:tr>
      <w:tr w:rsidR="00445C30" w14:paraId="76A9C56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99EC4D9"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AF290CC" w14:textId="77777777" w:rsidR="00445C30" w:rsidRDefault="00445C30" w:rsidP="006F02D4">
            <w:pPr>
              <w:jc w:val="center"/>
            </w:pPr>
          </w:p>
        </w:tc>
      </w:tr>
      <w:tr w:rsidR="00445C30" w14:paraId="1D7582A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A065ABA"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0D383D7" w14:textId="77777777" w:rsidR="00445C30" w:rsidRDefault="00445C30" w:rsidP="006F02D4">
            <w:pPr>
              <w:jc w:val="center"/>
            </w:pPr>
          </w:p>
        </w:tc>
      </w:tr>
      <w:tr w:rsidR="00445C30" w14:paraId="579880B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0223FAC"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CF17EC0" w14:textId="77777777" w:rsidR="00445C30" w:rsidRDefault="00445C30" w:rsidP="006F02D4">
            <w:pPr>
              <w:jc w:val="center"/>
            </w:pPr>
          </w:p>
        </w:tc>
      </w:tr>
      <w:tr w:rsidR="00445C30" w14:paraId="032A02D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08EB4CA"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DBA67B9" w14:textId="77777777" w:rsidR="00445C30" w:rsidRDefault="00445C30" w:rsidP="006F02D4">
            <w:pPr>
              <w:jc w:val="center"/>
            </w:pPr>
          </w:p>
        </w:tc>
      </w:tr>
      <w:tr w:rsidR="00445C30" w14:paraId="7B70B5D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DBBDBC0"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AEA594D" w14:textId="77777777" w:rsidR="00445C30" w:rsidRDefault="00445C30" w:rsidP="006F02D4">
            <w:pPr>
              <w:jc w:val="center"/>
            </w:pPr>
          </w:p>
        </w:tc>
      </w:tr>
      <w:tr w:rsidR="00445C30" w14:paraId="5F4C8F4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DFBDA69"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1F6ACB6" w14:textId="77777777" w:rsidR="00445C30" w:rsidRDefault="00445C30" w:rsidP="006F02D4">
            <w:pPr>
              <w:jc w:val="center"/>
            </w:pPr>
          </w:p>
        </w:tc>
      </w:tr>
      <w:tr w:rsidR="00445C30" w14:paraId="6611BD1E"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7220D89"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06DF9B8" w14:textId="77777777" w:rsidR="00445C30" w:rsidRDefault="00445C30" w:rsidP="006F02D4">
            <w:pPr>
              <w:jc w:val="center"/>
            </w:pPr>
          </w:p>
        </w:tc>
      </w:tr>
      <w:tr w:rsidR="00445C30" w14:paraId="3A9B791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191075B"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3D417A2" w14:textId="77777777" w:rsidR="00445C30" w:rsidRDefault="00445C30" w:rsidP="006F02D4">
            <w:pPr>
              <w:jc w:val="center"/>
            </w:pPr>
          </w:p>
        </w:tc>
      </w:tr>
      <w:tr w:rsidR="00445C30" w14:paraId="3F4CF71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9806B7F"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EA8DDAC" w14:textId="77777777" w:rsidR="00445C30" w:rsidRDefault="00445C30" w:rsidP="006F02D4">
            <w:pPr>
              <w:jc w:val="center"/>
            </w:pPr>
          </w:p>
        </w:tc>
      </w:tr>
      <w:tr w:rsidR="00445C30" w14:paraId="3B39478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6B0CF08"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80321EC" w14:textId="77777777" w:rsidR="00445C30" w:rsidRDefault="00445C30" w:rsidP="006F02D4">
            <w:pPr>
              <w:jc w:val="center"/>
            </w:pPr>
          </w:p>
        </w:tc>
      </w:tr>
      <w:tr w:rsidR="00445C30" w:rsidRPr="001D6ADB" w14:paraId="2AF25DC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F79FC5B"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5D301A2" w14:textId="77777777" w:rsidR="00445C30" w:rsidRPr="001D6ADB" w:rsidRDefault="00445C30" w:rsidP="006F02D4">
            <w:pPr>
              <w:jc w:val="center"/>
              <w:rPr>
                <w:b/>
              </w:rPr>
            </w:pPr>
            <w:r w:rsidRPr="00216FBD">
              <w:rPr>
                <w:b/>
                <w:noProof/>
              </w:rPr>
              <w:t>0</w:t>
            </w:r>
          </w:p>
        </w:tc>
      </w:tr>
      <w:tr w:rsidR="00445C30" w:rsidRPr="001D6ADB" w14:paraId="070181A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F043811"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FE7B46C" w14:textId="77777777" w:rsidR="00445C30" w:rsidRPr="001D6ADB" w:rsidRDefault="00445C30" w:rsidP="006F02D4">
            <w:pPr>
              <w:jc w:val="center"/>
              <w:rPr>
                <w:b/>
              </w:rPr>
            </w:pPr>
            <w:r w:rsidRPr="00216FBD">
              <w:rPr>
                <w:b/>
                <w:noProof/>
              </w:rPr>
              <w:t>0</w:t>
            </w:r>
          </w:p>
        </w:tc>
      </w:tr>
    </w:tbl>
    <w:p w14:paraId="5FD8C002"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6C0E5CBB"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94AF7BA" w14:textId="77777777" w:rsidR="00445C30" w:rsidRDefault="00445C30" w:rsidP="00562630">
            <w:r>
              <w:rPr>
                <w:noProof/>
              </w:rPr>
              <w:t>Le risorse impiegate sono derivanti dall'utilizzo di quota parte dell'attività del personale della Unità Funzionale che va ad incidere sul totale dell'attività erogata.</w:t>
            </w:r>
          </w:p>
        </w:tc>
      </w:tr>
    </w:tbl>
    <w:p w14:paraId="7E085AAE"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414F84B5" w14:textId="77777777" w:rsidTr="008931BB">
        <w:trPr>
          <w:trHeight w:val="454"/>
        </w:trPr>
        <w:tc>
          <w:tcPr>
            <w:tcW w:w="1515" w:type="dxa"/>
            <w:vAlign w:val="center"/>
          </w:tcPr>
          <w:p w14:paraId="218BC305" w14:textId="77777777" w:rsidR="00445C30" w:rsidRDefault="00445C30" w:rsidP="001D6ADB">
            <w:r>
              <w:t>Nome</w:t>
            </w:r>
          </w:p>
        </w:tc>
        <w:tc>
          <w:tcPr>
            <w:tcW w:w="3298" w:type="dxa"/>
            <w:vAlign w:val="center"/>
          </w:tcPr>
          <w:p w14:paraId="09C54966" w14:textId="77777777" w:rsidR="00445C30" w:rsidRDefault="00445C30" w:rsidP="001D6ADB">
            <w:r>
              <w:rPr>
                <w:noProof/>
              </w:rPr>
              <w:t>Michele Travi</w:t>
            </w:r>
          </w:p>
        </w:tc>
        <w:tc>
          <w:tcPr>
            <w:tcW w:w="1448" w:type="dxa"/>
            <w:vAlign w:val="center"/>
          </w:tcPr>
          <w:p w14:paraId="709D7278" w14:textId="77777777" w:rsidR="00445C30" w:rsidRDefault="00445C30" w:rsidP="001D6ADB">
            <w:r>
              <w:t>Nome</w:t>
            </w:r>
          </w:p>
        </w:tc>
        <w:tc>
          <w:tcPr>
            <w:tcW w:w="3367" w:type="dxa"/>
            <w:vAlign w:val="center"/>
          </w:tcPr>
          <w:p w14:paraId="633D4A12" w14:textId="77777777" w:rsidR="00445C30" w:rsidRDefault="00445C30" w:rsidP="001D6ADB">
            <w:r>
              <w:rPr>
                <w:noProof/>
              </w:rPr>
              <w:t>Laura Nardelli</w:t>
            </w:r>
          </w:p>
        </w:tc>
      </w:tr>
    </w:tbl>
    <w:p w14:paraId="7A67C360"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35F91C0C" w14:textId="77777777" w:rsidR="00445C30" w:rsidRDefault="00445C30">
      <w:pPr>
        <w:rPr>
          <w:rFonts w:ascii="Britannic Bold" w:hAnsi="Britannic Bold"/>
          <w:sz w:val="40"/>
        </w:rPr>
      </w:pPr>
      <w:r>
        <w:rPr>
          <w:rFonts w:ascii="Britannic Bold" w:hAnsi="Britannic Bold"/>
          <w:sz w:val="40"/>
        </w:rPr>
        <w:br w:type="page"/>
      </w:r>
    </w:p>
    <w:p w14:paraId="22A2EA60" w14:textId="79BF2B9D"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5F061773"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07BE87EC"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16EC42ED" w14:textId="77777777" w:rsidTr="00E25DB8">
        <w:trPr>
          <w:trHeight w:val="567"/>
        </w:trPr>
        <w:tc>
          <w:tcPr>
            <w:tcW w:w="8821" w:type="dxa"/>
          </w:tcPr>
          <w:p w14:paraId="337126DA" w14:textId="77777777" w:rsidR="00445C30" w:rsidRDefault="00445C30" w:rsidP="0097456C">
            <w:pPr>
              <w:spacing w:before="120" w:after="120"/>
            </w:pPr>
            <w:r>
              <w:rPr>
                <w:noProof/>
              </w:rPr>
              <w:t>Valutazione degli esiti dei percorsi in comunità terapeutica con strumenti standardizzati - Zona Aretina</w:t>
            </w:r>
          </w:p>
        </w:tc>
      </w:tr>
    </w:tbl>
    <w:p w14:paraId="00D04DC0"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1937E32E" w14:textId="77777777" w:rsidTr="00562630">
        <w:trPr>
          <w:trHeight w:val="397"/>
        </w:trPr>
        <w:tc>
          <w:tcPr>
            <w:tcW w:w="3256" w:type="dxa"/>
            <w:vAlign w:val="center"/>
          </w:tcPr>
          <w:p w14:paraId="52437572" w14:textId="77777777" w:rsidR="00445C30" w:rsidRDefault="00445C30" w:rsidP="00562630">
            <w:r>
              <w:t>Obiettivo di Salute</w:t>
            </w:r>
          </w:p>
        </w:tc>
        <w:tc>
          <w:tcPr>
            <w:tcW w:w="6372" w:type="dxa"/>
            <w:vAlign w:val="center"/>
          </w:tcPr>
          <w:p w14:paraId="00FD8730" w14:textId="77777777" w:rsidR="00445C30" w:rsidRPr="00A441F7" w:rsidRDefault="00445C30" w:rsidP="00A441F7">
            <w:pPr>
              <w:rPr>
                <w:i/>
                <w:iCs/>
                <w:sz w:val="24"/>
                <w:szCs w:val="24"/>
              </w:rPr>
            </w:pPr>
            <w:r w:rsidRPr="00216FBD">
              <w:rPr>
                <w:i/>
                <w:iCs/>
                <w:noProof/>
                <w:sz w:val="24"/>
                <w:szCs w:val="24"/>
              </w:rPr>
              <w:t>Promozione del benessere e la salute mentale</w:t>
            </w:r>
          </w:p>
        </w:tc>
      </w:tr>
      <w:tr w:rsidR="00445C30" w14:paraId="0E9DB4DA" w14:textId="77777777" w:rsidTr="00562630">
        <w:trPr>
          <w:trHeight w:val="397"/>
        </w:trPr>
        <w:tc>
          <w:tcPr>
            <w:tcW w:w="3256" w:type="dxa"/>
            <w:vAlign w:val="center"/>
          </w:tcPr>
          <w:p w14:paraId="10130BAB" w14:textId="77777777" w:rsidR="00445C30" w:rsidRDefault="00445C30" w:rsidP="00562630">
            <w:r>
              <w:t>Programma Operativo Zonale</w:t>
            </w:r>
          </w:p>
        </w:tc>
        <w:tc>
          <w:tcPr>
            <w:tcW w:w="6372" w:type="dxa"/>
            <w:vAlign w:val="center"/>
          </w:tcPr>
          <w:p w14:paraId="45B367B0" w14:textId="77777777" w:rsidR="00445C30" w:rsidRPr="00A441F7" w:rsidRDefault="00445C30" w:rsidP="00A441F7">
            <w:pPr>
              <w:rPr>
                <w:i/>
                <w:iCs/>
                <w:sz w:val="24"/>
                <w:szCs w:val="24"/>
              </w:rPr>
            </w:pPr>
            <w:r w:rsidRPr="00216FBD">
              <w:rPr>
                <w:i/>
                <w:iCs/>
                <w:noProof/>
                <w:sz w:val="24"/>
                <w:szCs w:val="24"/>
              </w:rPr>
              <w:t>Equità, appropriatezza delle cure e qualità della presa in carico in salute mentale</w:t>
            </w:r>
          </w:p>
        </w:tc>
      </w:tr>
      <w:tr w:rsidR="00445C30" w14:paraId="384FEA09" w14:textId="77777777" w:rsidTr="005B33F6">
        <w:trPr>
          <w:trHeight w:val="397"/>
        </w:trPr>
        <w:tc>
          <w:tcPr>
            <w:tcW w:w="3256" w:type="dxa"/>
            <w:vAlign w:val="center"/>
          </w:tcPr>
          <w:p w14:paraId="532FCC30" w14:textId="77777777" w:rsidR="00445C30" w:rsidRDefault="00445C30" w:rsidP="00A7762A">
            <w:r>
              <w:t>Area di Programmazione</w:t>
            </w:r>
          </w:p>
        </w:tc>
        <w:tc>
          <w:tcPr>
            <w:tcW w:w="6372" w:type="dxa"/>
            <w:vAlign w:val="center"/>
          </w:tcPr>
          <w:p w14:paraId="6BB921BB" w14:textId="77777777" w:rsidR="00445C30" w:rsidRPr="00A441F7" w:rsidRDefault="00445C30" w:rsidP="00A441F7">
            <w:pPr>
              <w:rPr>
                <w:i/>
                <w:iCs/>
                <w:sz w:val="24"/>
                <w:szCs w:val="24"/>
              </w:rPr>
            </w:pPr>
            <w:r w:rsidRPr="00216FBD">
              <w:rPr>
                <w:i/>
                <w:iCs/>
                <w:noProof/>
                <w:sz w:val="24"/>
                <w:szCs w:val="24"/>
              </w:rPr>
              <w:t>Socio-Sanitario</w:t>
            </w:r>
          </w:p>
        </w:tc>
      </w:tr>
      <w:tr w:rsidR="00445C30" w14:paraId="5B2CAF81" w14:textId="77777777" w:rsidTr="005B33F6">
        <w:trPr>
          <w:trHeight w:val="397"/>
        </w:trPr>
        <w:tc>
          <w:tcPr>
            <w:tcW w:w="3256" w:type="dxa"/>
            <w:vAlign w:val="center"/>
          </w:tcPr>
          <w:p w14:paraId="6CD232B5" w14:textId="77777777" w:rsidR="00445C30" w:rsidRDefault="00445C30" w:rsidP="00A7762A">
            <w:r>
              <w:t>Settore Prevalente</w:t>
            </w:r>
          </w:p>
        </w:tc>
        <w:tc>
          <w:tcPr>
            <w:tcW w:w="6372" w:type="dxa"/>
            <w:vAlign w:val="center"/>
          </w:tcPr>
          <w:p w14:paraId="56F048FB" w14:textId="77777777" w:rsidR="00445C30" w:rsidRPr="00A441F7" w:rsidRDefault="00445C30" w:rsidP="00A441F7">
            <w:r>
              <w:rPr>
                <w:noProof/>
              </w:rPr>
              <w:t>Salute mentale - Adulti</w:t>
            </w:r>
          </w:p>
        </w:tc>
      </w:tr>
      <w:tr w:rsidR="00445C30" w14:paraId="29CFF354" w14:textId="77777777" w:rsidTr="005B33F6">
        <w:trPr>
          <w:trHeight w:val="397"/>
        </w:trPr>
        <w:tc>
          <w:tcPr>
            <w:tcW w:w="3256" w:type="dxa"/>
            <w:vAlign w:val="center"/>
          </w:tcPr>
          <w:p w14:paraId="5C55DE66" w14:textId="77777777" w:rsidR="00445C30" w:rsidRDefault="00445C30" w:rsidP="00A7762A">
            <w:r>
              <w:t>Attività prevalente</w:t>
            </w:r>
          </w:p>
        </w:tc>
        <w:tc>
          <w:tcPr>
            <w:tcW w:w="6372" w:type="dxa"/>
            <w:vAlign w:val="center"/>
          </w:tcPr>
          <w:p w14:paraId="6541D687" w14:textId="77777777" w:rsidR="00445C30" w:rsidRPr="00A441F7" w:rsidRDefault="00445C30" w:rsidP="00A441F7">
            <w:r>
              <w:rPr>
                <w:noProof/>
              </w:rPr>
              <w:t>Trattamenti terapeutico riabilitativi di carattere intensivo</w:t>
            </w:r>
          </w:p>
        </w:tc>
      </w:tr>
    </w:tbl>
    <w:p w14:paraId="29B6A1C7"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005691D1" w14:textId="77777777" w:rsidTr="001D6ADB">
        <w:trPr>
          <w:trHeight w:val="1470"/>
        </w:trPr>
        <w:tc>
          <w:tcPr>
            <w:tcW w:w="9778" w:type="dxa"/>
          </w:tcPr>
          <w:p w14:paraId="5E6914FA" w14:textId="77777777" w:rsidR="00445C30" w:rsidRDefault="00445C30" w:rsidP="00A7762A">
            <w:r>
              <w:rPr>
                <w:noProof/>
              </w:rPr>
              <w:t>Gli esiti del  percorso di pazienti ospiti di Comunità ( SRP1) con gravi disturbi psicotici o della personalità che necessitano  di riabilitazione vengono valutati attraverso l'utilizzo di strumenti standardizzati</w:t>
            </w:r>
          </w:p>
        </w:tc>
      </w:tr>
    </w:tbl>
    <w:p w14:paraId="1424ADFC"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71F95190" w14:textId="77777777" w:rsidTr="00493D71">
        <w:trPr>
          <w:trHeight w:val="964"/>
        </w:trPr>
        <w:tc>
          <w:tcPr>
            <w:tcW w:w="9778" w:type="dxa"/>
          </w:tcPr>
          <w:p w14:paraId="5E3352B8" w14:textId="77777777" w:rsidR="00445C30" w:rsidRDefault="00445C30" w:rsidP="00E76FFE">
            <w:r>
              <w:rPr>
                <w:noProof/>
              </w:rPr>
              <w:t>- valutazione oggettiva dei miglioramenti - personalizzazione del progetto riabilitativo</w:t>
            </w:r>
          </w:p>
        </w:tc>
      </w:tr>
    </w:tbl>
    <w:p w14:paraId="04BAE2E0" w14:textId="77777777" w:rsidR="00445C30" w:rsidRDefault="00445C30" w:rsidP="00493D71">
      <w:pPr>
        <w:pStyle w:val="Titolo1"/>
        <w:spacing w:before="60"/>
      </w:pPr>
    </w:p>
    <w:p w14:paraId="109E4BAC"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23C9C3FA"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0E701408"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0</w:t>
      </w:r>
    </w:p>
    <w:p w14:paraId="7CBD31F2"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01321637"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09978B92"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798AF4D9"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2E023DD"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BCCC467" w14:textId="77777777" w:rsidR="00445C30" w:rsidRDefault="00445C30" w:rsidP="00763B31">
            <w:pPr>
              <w:jc w:val="center"/>
            </w:pPr>
            <w:r>
              <w:t>Fine</w:t>
            </w:r>
          </w:p>
        </w:tc>
      </w:tr>
      <w:tr w:rsidR="00445C30" w14:paraId="53A7CF0F"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15D225F3"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A06A0D0"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B54149F" w14:textId="77777777" w:rsidR="00445C30" w:rsidRDefault="00445C30" w:rsidP="00E905F2"/>
        </w:tc>
      </w:tr>
    </w:tbl>
    <w:p w14:paraId="67BF4E3C"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p>
    <w:p w14:paraId="31294132"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16B6D623" w14:textId="77777777" w:rsidR="00445C30" w:rsidRDefault="00445C30" w:rsidP="001D6ADB">
      <w:pPr>
        <w:pStyle w:val="Titolo1"/>
        <w:tabs>
          <w:tab w:val="left" w:pos="4395"/>
        </w:tabs>
      </w:pPr>
      <w:r>
        <w:lastRenderedPageBreak/>
        <w:t xml:space="preserve">Risorse: </w:t>
      </w:r>
    </w:p>
    <w:p w14:paraId="7F41AE50" w14:textId="766128A2"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r>
        <w:rPr>
          <w:noProof/>
        </w:rPr>
        <w:t>Sì</w:t>
      </w:r>
    </w:p>
    <w:p w14:paraId="15C93CB5"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720A3F5D"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642AB927"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60DFF5C" w14:textId="77777777" w:rsidR="00445C30" w:rsidRPr="006F02D4" w:rsidRDefault="00445C30" w:rsidP="006F02D4">
            <w:pPr>
              <w:jc w:val="center"/>
              <w:rPr>
                <w:b/>
              </w:rPr>
            </w:pPr>
            <w:r w:rsidRPr="006F02D4">
              <w:rPr>
                <w:b/>
              </w:rPr>
              <w:t>20</w:t>
            </w:r>
            <w:r>
              <w:rPr>
                <w:b/>
              </w:rPr>
              <w:t>22</w:t>
            </w:r>
          </w:p>
        </w:tc>
      </w:tr>
      <w:tr w:rsidR="00445C30" w14:paraId="7516DFF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E2DD5EA"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F7420B1" w14:textId="77777777" w:rsidR="00445C30" w:rsidRDefault="00445C30" w:rsidP="006F02D4">
            <w:pPr>
              <w:jc w:val="center"/>
            </w:pPr>
          </w:p>
        </w:tc>
      </w:tr>
      <w:tr w:rsidR="00445C30" w14:paraId="5E88D53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99C0E3C"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2DACA1F" w14:textId="77777777" w:rsidR="00445C30" w:rsidRDefault="00445C30" w:rsidP="006F02D4">
            <w:pPr>
              <w:jc w:val="center"/>
            </w:pPr>
          </w:p>
        </w:tc>
      </w:tr>
      <w:tr w:rsidR="00445C30" w:rsidRPr="001D6ADB" w14:paraId="52BE20D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26768AE"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427B7AD" w14:textId="77777777" w:rsidR="00445C30" w:rsidRPr="001D6ADB" w:rsidRDefault="00445C30" w:rsidP="006F02D4">
            <w:pPr>
              <w:jc w:val="center"/>
              <w:rPr>
                <w:b/>
              </w:rPr>
            </w:pPr>
            <w:r w:rsidRPr="00216FBD">
              <w:rPr>
                <w:b/>
                <w:noProof/>
              </w:rPr>
              <w:t>0</w:t>
            </w:r>
          </w:p>
        </w:tc>
      </w:tr>
      <w:tr w:rsidR="00445C30" w14:paraId="56B4CB3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2FFC741"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98BE3F4" w14:textId="77777777" w:rsidR="00445C30" w:rsidRDefault="00445C30" w:rsidP="006F02D4">
            <w:pPr>
              <w:jc w:val="center"/>
            </w:pPr>
          </w:p>
        </w:tc>
      </w:tr>
      <w:tr w:rsidR="00445C30" w14:paraId="20B5AEC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0E543C3"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6658BEC" w14:textId="77777777" w:rsidR="00445C30" w:rsidRDefault="00445C30" w:rsidP="006F02D4">
            <w:pPr>
              <w:jc w:val="center"/>
            </w:pPr>
          </w:p>
        </w:tc>
      </w:tr>
      <w:tr w:rsidR="00445C30" w14:paraId="78850F7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4FF0485"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65D68A9" w14:textId="77777777" w:rsidR="00445C30" w:rsidRDefault="00445C30" w:rsidP="006F02D4">
            <w:pPr>
              <w:jc w:val="center"/>
            </w:pPr>
          </w:p>
        </w:tc>
      </w:tr>
      <w:tr w:rsidR="00445C30" w14:paraId="716FD68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3AEE348"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7520AAA" w14:textId="77777777" w:rsidR="00445C30" w:rsidRDefault="00445C30" w:rsidP="006F02D4">
            <w:pPr>
              <w:jc w:val="center"/>
            </w:pPr>
          </w:p>
        </w:tc>
      </w:tr>
      <w:tr w:rsidR="00445C30" w14:paraId="45A46B5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A84D5EC"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50FAE75" w14:textId="77777777" w:rsidR="00445C30" w:rsidRDefault="00445C30" w:rsidP="006F02D4">
            <w:pPr>
              <w:jc w:val="center"/>
            </w:pPr>
          </w:p>
        </w:tc>
      </w:tr>
      <w:tr w:rsidR="00445C30" w14:paraId="3BC8AB7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FB5A75D"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6E289AF" w14:textId="77777777" w:rsidR="00445C30" w:rsidRDefault="00445C30" w:rsidP="006F02D4">
            <w:pPr>
              <w:jc w:val="center"/>
            </w:pPr>
          </w:p>
        </w:tc>
      </w:tr>
      <w:tr w:rsidR="00445C30" w14:paraId="06AE4C0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C6679C7"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25A8BB4" w14:textId="77777777" w:rsidR="00445C30" w:rsidRDefault="00445C30" w:rsidP="006F02D4">
            <w:pPr>
              <w:jc w:val="center"/>
            </w:pPr>
          </w:p>
        </w:tc>
      </w:tr>
      <w:tr w:rsidR="00445C30" w14:paraId="20B5EDE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7A6DDD6"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7995747" w14:textId="77777777" w:rsidR="00445C30" w:rsidRDefault="00445C30" w:rsidP="006F02D4">
            <w:pPr>
              <w:jc w:val="center"/>
            </w:pPr>
          </w:p>
        </w:tc>
      </w:tr>
      <w:tr w:rsidR="00445C30" w14:paraId="4A95B34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E755A3C"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713B863" w14:textId="77777777" w:rsidR="00445C30" w:rsidRDefault="00445C30" w:rsidP="006F02D4">
            <w:pPr>
              <w:jc w:val="center"/>
            </w:pPr>
          </w:p>
        </w:tc>
      </w:tr>
      <w:tr w:rsidR="00445C30" w14:paraId="1B27F24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C0AF092"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ABC0C11" w14:textId="77777777" w:rsidR="00445C30" w:rsidRDefault="00445C30" w:rsidP="006F02D4">
            <w:pPr>
              <w:jc w:val="center"/>
            </w:pPr>
          </w:p>
        </w:tc>
      </w:tr>
      <w:tr w:rsidR="00445C30" w14:paraId="4113522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68611E9"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06A1779" w14:textId="77777777" w:rsidR="00445C30" w:rsidRDefault="00445C30" w:rsidP="006F02D4">
            <w:pPr>
              <w:jc w:val="center"/>
            </w:pPr>
          </w:p>
        </w:tc>
      </w:tr>
      <w:tr w:rsidR="00445C30" w14:paraId="0505E10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D4369CD"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E3EA9D3" w14:textId="77777777" w:rsidR="00445C30" w:rsidRDefault="00445C30" w:rsidP="006F02D4">
            <w:pPr>
              <w:jc w:val="center"/>
            </w:pPr>
          </w:p>
        </w:tc>
      </w:tr>
      <w:tr w:rsidR="00445C30" w14:paraId="1631B89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D96165E"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1E4EBAB" w14:textId="77777777" w:rsidR="00445C30" w:rsidRDefault="00445C30" w:rsidP="006F02D4">
            <w:pPr>
              <w:jc w:val="center"/>
            </w:pPr>
          </w:p>
        </w:tc>
      </w:tr>
      <w:tr w:rsidR="00445C30" w14:paraId="00A150D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C835EE9"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6DCD342" w14:textId="77777777" w:rsidR="00445C30" w:rsidRDefault="00445C30" w:rsidP="006F02D4">
            <w:pPr>
              <w:jc w:val="center"/>
            </w:pPr>
          </w:p>
        </w:tc>
      </w:tr>
      <w:tr w:rsidR="00445C30" w14:paraId="63C2E10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7A5FA21"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579912A" w14:textId="77777777" w:rsidR="00445C30" w:rsidRDefault="00445C30" w:rsidP="006F02D4">
            <w:pPr>
              <w:jc w:val="center"/>
            </w:pPr>
          </w:p>
        </w:tc>
      </w:tr>
      <w:tr w:rsidR="00445C30" w14:paraId="640C3670"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63EE105"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54B47BE" w14:textId="77777777" w:rsidR="00445C30" w:rsidRDefault="00445C30" w:rsidP="006F02D4">
            <w:pPr>
              <w:jc w:val="center"/>
            </w:pPr>
          </w:p>
        </w:tc>
      </w:tr>
      <w:tr w:rsidR="00445C30" w14:paraId="62F2A55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3914E9D"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881B467" w14:textId="77777777" w:rsidR="00445C30" w:rsidRDefault="00445C30" w:rsidP="006F02D4">
            <w:pPr>
              <w:jc w:val="center"/>
            </w:pPr>
          </w:p>
        </w:tc>
      </w:tr>
      <w:tr w:rsidR="00445C30" w14:paraId="6412F86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1BCDC5C"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55E7749" w14:textId="77777777" w:rsidR="00445C30" w:rsidRDefault="00445C30" w:rsidP="006F02D4">
            <w:pPr>
              <w:jc w:val="center"/>
            </w:pPr>
          </w:p>
        </w:tc>
      </w:tr>
      <w:tr w:rsidR="00445C30" w14:paraId="26FE035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6D02278"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9C71F06" w14:textId="77777777" w:rsidR="00445C30" w:rsidRDefault="00445C30" w:rsidP="006F02D4">
            <w:pPr>
              <w:jc w:val="center"/>
            </w:pPr>
          </w:p>
        </w:tc>
      </w:tr>
      <w:tr w:rsidR="00445C30" w:rsidRPr="001D6ADB" w14:paraId="51CF739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9D227F8"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E54445E" w14:textId="77777777" w:rsidR="00445C30" w:rsidRPr="001D6ADB" w:rsidRDefault="00445C30" w:rsidP="006F02D4">
            <w:pPr>
              <w:jc w:val="center"/>
              <w:rPr>
                <w:b/>
              </w:rPr>
            </w:pPr>
            <w:r w:rsidRPr="00216FBD">
              <w:rPr>
                <w:b/>
                <w:noProof/>
              </w:rPr>
              <w:t>0</w:t>
            </w:r>
          </w:p>
        </w:tc>
      </w:tr>
      <w:tr w:rsidR="00445C30" w:rsidRPr="001D6ADB" w14:paraId="5A4DB48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E920621"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301E226" w14:textId="77777777" w:rsidR="00445C30" w:rsidRPr="001D6ADB" w:rsidRDefault="00445C30" w:rsidP="006F02D4">
            <w:pPr>
              <w:jc w:val="center"/>
              <w:rPr>
                <w:b/>
              </w:rPr>
            </w:pPr>
            <w:r w:rsidRPr="00216FBD">
              <w:rPr>
                <w:b/>
                <w:noProof/>
              </w:rPr>
              <w:t>0</w:t>
            </w:r>
          </w:p>
        </w:tc>
      </w:tr>
    </w:tbl>
    <w:p w14:paraId="721482E0"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166BB82D"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7EDBCAB" w14:textId="77777777" w:rsidR="00445C30" w:rsidRDefault="00445C30" w:rsidP="00562630"/>
        </w:tc>
      </w:tr>
    </w:tbl>
    <w:p w14:paraId="3D8557D6"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571520D9" w14:textId="77777777" w:rsidTr="008931BB">
        <w:trPr>
          <w:trHeight w:val="454"/>
        </w:trPr>
        <w:tc>
          <w:tcPr>
            <w:tcW w:w="1515" w:type="dxa"/>
            <w:vAlign w:val="center"/>
          </w:tcPr>
          <w:p w14:paraId="3F877D24" w14:textId="77777777" w:rsidR="00445C30" w:rsidRDefault="00445C30" w:rsidP="001D6ADB">
            <w:r>
              <w:t>Nome</w:t>
            </w:r>
          </w:p>
        </w:tc>
        <w:tc>
          <w:tcPr>
            <w:tcW w:w="3298" w:type="dxa"/>
            <w:vAlign w:val="center"/>
          </w:tcPr>
          <w:p w14:paraId="4BD8A418" w14:textId="77777777" w:rsidR="00445C30" w:rsidRDefault="00445C30" w:rsidP="001D6ADB">
            <w:r>
              <w:rPr>
                <w:noProof/>
              </w:rPr>
              <w:t>Michele Travi</w:t>
            </w:r>
          </w:p>
        </w:tc>
        <w:tc>
          <w:tcPr>
            <w:tcW w:w="1448" w:type="dxa"/>
            <w:vAlign w:val="center"/>
          </w:tcPr>
          <w:p w14:paraId="511C1AA3" w14:textId="77777777" w:rsidR="00445C30" w:rsidRDefault="00445C30" w:rsidP="001D6ADB">
            <w:r>
              <w:t>Nome</w:t>
            </w:r>
          </w:p>
        </w:tc>
        <w:tc>
          <w:tcPr>
            <w:tcW w:w="3367" w:type="dxa"/>
            <w:vAlign w:val="center"/>
          </w:tcPr>
          <w:p w14:paraId="3E36CAF6" w14:textId="77777777" w:rsidR="00445C30" w:rsidRDefault="00445C30" w:rsidP="001D6ADB">
            <w:r>
              <w:rPr>
                <w:noProof/>
              </w:rPr>
              <w:t>Laura Nardelli</w:t>
            </w:r>
          </w:p>
        </w:tc>
      </w:tr>
    </w:tbl>
    <w:p w14:paraId="4ACC3A82"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0B18F786" w14:textId="77777777" w:rsidR="00445C30" w:rsidRDefault="00445C30">
      <w:pPr>
        <w:rPr>
          <w:rFonts w:ascii="Britannic Bold" w:hAnsi="Britannic Bold"/>
          <w:sz w:val="40"/>
        </w:rPr>
      </w:pPr>
      <w:r>
        <w:rPr>
          <w:rFonts w:ascii="Britannic Bold" w:hAnsi="Britannic Bold"/>
          <w:sz w:val="40"/>
        </w:rPr>
        <w:br w:type="page"/>
      </w:r>
    </w:p>
    <w:p w14:paraId="609A0ABC" w14:textId="17ED711C"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109AA957"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185F1652"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6A2BDF87" w14:textId="77777777" w:rsidTr="00E25DB8">
        <w:trPr>
          <w:trHeight w:val="567"/>
        </w:trPr>
        <w:tc>
          <w:tcPr>
            <w:tcW w:w="8821" w:type="dxa"/>
          </w:tcPr>
          <w:p w14:paraId="12E8059C" w14:textId="77777777" w:rsidR="00445C30" w:rsidRDefault="00445C30" w:rsidP="0097456C">
            <w:pPr>
              <w:spacing w:before="120" w:after="120"/>
            </w:pPr>
            <w:r>
              <w:rPr>
                <w:noProof/>
              </w:rPr>
              <w:t>Presa in carico integrata: Costituzione Gruppi Tutela Minori e Vulnerabilità Familiare - Zona Aretina</w:t>
            </w:r>
          </w:p>
        </w:tc>
      </w:tr>
    </w:tbl>
    <w:p w14:paraId="302B1E2D"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4DFD940C" w14:textId="77777777" w:rsidTr="00562630">
        <w:trPr>
          <w:trHeight w:val="397"/>
        </w:trPr>
        <w:tc>
          <w:tcPr>
            <w:tcW w:w="3256" w:type="dxa"/>
            <w:vAlign w:val="center"/>
          </w:tcPr>
          <w:p w14:paraId="01317FEA" w14:textId="77777777" w:rsidR="00445C30" w:rsidRDefault="00445C30" w:rsidP="00562630">
            <w:r>
              <w:t>Obiettivo di Salute</w:t>
            </w:r>
          </w:p>
        </w:tc>
        <w:tc>
          <w:tcPr>
            <w:tcW w:w="6372" w:type="dxa"/>
            <w:vAlign w:val="center"/>
          </w:tcPr>
          <w:p w14:paraId="6304E622" w14:textId="77777777" w:rsidR="00445C30" w:rsidRPr="00A441F7" w:rsidRDefault="00445C30" w:rsidP="00A441F7">
            <w:pPr>
              <w:rPr>
                <w:i/>
                <w:iCs/>
                <w:sz w:val="24"/>
                <w:szCs w:val="24"/>
              </w:rPr>
            </w:pPr>
            <w:r w:rsidRPr="00216FBD">
              <w:rPr>
                <w:i/>
                <w:iCs/>
                <w:noProof/>
                <w:sz w:val="24"/>
                <w:szCs w:val="24"/>
              </w:rPr>
              <w:t>Potenziamento dei servizi area materno infantile e i servizi a tutela delle donne</w:t>
            </w:r>
          </w:p>
        </w:tc>
      </w:tr>
      <w:tr w:rsidR="00445C30" w14:paraId="2EBE5390" w14:textId="77777777" w:rsidTr="00562630">
        <w:trPr>
          <w:trHeight w:val="397"/>
        </w:trPr>
        <w:tc>
          <w:tcPr>
            <w:tcW w:w="3256" w:type="dxa"/>
            <w:vAlign w:val="center"/>
          </w:tcPr>
          <w:p w14:paraId="142572AB" w14:textId="77777777" w:rsidR="00445C30" w:rsidRDefault="00445C30" w:rsidP="00562630">
            <w:r>
              <w:t>Programma Operativo Zonale</w:t>
            </w:r>
          </w:p>
        </w:tc>
        <w:tc>
          <w:tcPr>
            <w:tcW w:w="6372" w:type="dxa"/>
            <w:vAlign w:val="center"/>
          </w:tcPr>
          <w:p w14:paraId="7BACC995" w14:textId="77777777" w:rsidR="00445C30" w:rsidRPr="00A441F7" w:rsidRDefault="00445C30" w:rsidP="00A441F7">
            <w:pPr>
              <w:rPr>
                <w:i/>
                <w:iCs/>
                <w:sz w:val="24"/>
                <w:szCs w:val="24"/>
              </w:rPr>
            </w:pPr>
            <w:r w:rsidRPr="00216FBD">
              <w:rPr>
                <w:i/>
                <w:iCs/>
                <w:noProof/>
                <w:sz w:val="24"/>
                <w:szCs w:val="24"/>
              </w:rPr>
              <w:t>Migliorare i servizi di supporto, di assistenza e di cura per minori e famiglie</w:t>
            </w:r>
          </w:p>
        </w:tc>
      </w:tr>
      <w:tr w:rsidR="00445C30" w14:paraId="7157166D" w14:textId="77777777" w:rsidTr="005B33F6">
        <w:trPr>
          <w:trHeight w:val="397"/>
        </w:trPr>
        <w:tc>
          <w:tcPr>
            <w:tcW w:w="3256" w:type="dxa"/>
            <w:vAlign w:val="center"/>
          </w:tcPr>
          <w:p w14:paraId="56988DA8" w14:textId="77777777" w:rsidR="00445C30" w:rsidRDefault="00445C30" w:rsidP="00A7762A">
            <w:r>
              <w:t>Area di Programmazione</w:t>
            </w:r>
          </w:p>
        </w:tc>
        <w:tc>
          <w:tcPr>
            <w:tcW w:w="6372" w:type="dxa"/>
            <w:vAlign w:val="center"/>
          </w:tcPr>
          <w:p w14:paraId="357F57C6" w14:textId="77777777" w:rsidR="00445C30" w:rsidRPr="00A441F7" w:rsidRDefault="00445C30" w:rsidP="00A441F7">
            <w:pPr>
              <w:rPr>
                <w:i/>
                <w:iCs/>
                <w:sz w:val="24"/>
                <w:szCs w:val="24"/>
              </w:rPr>
            </w:pPr>
            <w:r w:rsidRPr="00216FBD">
              <w:rPr>
                <w:i/>
                <w:iCs/>
                <w:noProof/>
                <w:sz w:val="24"/>
                <w:szCs w:val="24"/>
              </w:rPr>
              <w:t>Socio-Sanitario</w:t>
            </w:r>
          </w:p>
        </w:tc>
      </w:tr>
      <w:tr w:rsidR="00445C30" w14:paraId="15B68B78" w14:textId="77777777" w:rsidTr="005B33F6">
        <w:trPr>
          <w:trHeight w:val="397"/>
        </w:trPr>
        <w:tc>
          <w:tcPr>
            <w:tcW w:w="3256" w:type="dxa"/>
            <w:vAlign w:val="center"/>
          </w:tcPr>
          <w:p w14:paraId="35044916" w14:textId="77777777" w:rsidR="00445C30" w:rsidRDefault="00445C30" w:rsidP="00A7762A">
            <w:r>
              <w:t>Settore Prevalente</w:t>
            </w:r>
          </w:p>
        </w:tc>
        <w:tc>
          <w:tcPr>
            <w:tcW w:w="6372" w:type="dxa"/>
            <w:vAlign w:val="center"/>
          </w:tcPr>
          <w:p w14:paraId="0074A3A4" w14:textId="77777777" w:rsidR="00445C30" w:rsidRPr="00A441F7" w:rsidRDefault="00445C30" w:rsidP="00A441F7">
            <w:r>
              <w:rPr>
                <w:noProof/>
              </w:rPr>
              <w:t>Salute mentale - Minori</w:t>
            </w:r>
          </w:p>
        </w:tc>
      </w:tr>
      <w:tr w:rsidR="00445C30" w14:paraId="32D7F252" w14:textId="77777777" w:rsidTr="005B33F6">
        <w:trPr>
          <w:trHeight w:val="397"/>
        </w:trPr>
        <w:tc>
          <w:tcPr>
            <w:tcW w:w="3256" w:type="dxa"/>
            <w:vAlign w:val="center"/>
          </w:tcPr>
          <w:p w14:paraId="1711399D" w14:textId="77777777" w:rsidR="00445C30" w:rsidRDefault="00445C30" w:rsidP="00A7762A">
            <w:r>
              <w:t>Attività prevalente</w:t>
            </w:r>
          </w:p>
        </w:tc>
        <w:tc>
          <w:tcPr>
            <w:tcW w:w="6372" w:type="dxa"/>
            <w:vAlign w:val="center"/>
          </w:tcPr>
          <w:p w14:paraId="0ADBF1CD" w14:textId="77777777" w:rsidR="00445C30" w:rsidRPr="00A441F7" w:rsidRDefault="00445C30" w:rsidP="00A441F7">
            <w:r>
              <w:rPr>
                <w:noProof/>
              </w:rPr>
              <w:t>Colloqui psicologico-clinici</w:t>
            </w:r>
          </w:p>
        </w:tc>
      </w:tr>
    </w:tbl>
    <w:p w14:paraId="2177EF66"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3F4A3667" w14:textId="77777777" w:rsidTr="001D6ADB">
        <w:trPr>
          <w:trHeight w:val="1470"/>
        </w:trPr>
        <w:tc>
          <w:tcPr>
            <w:tcW w:w="9778" w:type="dxa"/>
          </w:tcPr>
          <w:p w14:paraId="1127CF59" w14:textId="77777777" w:rsidR="00445C30" w:rsidRDefault="00445C30" w:rsidP="00A7762A">
            <w:r>
              <w:rPr>
                <w:noProof/>
              </w:rPr>
              <w:t>Costituzione del Gruppo Tutela Minori con l'individuazione dell'equipe stabile costituita da un assistente sociale, dallo psicologo e dall'educatore professionale. Le attività del GTM interessano le seguenti aree di azione:  *   Analisi delle nuove richieste di indagine socio-familiare provenienti dal Tribunale dei Minorenni e/o dal Tribunale Ordinario *   Analisi nuovi decreti provenienti dal TdM e/o dal TO *   Individuazione dell'equipe multi professionale coinvolta in ogni singolo caso e attribuzione dei compiti specifici, con individuazione del referente del caso *   Monitoraggio andamento progetti assistenziali e tempistica di produzione delle relazioni per il TdM e/o TO *   Analisi delle situazioni complesse in carico anche se non ancora processate dal TdM e/o TO *   Calendarizzazione della discussione delle situazioni complesse</w:t>
            </w:r>
          </w:p>
        </w:tc>
      </w:tr>
    </w:tbl>
    <w:p w14:paraId="1D15DDEE"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0AC3CA3F" w14:textId="77777777" w:rsidTr="00493D71">
        <w:trPr>
          <w:trHeight w:val="964"/>
        </w:trPr>
        <w:tc>
          <w:tcPr>
            <w:tcW w:w="9778" w:type="dxa"/>
          </w:tcPr>
          <w:p w14:paraId="6AEFC0C9" w14:textId="77777777" w:rsidR="00445C30" w:rsidRDefault="00445C30" w:rsidP="00E76FFE">
            <w:r>
              <w:rPr>
                <w:noProof/>
              </w:rPr>
              <w:t>- rafforzare il confronto multi professionale e impegno condiviso tra gli operatori, sulla base di accordi informati e partecipati, tali da evidenziare in modo trasparente i vari centri di responsabilità implicati nella risposta al bisogno - coinvolgere gli operatori di altri servizi (es. SMA, SerD, SMIA) che possono essere coinvolti negli incontri del GTM in relazione alla congruenza relativamente al bisogno specifico - attribuire i compiti professionali e la successione delle azioni relative al progetto assistenziale per ciascun minore e nucleo familiare</w:t>
            </w:r>
          </w:p>
        </w:tc>
      </w:tr>
    </w:tbl>
    <w:p w14:paraId="143283AB" w14:textId="77777777" w:rsidR="00445C30" w:rsidRDefault="00445C30" w:rsidP="00493D71">
      <w:pPr>
        <w:pStyle w:val="Titolo1"/>
        <w:spacing w:before="60"/>
      </w:pPr>
    </w:p>
    <w:p w14:paraId="70F1F41C"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0D2ED0D5"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sì</w:t>
      </w:r>
    </w:p>
    <w:p w14:paraId="580E3C31"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0</w:t>
      </w:r>
    </w:p>
    <w:p w14:paraId="35280236"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Altro tipo di gestione</w:t>
      </w:r>
    </w:p>
    <w:p w14:paraId="5AE9A65C"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3B7C2720"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50A001F8"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5786C2D"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7DAAF1A" w14:textId="77777777" w:rsidR="00445C30" w:rsidRDefault="00445C30" w:rsidP="00763B31">
            <w:pPr>
              <w:jc w:val="center"/>
            </w:pPr>
            <w:r>
              <w:t>Fine</w:t>
            </w:r>
          </w:p>
        </w:tc>
      </w:tr>
      <w:tr w:rsidR="00445C30" w14:paraId="11AA46C2"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24F5D6AF"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639CC2C"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25A6A3B" w14:textId="77777777" w:rsidR="00445C30" w:rsidRDefault="00445C30" w:rsidP="00E905F2"/>
        </w:tc>
      </w:tr>
    </w:tbl>
    <w:p w14:paraId="4C69348D"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p>
    <w:p w14:paraId="7B11E846"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7908CA93" w14:textId="77777777" w:rsidR="00445C30" w:rsidRDefault="00445C30" w:rsidP="001D6ADB">
      <w:pPr>
        <w:pStyle w:val="Titolo1"/>
        <w:tabs>
          <w:tab w:val="left" w:pos="4395"/>
        </w:tabs>
      </w:pPr>
      <w:r>
        <w:lastRenderedPageBreak/>
        <w:t xml:space="preserve">Risorse: </w:t>
      </w:r>
    </w:p>
    <w:p w14:paraId="61506110" w14:textId="052D9B40"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r>
        <w:rPr>
          <w:noProof/>
        </w:rPr>
        <w:t>Sì</w:t>
      </w:r>
    </w:p>
    <w:p w14:paraId="63A87FCC"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06044B62"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523B9EE8"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44C1667" w14:textId="77777777" w:rsidR="00445C30" w:rsidRPr="006F02D4" w:rsidRDefault="00445C30" w:rsidP="006F02D4">
            <w:pPr>
              <w:jc w:val="center"/>
              <w:rPr>
                <w:b/>
              </w:rPr>
            </w:pPr>
            <w:r w:rsidRPr="006F02D4">
              <w:rPr>
                <w:b/>
              </w:rPr>
              <w:t>20</w:t>
            </w:r>
            <w:r>
              <w:rPr>
                <w:b/>
              </w:rPr>
              <w:t>22</w:t>
            </w:r>
          </w:p>
        </w:tc>
      </w:tr>
      <w:tr w:rsidR="00445C30" w14:paraId="54B96B0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DCC9988"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D2AF9AE" w14:textId="77777777" w:rsidR="00445C30" w:rsidRDefault="00445C30" w:rsidP="006F02D4">
            <w:pPr>
              <w:jc w:val="center"/>
            </w:pPr>
          </w:p>
        </w:tc>
      </w:tr>
      <w:tr w:rsidR="00445C30" w14:paraId="4AE2E63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84C4EE0"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27AC4F6" w14:textId="77777777" w:rsidR="00445C30" w:rsidRDefault="00445C30" w:rsidP="006F02D4">
            <w:pPr>
              <w:jc w:val="center"/>
            </w:pPr>
          </w:p>
        </w:tc>
      </w:tr>
      <w:tr w:rsidR="00445C30" w:rsidRPr="001D6ADB" w14:paraId="10133E3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DA58A96"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2C2A3D0" w14:textId="77777777" w:rsidR="00445C30" w:rsidRPr="001D6ADB" w:rsidRDefault="00445C30" w:rsidP="006F02D4">
            <w:pPr>
              <w:jc w:val="center"/>
              <w:rPr>
                <w:b/>
              </w:rPr>
            </w:pPr>
            <w:r w:rsidRPr="00216FBD">
              <w:rPr>
                <w:b/>
                <w:noProof/>
              </w:rPr>
              <w:t>0</w:t>
            </w:r>
          </w:p>
        </w:tc>
      </w:tr>
      <w:tr w:rsidR="00445C30" w14:paraId="19CA667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D4609FC"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2F9F220" w14:textId="77777777" w:rsidR="00445C30" w:rsidRDefault="00445C30" w:rsidP="006F02D4">
            <w:pPr>
              <w:jc w:val="center"/>
            </w:pPr>
          </w:p>
        </w:tc>
      </w:tr>
      <w:tr w:rsidR="00445C30" w14:paraId="5E3CA20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4CA40A6"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E1ECA1D" w14:textId="77777777" w:rsidR="00445C30" w:rsidRDefault="00445C30" w:rsidP="006F02D4">
            <w:pPr>
              <w:jc w:val="center"/>
            </w:pPr>
          </w:p>
        </w:tc>
      </w:tr>
      <w:tr w:rsidR="00445C30" w14:paraId="24A8266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7202102"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69F345A" w14:textId="77777777" w:rsidR="00445C30" w:rsidRDefault="00445C30" w:rsidP="006F02D4">
            <w:pPr>
              <w:jc w:val="center"/>
            </w:pPr>
          </w:p>
        </w:tc>
      </w:tr>
      <w:tr w:rsidR="00445C30" w14:paraId="2EEC21B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1D52E3A"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A5B62DA" w14:textId="77777777" w:rsidR="00445C30" w:rsidRDefault="00445C30" w:rsidP="006F02D4">
            <w:pPr>
              <w:jc w:val="center"/>
            </w:pPr>
          </w:p>
        </w:tc>
      </w:tr>
      <w:tr w:rsidR="00445C30" w14:paraId="302F261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3D6E949"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6C07401" w14:textId="77777777" w:rsidR="00445C30" w:rsidRDefault="00445C30" w:rsidP="006F02D4">
            <w:pPr>
              <w:jc w:val="center"/>
            </w:pPr>
          </w:p>
        </w:tc>
      </w:tr>
      <w:tr w:rsidR="00445C30" w14:paraId="34B165B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BD48D55"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43EB4F8" w14:textId="77777777" w:rsidR="00445C30" w:rsidRDefault="00445C30" w:rsidP="006F02D4">
            <w:pPr>
              <w:jc w:val="center"/>
            </w:pPr>
          </w:p>
        </w:tc>
      </w:tr>
      <w:tr w:rsidR="00445C30" w14:paraId="71E2952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496D161"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8EB31CE" w14:textId="77777777" w:rsidR="00445C30" w:rsidRDefault="00445C30" w:rsidP="006F02D4">
            <w:pPr>
              <w:jc w:val="center"/>
            </w:pPr>
          </w:p>
        </w:tc>
      </w:tr>
      <w:tr w:rsidR="00445C30" w14:paraId="58E48D9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C8214E7"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56899E4" w14:textId="77777777" w:rsidR="00445C30" w:rsidRDefault="00445C30" w:rsidP="006F02D4">
            <w:pPr>
              <w:jc w:val="center"/>
            </w:pPr>
          </w:p>
        </w:tc>
      </w:tr>
      <w:tr w:rsidR="00445C30" w14:paraId="43A4634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3193B9D"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A10DABE" w14:textId="77777777" w:rsidR="00445C30" w:rsidRDefault="00445C30" w:rsidP="006F02D4">
            <w:pPr>
              <w:jc w:val="center"/>
            </w:pPr>
          </w:p>
        </w:tc>
      </w:tr>
      <w:tr w:rsidR="00445C30" w14:paraId="48CB211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4821DE6"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EC1B860" w14:textId="77777777" w:rsidR="00445C30" w:rsidRDefault="00445C30" w:rsidP="006F02D4">
            <w:pPr>
              <w:jc w:val="center"/>
            </w:pPr>
          </w:p>
        </w:tc>
      </w:tr>
      <w:tr w:rsidR="00445C30" w14:paraId="31584CA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3C0CCD1"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67E2B85" w14:textId="77777777" w:rsidR="00445C30" w:rsidRDefault="00445C30" w:rsidP="006F02D4">
            <w:pPr>
              <w:jc w:val="center"/>
            </w:pPr>
          </w:p>
        </w:tc>
      </w:tr>
      <w:tr w:rsidR="00445C30" w14:paraId="33EF979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380A8FD"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9DFA5FD" w14:textId="77777777" w:rsidR="00445C30" w:rsidRDefault="00445C30" w:rsidP="006F02D4">
            <w:pPr>
              <w:jc w:val="center"/>
            </w:pPr>
          </w:p>
        </w:tc>
      </w:tr>
      <w:tr w:rsidR="00445C30" w14:paraId="165BE47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997CDBC"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FBC5028" w14:textId="77777777" w:rsidR="00445C30" w:rsidRDefault="00445C30" w:rsidP="006F02D4">
            <w:pPr>
              <w:jc w:val="center"/>
            </w:pPr>
          </w:p>
        </w:tc>
      </w:tr>
      <w:tr w:rsidR="00445C30" w14:paraId="624FB2E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E58DCE8"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21FA027" w14:textId="77777777" w:rsidR="00445C30" w:rsidRDefault="00445C30" w:rsidP="006F02D4">
            <w:pPr>
              <w:jc w:val="center"/>
            </w:pPr>
          </w:p>
        </w:tc>
      </w:tr>
      <w:tr w:rsidR="00445C30" w14:paraId="74BDE17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68F7E12"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9E441D1" w14:textId="77777777" w:rsidR="00445C30" w:rsidRDefault="00445C30" w:rsidP="006F02D4">
            <w:pPr>
              <w:jc w:val="center"/>
            </w:pPr>
          </w:p>
        </w:tc>
      </w:tr>
      <w:tr w:rsidR="00445C30" w14:paraId="4CA6AA57"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3806E33"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11062AE" w14:textId="77777777" w:rsidR="00445C30" w:rsidRDefault="00445C30" w:rsidP="006F02D4">
            <w:pPr>
              <w:jc w:val="center"/>
            </w:pPr>
          </w:p>
        </w:tc>
      </w:tr>
      <w:tr w:rsidR="00445C30" w14:paraId="6C0E965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0E1B27C"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D890195" w14:textId="77777777" w:rsidR="00445C30" w:rsidRDefault="00445C30" w:rsidP="006F02D4">
            <w:pPr>
              <w:jc w:val="center"/>
            </w:pPr>
          </w:p>
        </w:tc>
      </w:tr>
      <w:tr w:rsidR="00445C30" w14:paraId="6EC5110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6AB0A1D"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AAFA11F" w14:textId="77777777" w:rsidR="00445C30" w:rsidRDefault="00445C30" w:rsidP="006F02D4">
            <w:pPr>
              <w:jc w:val="center"/>
            </w:pPr>
          </w:p>
        </w:tc>
      </w:tr>
      <w:tr w:rsidR="00445C30" w14:paraId="7E96C08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92A3F0A"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4C116DD" w14:textId="77777777" w:rsidR="00445C30" w:rsidRDefault="00445C30" w:rsidP="006F02D4">
            <w:pPr>
              <w:jc w:val="center"/>
            </w:pPr>
          </w:p>
        </w:tc>
      </w:tr>
      <w:tr w:rsidR="00445C30" w:rsidRPr="001D6ADB" w14:paraId="65A7E93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865B7C3"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147AC3F" w14:textId="77777777" w:rsidR="00445C30" w:rsidRPr="001D6ADB" w:rsidRDefault="00445C30" w:rsidP="006F02D4">
            <w:pPr>
              <w:jc w:val="center"/>
              <w:rPr>
                <w:b/>
              </w:rPr>
            </w:pPr>
            <w:r w:rsidRPr="00216FBD">
              <w:rPr>
                <w:b/>
                <w:noProof/>
              </w:rPr>
              <w:t>0</w:t>
            </w:r>
          </w:p>
        </w:tc>
      </w:tr>
      <w:tr w:rsidR="00445C30" w:rsidRPr="001D6ADB" w14:paraId="4469F48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5A9E3D3"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1960C7E" w14:textId="77777777" w:rsidR="00445C30" w:rsidRPr="001D6ADB" w:rsidRDefault="00445C30" w:rsidP="006F02D4">
            <w:pPr>
              <w:jc w:val="center"/>
              <w:rPr>
                <w:b/>
              </w:rPr>
            </w:pPr>
            <w:r w:rsidRPr="00216FBD">
              <w:rPr>
                <w:b/>
                <w:noProof/>
              </w:rPr>
              <w:t>0</w:t>
            </w:r>
          </w:p>
        </w:tc>
      </w:tr>
    </w:tbl>
    <w:p w14:paraId="2FD7703C"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5996BAC5"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6F96B4F" w14:textId="77777777" w:rsidR="00445C30" w:rsidRDefault="00445C30" w:rsidP="00562630">
            <w:r>
              <w:rPr>
                <w:noProof/>
              </w:rPr>
              <w:t>L'attività è svolta con l'impiego di personale in ruolo negli Enti Pubblici coinvolti (Az. Usl, Unioni dei Comuni e Comuni).</w:t>
            </w:r>
          </w:p>
        </w:tc>
      </w:tr>
    </w:tbl>
    <w:p w14:paraId="06880830"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349E45EB" w14:textId="77777777" w:rsidTr="008931BB">
        <w:trPr>
          <w:trHeight w:val="454"/>
        </w:trPr>
        <w:tc>
          <w:tcPr>
            <w:tcW w:w="1515" w:type="dxa"/>
            <w:vAlign w:val="center"/>
          </w:tcPr>
          <w:p w14:paraId="2BAECD24" w14:textId="77777777" w:rsidR="00445C30" w:rsidRDefault="00445C30" w:rsidP="001D6ADB">
            <w:r>
              <w:t>Nome</w:t>
            </w:r>
          </w:p>
        </w:tc>
        <w:tc>
          <w:tcPr>
            <w:tcW w:w="3298" w:type="dxa"/>
            <w:vAlign w:val="center"/>
          </w:tcPr>
          <w:p w14:paraId="6C009E4A" w14:textId="77777777" w:rsidR="00445C30" w:rsidRDefault="00445C30" w:rsidP="001D6ADB">
            <w:r>
              <w:rPr>
                <w:noProof/>
              </w:rPr>
              <w:t>Evaristo Giglio</w:t>
            </w:r>
          </w:p>
        </w:tc>
        <w:tc>
          <w:tcPr>
            <w:tcW w:w="1448" w:type="dxa"/>
            <w:vAlign w:val="center"/>
          </w:tcPr>
          <w:p w14:paraId="6EC57045" w14:textId="77777777" w:rsidR="00445C30" w:rsidRDefault="00445C30" w:rsidP="001D6ADB">
            <w:r>
              <w:t>Nome</w:t>
            </w:r>
          </w:p>
        </w:tc>
        <w:tc>
          <w:tcPr>
            <w:tcW w:w="3367" w:type="dxa"/>
            <w:vAlign w:val="center"/>
          </w:tcPr>
          <w:p w14:paraId="2770FCC8" w14:textId="77777777" w:rsidR="00445C30" w:rsidRDefault="00445C30" w:rsidP="001D6ADB">
            <w:r>
              <w:rPr>
                <w:noProof/>
              </w:rPr>
              <w:t>Evaristo Giglio</w:t>
            </w:r>
          </w:p>
        </w:tc>
      </w:tr>
    </w:tbl>
    <w:p w14:paraId="3F4A821A"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1FE9E135" w14:textId="77777777" w:rsidR="00445C30" w:rsidRDefault="00445C30">
      <w:pPr>
        <w:rPr>
          <w:rFonts w:ascii="Britannic Bold" w:hAnsi="Britannic Bold"/>
          <w:sz w:val="40"/>
        </w:rPr>
      </w:pPr>
      <w:r>
        <w:rPr>
          <w:rFonts w:ascii="Britannic Bold" w:hAnsi="Britannic Bold"/>
          <w:sz w:val="40"/>
        </w:rPr>
        <w:br w:type="page"/>
      </w:r>
    </w:p>
    <w:p w14:paraId="36ED2A3A" w14:textId="286E0606"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4379D574"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33FE8993"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17AAFB45" w14:textId="77777777" w:rsidTr="00E25DB8">
        <w:trPr>
          <w:trHeight w:val="567"/>
        </w:trPr>
        <w:tc>
          <w:tcPr>
            <w:tcW w:w="8821" w:type="dxa"/>
          </w:tcPr>
          <w:p w14:paraId="46F09C5A" w14:textId="77777777" w:rsidR="00445C30" w:rsidRDefault="00445C30" w:rsidP="0097456C">
            <w:pPr>
              <w:spacing w:before="120" w:after="120"/>
            </w:pPr>
            <w:r>
              <w:rPr>
                <w:noProof/>
              </w:rPr>
              <w:t>Interventi non farmacologici dei disturbi di ansia - Zona Aretina</w:t>
            </w:r>
          </w:p>
        </w:tc>
      </w:tr>
    </w:tbl>
    <w:p w14:paraId="15763FFD"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2BA4E4D4" w14:textId="77777777" w:rsidTr="00562630">
        <w:trPr>
          <w:trHeight w:val="397"/>
        </w:trPr>
        <w:tc>
          <w:tcPr>
            <w:tcW w:w="3256" w:type="dxa"/>
            <w:vAlign w:val="center"/>
          </w:tcPr>
          <w:p w14:paraId="7481900B" w14:textId="77777777" w:rsidR="00445C30" w:rsidRDefault="00445C30" w:rsidP="00562630">
            <w:r>
              <w:t>Obiettivo di Salute</w:t>
            </w:r>
          </w:p>
        </w:tc>
        <w:tc>
          <w:tcPr>
            <w:tcW w:w="6372" w:type="dxa"/>
            <w:vAlign w:val="center"/>
          </w:tcPr>
          <w:p w14:paraId="297FEC9C" w14:textId="77777777" w:rsidR="00445C30" w:rsidRPr="00A441F7" w:rsidRDefault="00445C30" w:rsidP="00A441F7">
            <w:pPr>
              <w:rPr>
                <w:i/>
                <w:iCs/>
                <w:sz w:val="24"/>
                <w:szCs w:val="24"/>
              </w:rPr>
            </w:pPr>
            <w:r w:rsidRPr="00216FBD">
              <w:rPr>
                <w:i/>
                <w:iCs/>
                <w:noProof/>
                <w:sz w:val="24"/>
                <w:szCs w:val="24"/>
              </w:rPr>
              <w:t>Promozione del benessere e la salute mentale</w:t>
            </w:r>
          </w:p>
        </w:tc>
      </w:tr>
      <w:tr w:rsidR="00445C30" w14:paraId="589B7461" w14:textId="77777777" w:rsidTr="00562630">
        <w:trPr>
          <w:trHeight w:val="397"/>
        </w:trPr>
        <w:tc>
          <w:tcPr>
            <w:tcW w:w="3256" w:type="dxa"/>
            <w:vAlign w:val="center"/>
          </w:tcPr>
          <w:p w14:paraId="6FEB6FC8" w14:textId="77777777" w:rsidR="00445C30" w:rsidRDefault="00445C30" w:rsidP="00562630">
            <w:r>
              <w:t>Programma Operativo Zonale</w:t>
            </w:r>
          </w:p>
        </w:tc>
        <w:tc>
          <w:tcPr>
            <w:tcW w:w="6372" w:type="dxa"/>
            <w:vAlign w:val="center"/>
          </w:tcPr>
          <w:p w14:paraId="362C3289" w14:textId="77777777" w:rsidR="00445C30" w:rsidRPr="00A441F7" w:rsidRDefault="00445C30" w:rsidP="00A441F7">
            <w:pPr>
              <w:rPr>
                <w:i/>
                <w:iCs/>
                <w:sz w:val="24"/>
                <w:szCs w:val="24"/>
              </w:rPr>
            </w:pPr>
            <w:r w:rsidRPr="00216FBD">
              <w:rPr>
                <w:i/>
                <w:iCs/>
                <w:noProof/>
                <w:sz w:val="24"/>
                <w:szCs w:val="24"/>
              </w:rPr>
              <w:t>Equità, appropriatezza delle cure e qualità della presa in carico in salute mentale</w:t>
            </w:r>
          </w:p>
        </w:tc>
      </w:tr>
      <w:tr w:rsidR="00445C30" w14:paraId="7973B6C9" w14:textId="77777777" w:rsidTr="005B33F6">
        <w:trPr>
          <w:trHeight w:val="397"/>
        </w:trPr>
        <w:tc>
          <w:tcPr>
            <w:tcW w:w="3256" w:type="dxa"/>
            <w:vAlign w:val="center"/>
          </w:tcPr>
          <w:p w14:paraId="5ECC996F" w14:textId="77777777" w:rsidR="00445C30" w:rsidRDefault="00445C30" w:rsidP="00A7762A">
            <w:r>
              <w:t>Area di Programmazione</w:t>
            </w:r>
          </w:p>
        </w:tc>
        <w:tc>
          <w:tcPr>
            <w:tcW w:w="6372" w:type="dxa"/>
            <w:vAlign w:val="center"/>
          </w:tcPr>
          <w:p w14:paraId="6A271C40" w14:textId="77777777" w:rsidR="00445C30" w:rsidRPr="00A441F7" w:rsidRDefault="00445C30" w:rsidP="00A441F7">
            <w:pPr>
              <w:rPr>
                <w:i/>
                <w:iCs/>
                <w:sz w:val="24"/>
                <w:szCs w:val="24"/>
              </w:rPr>
            </w:pPr>
            <w:r w:rsidRPr="00216FBD">
              <w:rPr>
                <w:i/>
                <w:iCs/>
                <w:noProof/>
                <w:sz w:val="24"/>
                <w:szCs w:val="24"/>
              </w:rPr>
              <w:t>Socio-Sanitario</w:t>
            </w:r>
          </w:p>
        </w:tc>
      </w:tr>
      <w:tr w:rsidR="00445C30" w14:paraId="01609A79" w14:textId="77777777" w:rsidTr="005B33F6">
        <w:trPr>
          <w:trHeight w:val="397"/>
        </w:trPr>
        <w:tc>
          <w:tcPr>
            <w:tcW w:w="3256" w:type="dxa"/>
            <w:vAlign w:val="center"/>
          </w:tcPr>
          <w:p w14:paraId="673840AB" w14:textId="77777777" w:rsidR="00445C30" w:rsidRDefault="00445C30" w:rsidP="00A7762A">
            <w:r>
              <w:t>Settore Prevalente</w:t>
            </w:r>
          </w:p>
        </w:tc>
        <w:tc>
          <w:tcPr>
            <w:tcW w:w="6372" w:type="dxa"/>
            <w:vAlign w:val="center"/>
          </w:tcPr>
          <w:p w14:paraId="7415BF81" w14:textId="77777777" w:rsidR="00445C30" w:rsidRPr="00A441F7" w:rsidRDefault="00445C30" w:rsidP="00A441F7">
            <w:r>
              <w:rPr>
                <w:noProof/>
              </w:rPr>
              <w:t>Salute mentale - Adulti</w:t>
            </w:r>
          </w:p>
        </w:tc>
      </w:tr>
      <w:tr w:rsidR="00445C30" w14:paraId="58216761" w14:textId="77777777" w:rsidTr="005B33F6">
        <w:trPr>
          <w:trHeight w:val="397"/>
        </w:trPr>
        <w:tc>
          <w:tcPr>
            <w:tcW w:w="3256" w:type="dxa"/>
            <w:vAlign w:val="center"/>
          </w:tcPr>
          <w:p w14:paraId="7212C8EE" w14:textId="77777777" w:rsidR="00445C30" w:rsidRDefault="00445C30" w:rsidP="00A7762A">
            <w:r>
              <w:t>Attività prevalente</w:t>
            </w:r>
          </w:p>
        </w:tc>
        <w:tc>
          <w:tcPr>
            <w:tcW w:w="6372" w:type="dxa"/>
            <w:vAlign w:val="center"/>
          </w:tcPr>
          <w:p w14:paraId="55B33C69" w14:textId="77777777" w:rsidR="00445C30" w:rsidRPr="00A441F7" w:rsidRDefault="00445C30" w:rsidP="00A441F7">
            <w:r>
              <w:rPr>
                <w:noProof/>
              </w:rPr>
              <w:t>Psicoterapia</w:t>
            </w:r>
          </w:p>
        </w:tc>
      </w:tr>
    </w:tbl>
    <w:p w14:paraId="1487C8E9"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238B9420" w14:textId="77777777" w:rsidTr="001D6ADB">
        <w:trPr>
          <w:trHeight w:val="1470"/>
        </w:trPr>
        <w:tc>
          <w:tcPr>
            <w:tcW w:w="9778" w:type="dxa"/>
          </w:tcPr>
          <w:p w14:paraId="38334FDD" w14:textId="77777777" w:rsidR="00445C30" w:rsidRDefault="00445C30" w:rsidP="00A7762A">
            <w:r>
              <w:rPr>
                <w:noProof/>
              </w:rPr>
              <w:t>Il programma prevede l'attivazione di interventi non farmacologici individuali e di gruppo psicoeducativi  e cognitivo-comportamentali manualizzati per la gestione dei disturbi d'ansia.</w:t>
            </w:r>
          </w:p>
        </w:tc>
      </w:tr>
    </w:tbl>
    <w:p w14:paraId="3CBE4400"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3C7464FA" w14:textId="77777777" w:rsidTr="00493D71">
        <w:trPr>
          <w:trHeight w:val="964"/>
        </w:trPr>
        <w:tc>
          <w:tcPr>
            <w:tcW w:w="9778" w:type="dxa"/>
          </w:tcPr>
          <w:p w14:paraId="6A438C90" w14:textId="77777777" w:rsidR="00445C30" w:rsidRDefault="00445C30" w:rsidP="00E76FFE">
            <w:r>
              <w:rPr>
                <w:noProof/>
              </w:rPr>
              <w:t>Fronteggiare e gestire la sintomatologia ansiosa senza farmaci</w:t>
            </w:r>
          </w:p>
        </w:tc>
      </w:tr>
    </w:tbl>
    <w:p w14:paraId="58529D8A" w14:textId="77777777" w:rsidR="00445C30" w:rsidRDefault="00445C30" w:rsidP="00493D71">
      <w:pPr>
        <w:pStyle w:val="Titolo1"/>
        <w:spacing w:before="60"/>
      </w:pPr>
    </w:p>
    <w:p w14:paraId="7472A559"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6D3E4EF3"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0A67B7CB"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0</w:t>
      </w:r>
    </w:p>
    <w:p w14:paraId="48028F6F"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25456101"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033EF540"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71A7285F"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4C4A984"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7A80118" w14:textId="77777777" w:rsidR="00445C30" w:rsidRDefault="00445C30" w:rsidP="00763B31">
            <w:pPr>
              <w:jc w:val="center"/>
            </w:pPr>
            <w:r>
              <w:t>Fine</w:t>
            </w:r>
          </w:p>
        </w:tc>
      </w:tr>
      <w:tr w:rsidR="00445C30" w14:paraId="3D908EC0"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215351B9"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472E5E7"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6EA822C" w14:textId="77777777" w:rsidR="00445C30" w:rsidRDefault="00445C30" w:rsidP="00E905F2"/>
        </w:tc>
      </w:tr>
    </w:tbl>
    <w:p w14:paraId="6DC14180"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p>
    <w:p w14:paraId="29FABEF7"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137CE020" w14:textId="77777777" w:rsidR="00445C30" w:rsidRDefault="00445C30" w:rsidP="001D6ADB">
      <w:pPr>
        <w:pStyle w:val="Titolo1"/>
        <w:tabs>
          <w:tab w:val="left" w:pos="4395"/>
        </w:tabs>
      </w:pPr>
      <w:r>
        <w:lastRenderedPageBreak/>
        <w:t xml:space="preserve">Risorse: </w:t>
      </w:r>
    </w:p>
    <w:p w14:paraId="38AEEFA9" w14:textId="229AE4D2"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r>
        <w:rPr>
          <w:noProof/>
        </w:rPr>
        <w:t>Sì</w:t>
      </w:r>
    </w:p>
    <w:p w14:paraId="2A2CFD8A"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5BF5D579"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1B075421"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33323EC" w14:textId="77777777" w:rsidR="00445C30" w:rsidRPr="006F02D4" w:rsidRDefault="00445C30" w:rsidP="006F02D4">
            <w:pPr>
              <w:jc w:val="center"/>
              <w:rPr>
                <w:b/>
              </w:rPr>
            </w:pPr>
            <w:r w:rsidRPr="006F02D4">
              <w:rPr>
                <w:b/>
              </w:rPr>
              <w:t>20</w:t>
            </w:r>
            <w:r>
              <w:rPr>
                <w:b/>
              </w:rPr>
              <w:t>22</w:t>
            </w:r>
          </w:p>
        </w:tc>
      </w:tr>
      <w:tr w:rsidR="00445C30" w14:paraId="7E1C40D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10B5A68"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B97EAED" w14:textId="77777777" w:rsidR="00445C30" w:rsidRDefault="00445C30" w:rsidP="006F02D4">
            <w:pPr>
              <w:jc w:val="center"/>
            </w:pPr>
          </w:p>
        </w:tc>
      </w:tr>
      <w:tr w:rsidR="00445C30" w14:paraId="1105652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CF06D09"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E93A3F2" w14:textId="77777777" w:rsidR="00445C30" w:rsidRDefault="00445C30" w:rsidP="006F02D4">
            <w:pPr>
              <w:jc w:val="center"/>
            </w:pPr>
          </w:p>
        </w:tc>
      </w:tr>
      <w:tr w:rsidR="00445C30" w:rsidRPr="001D6ADB" w14:paraId="0EDA47C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706C577"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9D22B76" w14:textId="77777777" w:rsidR="00445C30" w:rsidRPr="001D6ADB" w:rsidRDefault="00445C30" w:rsidP="006F02D4">
            <w:pPr>
              <w:jc w:val="center"/>
              <w:rPr>
                <w:b/>
              </w:rPr>
            </w:pPr>
            <w:r w:rsidRPr="00216FBD">
              <w:rPr>
                <w:b/>
                <w:noProof/>
              </w:rPr>
              <w:t>0</w:t>
            </w:r>
          </w:p>
        </w:tc>
      </w:tr>
      <w:tr w:rsidR="00445C30" w14:paraId="3780EAD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7006526"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5354411" w14:textId="77777777" w:rsidR="00445C30" w:rsidRDefault="00445C30" w:rsidP="006F02D4">
            <w:pPr>
              <w:jc w:val="center"/>
            </w:pPr>
          </w:p>
        </w:tc>
      </w:tr>
      <w:tr w:rsidR="00445C30" w14:paraId="4B847DE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7BCEE99"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61A56E5" w14:textId="77777777" w:rsidR="00445C30" w:rsidRDefault="00445C30" w:rsidP="006F02D4">
            <w:pPr>
              <w:jc w:val="center"/>
            </w:pPr>
          </w:p>
        </w:tc>
      </w:tr>
      <w:tr w:rsidR="00445C30" w14:paraId="4B94F15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4E0257F"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60B53A7" w14:textId="77777777" w:rsidR="00445C30" w:rsidRDefault="00445C30" w:rsidP="006F02D4">
            <w:pPr>
              <w:jc w:val="center"/>
            </w:pPr>
          </w:p>
        </w:tc>
      </w:tr>
      <w:tr w:rsidR="00445C30" w14:paraId="35DD351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BFAFE2E"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6F5FC4F" w14:textId="77777777" w:rsidR="00445C30" w:rsidRDefault="00445C30" w:rsidP="006F02D4">
            <w:pPr>
              <w:jc w:val="center"/>
            </w:pPr>
          </w:p>
        </w:tc>
      </w:tr>
      <w:tr w:rsidR="00445C30" w14:paraId="5206363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24BB89D"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DF6040D" w14:textId="77777777" w:rsidR="00445C30" w:rsidRDefault="00445C30" w:rsidP="006F02D4">
            <w:pPr>
              <w:jc w:val="center"/>
            </w:pPr>
          </w:p>
        </w:tc>
      </w:tr>
      <w:tr w:rsidR="00445C30" w14:paraId="40BABED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35B0ED5"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754F152" w14:textId="77777777" w:rsidR="00445C30" w:rsidRDefault="00445C30" w:rsidP="006F02D4">
            <w:pPr>
              <w:jc w:val="center"/>
            </w:pPr>
          </w:p>
        </w:tc>
      </w:tr>
      <w:tr w:rsidR="00445C30" w14:paraId="0726FD4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7390996"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231AF83" w14:textId="77777777" w:rsidR="00445C30" w:rsidRDefault="00445C30" w:rsidP="006F02D4">
            <w:pPr>
              <w:jc w:val="center"/>
            </w:pPr>
          </w:p>
        </w:tc>
      </w:tr>
      <w:tr w:rsidR="00445C30" w14:paraId="169CB55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DCF213F"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E3B5E48" w14:textId="77777777" w:rsidR="00445C30" w:rsidRDefault="00445C30" w:rsidP="006F02D4">
            <w:pPr>
              <w:jc w:val="center"/>
            </w:pPr>
          </w:p>
        </w:tc>
      </w:tr>
      <w:tr w:rsidR="00445C30" w14:paraId="27F2ED9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4E4B101"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4673F45" w14:textId="77777777" w:rsidR="00445C30" w:rsidRDefault="00445C30" w:rsidP="006F02D4">
            <w:pPr>
              <w:jc w:val="center"/>
            </w:pPr>
          </w:p>
        </w:tc>
      </w:tr>
      <w:tr w:rsidR="00445C30" w14:paraId="385DC78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D929F0A"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CEC17E6" w14:textId="77777777" w:rsidR="00445C30" w:rsidRDefault="00445C30" w:rsidP="006F02D4">
            <w:pPr>
              <w:jc w:val="center"/>
            </w:pPr>
          </w:p>
        </w:tc>
      </w:tr>
      <w:tr w:rsidR="00445C30" w14:paraId="0A1F54D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0BC01A0"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7971577" w14:textId="77777777" w:rsidR="00445C30" w:rsidRDefault="00445C30" w:rsidP="006F02D4">
            <w:pPr>
              <w:jc w:val="center"/>
            </w:pPr>
          </w:p>
        </w:tc>
      </w:tr>
      <w:tr w:rsidR="00445C30" w14:paraId="1157325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F079765"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147FA3A" w14:textId="77777777" w:rsidR="00445C30" w:rsidRDefault="00445C30" w:rsidP="006F02D4">
            <w:pPr>
              <w:jc w:val="center"/>
            </w:pPr>
          </w:p>
        </w:tc>
      </w:tr>
      <w:tr w:rsidR="00445C30" w14:paraId="1C3120F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93371C6"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5A092EC" w14:textId="77777777" w:rsidR="00445C30" w:rsidRDefault="00445C30" w:rsidP="006F02D4">
            <w:pPr>
              <w:jc w:val="center"/>
            </w:pPr>
          </w:p>
        </w:tc>
      </w:tr>
      <w:tr w:rsidR="00445C30" w14:paraId="33DB134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3CB0E55"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FF1A1DB" w14:textId="77777777" w:rsidR="00445C30" w:rsidRDefault="00445C30" w:rsidP="006F02D4">
            <w:pPr>
              <w:jc w:val="center"/>
            </w:pPr>
          </w:p>
        </w:tc>
      </w:tr>
      <w:tr w:rsidR="00445C30" w14:paraId="03065C7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67F0732"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243EDCC" w14:textId="77777777" w:rsidR="00445C30" w:rsidRDefault="00445C30" w:rsidP="006F02D4">
            <w:pPr>
              <w:jc w:val="center"/>
            </w:pPr>
          </w:p>
        </w:tc>
      </w:tr>
      <w:tr w:rsidR="00445C30" w14:paraId="03EDC926"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616F5CA"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9E010B5" w14:textId="77777777" w:rsidR="00445C30" w:rsidRDefault="00445C30" w:rsidP="006F02D4">
            <w:pPr>
              <w:jc w:val="center"/>
            </w:pPr>
          </w:p>
        </w:tc>
      </w:tr>
      <w:tr w:rsidR="00445C30" w14:paraId="63CF0A5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44A5EAA"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41E91E0" w14:textId="77777777" w:rsidR="00445C30" w:rsidRDefault="00445C30" w:rsidP="006F02D4">
            <w:pPr>
              <w:jc w:val="center"/>
            </w:pPr>
          </w:p>
        </w:tc>
      </w:tr>
      <w:tr w:rsidR="00445C30" w14:paraId="3B52B72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8CCFF95"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B75A54A" w14:textId="77777777" w:rsidR="00445C30" w:rsidRDefault="00445C30" w:rsidP="006F02D4">
            <w:pPr>
              <w:jc w:val="center"/>
            </w:pPr>
          </w:p>
        </w:tc>
      </w:tr>
      <w:tr w:rsidR="00445C30" w14:paraId="254D391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F499155"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4596A3A" w14:textId="77777777" w:rsidR="00445C30" w:rsidRDefault="00445C30" w:rsidP="006F02D4">
            <w:pPr>
              <w:jc w:val="center"/>
            </w:pPr>
          </w:p>
        </w:tc>
      </w:tr>
      <w:tr w:rsidR="00445C30" w:rsidRPr="001D6ADB" w14:paraId="5AF6C5A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E950C17"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6FDA02D" w14:textId="77777777" w:rsidR="00445C30" w:rsidRPr="001D6ADB" w:rsidRDefault="00445C30" w:rsidP="006F02D4">
            <w:pPr>
              <w:jc w:val="center"/>
              <w:rPr>
                <w:b/>
              </w:rPr>
            </w:pPr>
            <w:r w:rsidRPr="00216FBD">
              <w:rPr>
                <w:b/>
                <w:noProof/>
              </w:rPr>
              <w:t>0</w:t>
            </w:r>
          </w:p>
        </w:tc>
      </w:tr>
      <w:tr w:rsidR="00445C30" w:rsidRPr="001D6ADB" w14:paraId="3E1CB90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80A43D5"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CD90EE1" w14:textId="77777777" w:rsidR="00445C30" w:rsidRPr="001D6ADB" w:rsidRDefault="00445C30" w:rsidP="006F02D4">
            <w:pPr>
              <w:jc w:val="center"/>
              <w:rPr>
                <w:b/>
              </w:rPr>
            </w:pPr>
            <w:r w:rsidRPr="00216FBD">
              <w:rPr>
                <w:b/>
                <w:noProof/>
              </w:rPr>
              <w:t>0</w:t>
            </w:r>
          </w:p>
        </w:tc>
      </w:tr>
    </w:tbl>
    <w:p w14:paraId="6EF36C4D"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7F1920E2"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B8EC49B" w14:textId="77777777" w:rsidR="00445C30" w:rsidRDefault="00445C30" w:rsidP="00562630">
            <w:r>
              <w:rPr>
                <w:noProof/>
              </w:rPr>
              <w:t>Con la pandemia in corso le attività interesserà solo gli interventi individuali. Le risorse impiegate sono derivanti dall'utilizzo di quota parte dell'attività del personale della Unità Funzionale che va ad incidere sul totale dell'attività erogata.</w:t>
            </w:r>
          </w:p>
        </w:tc>
      </w:tr>
    </w:tbl>
    <w:p w14:paraId="020F6F3F"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40E14E32" w14:textId="77777777" w:rsidTr="008931BB">
        <w:trPr>
          <w:trHeight w:val="454"/>
        </w:trPr>
        <w:tc>
          <w:tcPr>
            <w:tcW w:w="1515" w:type="dxa"/>
            <w:vAlign w:val="center"/>
          </w:tcPr>
          <w:p w14:paraId="252B8227" w14:textId="77777777" w:rsidR="00445C30" w:rsidRDefault="00445C30" w:rsidP="001D6ADB">
            <w:r>
              <w:t>Nome</w:t>
            </w:r>
          </w:p>
        </w:tc>
        <w:tc>
          <w:tcPr>
            <w:tcW w:w="3298" w:type="dxa"/>
            <w:vAlign w:val="center"/>
          </w:tcPr>
          <w:p w14:paraId="112CE9D7" w14:textId="77777777" w:rsidR="00445C30" w:rsidRDefault="00445C30" w:rsidP="001D6ADB">
            <w:r>
              <w:rPr>
                <w:noProof/>
              </w:rPr>
              <w:t>Katia Paolini</w:t>
            </w:r>
          </w:p>
        </w:tc>
        <w:tc>
          <w:tcPr>
            <w:tcW w:w="1448" w:type="dxa"/>
            <w:vAlign w:val="center"/>
          </w:tcPr>
          <w:p w14:paraId="03139528" w14:textId="77777777" w:rsidR="00445C30" w:rsidRDefault="00445C30" w:rsidP="001D6ADB">
            <w:r>
              <w:t>Nome</w:t>
            </w:r>
          </w:p>
        </w:tc>
        <w:tc>
          <w:tcPr>
            <w:tcW w:w="3367" w:type="dxa"/>
            <w:vAlign w:val="center"/>
          </w:tcPr>
          <w:p w14:paraId="214DCDEA" w14:textId="77777777" w:rsidR="00445C30" w:rsidRDefault="00445C30" w:rsidP="001D6ADB">
            <w:r>
              <w:rPr>
                <w:noProof/>
              </w:rPr>
              <w:t>Michele Travi</w:t>
            </w:r>
          </w:p>
        </w:tc>
      </w:tr>
    </w:tbl>
    <w:p w14:paraId="1EEC6480"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1AC3C7AF" w14:textId="77777777" w:rsidR="00445C30" w:rsidRDefault="00445C30">
      <w:pPr>
        <w:rPr>
          <w:rFonts w:ascii="Britannic Bold" w:hAnsi="Britannic Bold"/>
          <w:sz w:val="40"/>
        </w:rPr>
      </w:pPr>
      <w:r>
        <w:rPr>
          <w:rFonts w:ascii="Britannic Bold" w:hAnsi="Britannic Bold"/>
          <w:sz w:val="40"/>
        </w:rPr>
        <w:br w:type="page"/>
      </w:r>
    </w:p>
    <w:p w14:paraId="1E81A9E2" w14:textId="6DD83706"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6F5F1525"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2DBB28AD"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214D3EF7" w14:textId="77777777" w:rsidTr="00E25DB8">
        <w:trPr>
          <w:trHeight w:val="567"/>
        </w:trPr>
        <w:tc>
          <w:tcPr>
            <w:tcW w:w="8821" w:type="dxa"/>
          </w:tcPr>
          <w:p w14:paraId="00142E9F" w14:textId="77777777" w:rsidR="00445C30" w:rsidRDefault="00445C30" w:rsidP="0097456C">
            <w:pPr>
              <w:spacing w:before="120" w:after="120"/>
            </w:pPr>
            <w:r>
              <w:rPr>
                <w:noProof/>
              </w:rPr>
              <w:t>Potenziamento dei percorsi partecipativi e sviluppo dell'informazione - Zona Aretina</w:t>
            </w:r>
          </w:p>
        </w:tc>
      </w:tr>
    </w:tbl>
    <w:p w14:paraId="2B753BDC"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60A97A16" w14:textId="77777777" w:rsidTr="00562630">
        <w:trPr>
          <w:trHeight w:val="397"/>
        </w:trPr>
        <w:tc>
          <w:tcPr>
            <w:tcW w:w="3256" w:type="dxa"/>
            <w:vAlign w:val="center"/>
          </w:tcPr>
          <w:p w14:paraId="4B863BE4" w14:textId="77777777" w:rsidR="00445C30" w:rsidRDefault="00445C30" w:rsidP="00562630">
            <w:r>
              <w:t>Obiettivo di Salute</w:t>
            </w:r>
          </w:p>
        </w:tc>
        <w:tc>
          <w:tcPr>
            <w:tcW w:w="6372" w:type="dxa"/>
            <w:vAlign w:val="center"/>
          </w:tcPr>
          <w:p w14:paraId="77B472EA" w14:textId="77777777" w:rsidR="00445C30" w:rsidRPr="00A441F7" w:rsidRDefault="00445C30" w:rsidP="00A441F7">
            <w:pPr>
              <w:rPr>
                <w:i/>
                <w:iCs/>
                <w:sz w:val="24"/>
                <w:szCs w:val="24"/>
              </w:rPr>
            </w:pPr>
            <w:r w:rsidRPr="00216FBD">
              <w:rPr>
                <w:i/>
                <w:iCs/>
                <w:noProof/>
                <w:sz w:val="24"/>
                <w:szCs w:val="24"/>
              </w:rPr>
              <w:t>Azioni di sistema</w:t>
            </w:r>
          </w:p>
        </w:tc>
      </w:tr>
      <w:tr w:rsidR="00445C30" w14:paraId="05C8209E" w14:textId="77777777" w:rsidTr="00562630">
        <w:trPr>
          <w:trHeight w:val="397"/>
        </w:trPr>
        <w:tc>
          <w:tcPr>
            <w:tcW w:w="3256" w:type="dxa"/>
            <w:vAlign w:val="center"/>
          </w:tcPr>
          <w:p w14:paraId="60BD7A3A" w14:textId="77777777" w:rsidR="00445C30" w:rsidRDefault="00445C30" w:rsidP="00562630">
            <w:r>
              <w:t>Programma Operativo Zonale</w:t>
            </w:r>
          </w:p>
        </w:tc>
        <w:tc>
          <w:tcPr>
            <w:tcW w:w="6372" w:type="dxa"/>
            <w:vAlign w:val="center"/>
          </w:tcPr>
          <w:p w14:paraId="6006F3E9" w14:textId="77777777" w:rsidR="00445C30" w:rsidRPr="00A441F7" w:rsidRDefault="00445C30" w:rsidP="00A441F7">
            <w:pPr>
              <w:rPr>
                <w:i/>
                <w:iCs/>
                <w:sz w:val="24"/>
                <w:szCs w:val="24"/>
              </w:rPr>
            </w:pPr>
            <w:r w:rsidRPr="00216FBD">
              <w:rPr>
                <w:i/>
                <w:iCs/>
                <w:noProof/>
                <w:sz w:val="24"/>
                <w:szCs w:val="24"/>
              </w:rPr>
              <w:t>Potenziamento dei percorsi partecipativi e welfare di comunità</w:t>
            </w:r>
          </w:p>
        </w:tc>
      </w:tr>
      <w:tr w:rsidR="00445C30" w14:paraId="2552AE34" w14:textId="77777777" w:rsidTr="005B33F6">
        <w:trPr>
          <w:trHeight w:val="397"/>
        </w:trPr>
        <w:tc>
          <w:tcPr>
            <w:tcW w:w="3256" w:type="dxa"/>
            <w:vAlign w:val="center"/>
          </w:tcPr>
          <w:p w14:paraId="6998013F" w14:textId="77777777" w:rsidR="00445C30" w:rsidRDefault="00445C30" w:rsidP="00A7762A">
            <w:r>
              <w:t>Area di Programmazione</w:t>
            </w:r>
          </w:p>
        </w:tc>
        <w:tc>
          <w:tcPr>
            <w:tcW w:w="6372" w:type="dxa"/>
            <w:vAlign w:val="center"/>
          </w:tcPr>
          <w:p w14:paraId="0774C267" w14:textId="77777777" w:rsidR="00445C30" w:rsidRPr="00A441F7" w:rsidRDefault="00445C30" w:rsidP="00A441F7">
            <w:pPr>
              <w:rPr>
                <w:i/>
                <w:iCs/>
                <w:sz w:val="24"/>
                <w:szCs w:val="24"/>
              </w:rPr>
            </w:pPr>
            <w:r w:rsidRPr="00216FBD">
              <w:rPr>
                <w:i/>
                <w:iCs/>
                <w:noProof/>
                <w:sz w:val="24"/>
                <w:szCs w:val="24"/>
              </w:rPr>
              <w:t>Socio-Sanitario</w:t>
            </w:r>
          </w:p>
        </w:tc>
      </w:tr>
      <w:tr w:rsidR="00445C30" w14:paraId="21F892EA" w14:textId="77777777" w:rsidTr="005B33F6">
        <w:trPr>
          <w:trHeight w:val="397"/>
        </w:trPr>
        <w:tc>
          <w:tcPr>
            <w:tcW w:w="3256" w:type="dxa"/>
            <w:vAlign w:val="center"/>
          </w:tcPr>
          <w:p w14:paraId="6FF1D0FD" w14:textId="77777777" w:rsidR="00445C30" w:rsidRDefault="00445C30" w:rsidP="00A7762A">
            <w:r>
              <w:t>Settore Prevalente</w:t>
            </w:r>
          </w:p>
        </w:tc>
        <w:tc>
          <w:tcPr>
            <w:tcW w:w="6372" w:type="dxa"/>
            <w:vAlign w:val="center"/>
          </w:tcPr>
          <w:p w14:paraId="2AEB5A6B" w14:textId="77777777" w:rsidR="00445C30" w:rsidRPr="00A441F7" w:rsidRDefault="00445C30" w:rsidP="00A441F7">
            <w:r>
              <w:rPr>
                <w:noProof/>
              </w:rPr>
              <w:t>Azioni di sistema Socio-Sanitario</w:t>
            </w:r>
          </w:p>
        </w:tc>
      </w:tr>
      <w:tr w:rsidR="00445C30" w14:paraId="7F10CE49" w14:textId="77777777" w:rsidTr="005B33F6">
        <w:trPr>
          <w:trHeight w:val="397"/>
        </w:trPr>
        <w:tc>
          <w:tcPr>
            <w:tcW w:w="3256" w:type="dxa"/>
            <w:vAlign w:val="center"/>
          </w:tcPr>
          <w:p w14:paraId="5828DEE4" w14:textId="77777777" w:rsidR="00445C30" w:rsidRDefault="00445C30" w:rsidP="00A7762A">
            <w:r>
              <w:t>Attività prevalente</w:t>
            </w:r>
          </w:p>
        </w:tc>
        <w:tc>
          <w:tcPr>
            <w:tcW w:w="6372" w:type="dxa"/>
            <w:vAlign w:val="center"/>
          </w:tcPr>
          <w:p w14:paraId="32FBC066" w14:textId="77777777" w:rsidR="00445C30" w:rsidRPr="00A441F7" w:rsidRDefault="00445C30" w:rsidP="00A441F7">
            <w:r>
              <w:rPr>
                <w:noProof/>
              </w:rPr>
              <w:t>Sorveglianza epidemiologica</w:t>
            </w:r>
          </w:p>
        </w:tc>
      </w:tr>
    </w:tbl>
    <w:p w14:paraId="42C6C06E"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368C4A2F" w14:textId="77777777" w:rsidTr="001D6ADB">
        <w:trPr>
          <w:trHeight w:val="1470"/>
        </w:trPr>
        <w:tc>
          <w:tcPr>
            <w:tcW w:w="9778" w:type="dxa"/>
          </w:tcPr>
          <w:p w14:paraId="5DD103D1" w14:textId="77777777" w:rsidR="00445C30" w:rsidRDefault="00445C30" w:rsidP="00A7762A">
            <w:r>
              <w:rPr>
                <w:noProof/>
              </w:rPr>
              <w:t>Sulla base di quanto disposto dalla Del. GRT n. 1339/2019 che approva l'"Integrazione alla DGRT 573/2017 Linee guida del piano integrato di salute (PIS) e del piano di inclusione zonale (PIZ)," l'attività promuove lo sviluppo di percorsi di partecipazione nel corso della elaborazione del PIS, del PIZ al fine di attivare il dialogo strutturato con le organizzazioni della cittadinanza attiva e del terzo settore o, più in generale, con la popolazione dell’ambito territoriale.</w:t>
            </w:r>
          </w:p>
        </w:tc>
      </w:tr>
    </w:tbl>
    <w:p w14:paraId="3F06BE12"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7922AD80" w14:textId="77777777" w:rsidTr="00493D71">
        <w:trPr>
          <w:trHeight w:val="964"/>
        </w:trPr>
        <w:tc>
          <w:tcPr>
            <w:tcW w:w="9778" w:type="dxa"/>
          </w:tcPr>
          <w:p w14:paraId="00B69FF2" w14:textId="77777777" w:rsidR="00445C30" w:rsidRDefault="00445C30" w:rsidP="00E76FFE">
            <w:r>
              <w:rPr>
                <w:noProof/>
              </w:rPr>
              <w:t>- Definizione delle modalità di coinvolgimento dei componenti degli istituti di partecipazione previsti dalla normativa vigente, il loro ruolo e le loro prerogative; - Sviluppo dell'informazione e della comunicazione verso l'utenza</w:t>
            </w:r>
          </w:p>
        </w:tc>
      </w:tr>
    </w:tbl>
    <w:p w14:paraId="4266F63F" w14:textId="77777777" w:rsidR="00445C30" w:rsidRDefault="00445C30" w:rsidP="00493D71">
      <w:pPr>
        <w:pStyle w:val="Titolo1"/>
        <w:spacing w:before="60"/>
      </w:pPr>
    </w:p>
    <w:p w14:paraId="03019FBD"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7059C8C2"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sì</w:t>
      </w:r>
    </w:p>
    <w:p w14:paraId="3F77B609"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0</w:t>
      </w:r>
    </w:p>
    <w:p w14:paraId="6E8F55E7"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Altro tipo di gestione</w:t>
      </w:r>
    </w:p>
    <w:p w14:paraId="0BDF6892"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54CBF66B"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14BB6103"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3857DDD"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33A75F4" w14:textId="77777777" w:rsidR="00445C30" w:rsidRDefault="00445C30" w:rsidP="00763B31">
            <w:pPr>
              <w:jc w:val="center"/>
            </w:pPr>
            <w:r>
              <w:t>Fine</w:t>
            </w:r>
          </w:p>
        </w:tc>
      </w:tr>
      <w:tr w:rsidR="00445C30" w14:paraId="6328DF23"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2FB94C7A"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2B7A37B"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A07AA9C" w14:textId="77777777" w:rsidR="00445C30" w:rsidRDefault="00445C30" w:rsidP="00E905F2"/>
        </w:tc>
      </w:tr>
    </w:tbl>
    <w:p w14:paraId="320531F5"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p>
    <w:p w14:paraId="0C5A6198"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025EB2AE" w14:textId="77777777" w:rsidR="00445C30" w:rsidRDefault="00445C30" w:rsidP="001D6ADB">
      <w:pPr>
        <w:pStyle w:val="Titolo1"/>
        <w:tabs>
          <w:tab w:val="left" w:pos="4395"/>
        </w:tabs>
      </w:pPr>
      <w:r>
        <w:lastRenderedPageBreak/>
        <w:t xml:space="preserve">Risorse: </w:t>
      </w:r>
    </w:p>
    <w:p w14:paraId="05F96201" w14:textId="2F2BFE77"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r>
        <w:rPr>
          <w:noProof/>
        </w:rPr>
        <w:t>Sì</w:t>
      </w:r>
    </w:p>
    <w:p w14:paraId="4B317AF6"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68D2554E"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4446FB7C"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22AA394" w14:textId="77777777" w:rsidR="00445C30" w:rsidRPr="006F02D4" w:rsidRDefault="00445C30" w:rsidP="006F02D4">
            <w:pPr>
              <w:jc w:val="center"/>
              <w:rPr>
                <w:b/>
              </w:rPr>
            </w:pPr>
            <w:r w:rsidRPr="006F02D4">
              <w:rPr>
                <w:b/>
              </w:rPr>
              <w:t>20</w:t>
            </w:r>
            <w:r>
              <w:rPr>
                <w:b/>
              </w:rPr>
              <w:t>22</w:t>
            </w:r>
          </w:p>
        </w:tc>
      </w:tr>
      <w:tr w:rsidR="00445C30" w14:paraId="44D24DD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81F8AF1"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D223830" w14:textId="77777777" w:rsidR="00445C30" w:rsidRDefault="00445C30" w:rsidP="006F02D4">
            <w:pPr>
              <w:jc w:val="center"/>
            </w:pPr>
          </w:p>
        </w:tc>
      </w:tr>
      <w:tr w:rsidR="00445C30" w14:paraId="041C0A0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3015173"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49E9DE3" w14:textId="77777777" w:rsidR="00445C30" w:rsidRDefault="00445C30" w:rsidP="006F02D4">
            <w:pPr>
              <w:jc w:val="center"/>
            </w:pPr>
          </w:p>
        </w:tc>
      </w:tr>
      <w:tr w:rsidR="00445C30" w:rsidRPr="001D6ADB" w14:paraId="584991C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2B85148"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413023C" w14:textId="77777777" w:rsidR="00445C30" w:rsidRPr="001D6ADB" w:rsidRDefault="00445C30" w:rsidP="006F02D4">
            <w:pPr>
              <w:jc w:val="center"/>
              <w:rPr>
                <w:b/>
              </w:rPr>
            </w:pPr>
            <w:r w:rsidRPr="00216FBD">
              <w:rPr>
                <w:b/>
                <w:noProof/>
              </w:rPr>
              <w:t>0</w:t>
            </w:r>
          </w:p>
        </w:tc>
      </w:tr>
      <w:tr w:rsidR="00445C30" w14:paraId="3D560C3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96AABA1"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C4710A3" w14:textId="77777777" w:rsidR="00445C30" w:rsidRDefault="00445C30" w:rsidP="006F02D4">
            <w:pPr>
              <w:jc w:val="center"/>
            </w:pPr>
          </w:p>
        </w:tc>
      </w:tr>
      <w:tr w:rsidR="00445C30" w14:paraId="152F317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91E7883"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10202B9" w14:textId="77777777" w:rsidR="00445C30" w:rsidRDefault="00445C30" w:rsidP="006F02D4">
            <w:pPr>
              <w:jc w:val="center"/>
            </w:pPr>
          </w:p>
        </w:tc>
      </w:tr>
      <w:tr w:rsidR="00445C30" w14:paraId="077BD23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E89C69F"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695AF89" w14:textId="77777777" w:rsidR="00445C30" w:rsidRDefault="00445C30" w:rsidP="006F02D4">
            <w:pPr>
              <w:jc w:val="center"/>
            </w:pPr>
          </w:p>
        </w:tc>
      </w:tr>
      <w:tr w:rsidR="00445C30" w14:paraId="5573159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43C71B5"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DE2EB8C" w14:textId="77777777" w:rsidR="00445C30" w:rsidRDefault="00445C30" w:rsidP="006F02D4">
            <w:pPr>
              <w:jc w:val="center"/>
            </w:pPr>
          </w:p>
        </w:tc>
      </w:tr>
      <w:tr w:rsidR="00445C30" w14:paraId="5484249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B0F9FB0"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16E035E" w14:textId="77777777" w:rsidR="00445C30" w:rsidRDefault="00445C30" w:rsidP="006F02D4">
            <w:pPr>
              <w:jc w:val="center"/>
            </w:pPr>
          </w:p>
        </w:tc>
      </w:tr>
      <w:tr w:rsidR="00445C30" w14:paraId="577DC6A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C7C567F"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90F3554" w14:textId="77777777" w:rsidR="00445C30" w:rsidRDefault="00445C30" w:rsidP="006F02D4">
            <w:pPr>
              <w:jc w:val="center"/>
            </w:pPr>
          </w:p>
        </w:tc>
      </w:tr>
      <w:tr w:rsidR="00445C30" w14:paraId="47212DD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F3A1D15"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37A5524" w14:textId="77777777" w:rsidR="00445C30" w:rsidRDefault="00445C30" w:rsidP="006F02D4">
            <w:pPr>
              <w:jc w:val="center"/>
            </w:pPr>
          </w:p>
        </w:tc>
      </w:tr>
      <w:tr w:rsidR="00445C30" w14:paraId="52E5B8E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EE8F3FD"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9E50B0D" w14:textId="77777777" w:rsidR="00445C30" w:rsidRDefault="00445C30" w:rsidP="006F02D4">
            <w:pPr>
              <w:jc w:val="center"/>
            </w:pPr>
          </w:p>
        </w:tc>
      </w:tr>
      <w:tr w:rsidR="00445C30" w14:paraId="4E28B2E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1F36530"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17DB22A" w14:textId="77777777" w:rsidR="00445C30" w:rsidRDefault="00445C30" w:rsidP="006F02D4">
            <w:pPr>
              <w:jc w:val="center"/>
            </w:pPr>
          </w:p>
        </w:tc>
      </w:tr>
      <w:tr w:rsidR="00445C30" w14:paraId="4601CF1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A64F463"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E002113" w14:textId="77777777" w:rsidR="00445C30" w:rsidRDefault="00445C30" w:rsidP="006F02D4">
            <w:pPr>
              <w:jc w:val="center"/>
            </w:pPr>
          </w:p>
        </w:tc>
      </w:tr>
      <w:tr w:rsidR="00445C30" w14:paraId="29B70F1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E7167A3"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FA1B559" w14:textId="77777777" w:rsidR="00445C30" w:rsidRDefault="00445C30" w:rsidP="006F02D4">
            <w:pPr>
              <w:jc w:val="center"/>
            </w:pPr>
          </w:p>
        </w:tc>
      </w:tr>
      <w:tr w:rsidR="00445C30" w14:paraId="6AEC264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EC9E334"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21E2E89" w14:textId="77777777" w:rsidR="00445C30" w:rsidRDefault="00445C30" w:rsidP="006F02D4">
            <w:pPr>
              <w:jc w:val="center"/>
            </w:pPr>
          </w:p>
        </w:tc>
      </w:tr>
      <w:tr w:rsidR="00445C30" w14:paraId="2B42B92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085F400"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DEE5514" w14:textId="77777777" w:rsidR="00445C30" w:rsidRDefault="00445C30" w:rsidP="006F02D4">
            <w:pPr>
              <w:jc w:val="center"/>
            </w:pPr>
          </w:p>
        </w:tc>
      </w:tr>
      <w:tr w:rsidR="00445C30" w14:paraId="6C7961A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9C51CAA"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9E976A4" w14:textId="77777777" w:rsidR="00445C30" w:rsidRDefault="00445C30" w:rsidP="006F02D4">
            <w:pPr>
              <w:jc w:val="center"/>
            </w:pPr>
          </w:p>
        </w:tc>
      </w:tr>
      <w:tr w:rsidR="00445C30" w14:paraId="383438C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7A4D323"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9449C7C" w14:textId="77777777" w:rsidR="00445C30" w:rsidRDefault="00445C30" w:rsidP="006F02D4">
            <w:pPr>
              <w:jc w:val="center"/>
            </w:pPr>
          </w:p>
        </w:tc>
      </w:tr>
      <w:tr w:rsidR="00445C30" w14:paraId="153D1AF1"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6733489"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CB34A7A" w14:textId="77777777" w:rsidR="00445C30" w:rsidRDefault="00445C30" w:rsidP="006F02D4">
            <w:pPr>
              <w:jc w:val="center"/>
            </w:pPr>
          </w:p>
        </w:tc>
      </w:tr>
      <w:tr w:rsidR="00445C30" w14:paraId="3008960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43F4340"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A03D4D3" w14:textId="77777777" w:rsidR="00445C30" w:rsidRDefault="00445C30" w:rsidP="006F02D4">
            <w:pPr>
              <w:jc w:val="center"/>
            </w:pPr>
          </w:p>
        </w:tc>
      </w:tr>
      <w:tr w:rsidR="00445C30" w14:paraId="501AEF3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470F358"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C345E86" w14:textId="77777777" w:rsidR="00445C30" w:rsidRDefault="00445C30" w:rsidP="006F02D4">
            <w:pPr>
              <w:jc w:val="center"/>
            </w:pPr>
          </w:p>
        </w:tc>
      </w:tr>
      <w:tr w:rsidR="00445C30" w14:paraId="49E7853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4578465"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C7EDCC0" w14:textId="77777777" w:rsidR="00445C30" w:rsidRDefault="00445C30" w:rsidP="006F02D4">
            <w:pPr>
              <w:jc w:val="center"/>
            </w:pPr>
          </w:p>
        </w:tc>
      </w:tr>
      <w:tr w:rsidR="00445C30" w:rsidRPr="001D6ADB" w14:paraId="35DF4C5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1EE9C85"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9F778BA" w14:textId="77777777" w:rsidR="00445C30" w:rsidRPr="001D6ADB" w:rsidRDefault="00445C30" w:rsidP="006F02D4">
            <w:pPr>
              <w:jc w:val="center"/>
              <w:rPr>
                <w:b/>
              </w:rPr>
            </w:pPr>
            <w:r w:rsidRPr="00216FBD">
              <w:rPr>
                <w:b/>
                <w:noProof/>
              </w:rPr>
              <w:t>0</w:t>
            </w:r>
          </w:p>
        </w:tc>
      </w:tr>
      <w:tr w:rsidR="00445C30" w:rsidRPr="001D6ADB" w14:paraId="00698CD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27F839C"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0E8DCC1" w14:textId="77777777" w:rsidR="00445C30" w:rsidRPr="001D6ADB" w:rsidRDefault="00445C30" w:rsidP="006F02D4">
            <w:pPr>
              <w:jc w:val="center"/>
              <w:rPr>
                <w:b/>
              </w:rPr>
            </w:pPr>
            <w:r w:rsidRPr="00216FBD">
              <w:rPr>
                <w:b/>
                <w:noProof/>
              </w:rPr>
              <w:t>0</w:t>
            </w:r>
          </w:p>
        </w:tc>
      </w:tr>
    </w:tbl>
    <w:p w14:paraId="6C4DCF54"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288A691A"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017B514" w14:textId="77777777" w:rsidR="00445C30" w:rsidRDefault="00445C30" w:rsidP="00562630"/>
        </w:tc>
      </w:tr>
    </w:tbl>
    <w:p w14:paraId="60EEE40F"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19EF3D07" w14:textId="77777777" w:rsidTr="008931BB">
        <w:trPr>
          <w:trHeight w:val="454"/>
        </w:trPr>
        <w:tc>
          <w:tcPr>
            <w:tcW w:w="1515" w:type="dxa"/>
            <w:vAlign w:val="center"/>
          </w:tcPr>
          <w:p w14:paraId="47B00437" w14:textId="77777777" w:rsidR="00445C30" w:rsidRDefault="00445C30" w:rsidP="001D6ADB">
            <w:r>
              <w:t>Nome</w:t>
            </w:r>
          </w:p>
        </w:tc>
        <w:tc>
          <w:tcPr>
            <w:tcW w:w="3298" w:type="dxa"/>
            <w:vAlign w:val="center"/>
          </w:tcPr>
          <w:p w14:paraId="469E99FB" w14:textId="77777777" w:rsidR="00445C30" w:rsidRDefault="00445C30" w:rsidP="001D6ADB">
            <w:r>
              <w:rPr>
                <w:noProof/>
              </w:rPr>
              <w:t>Evaristo Giglio</w:t>
            </w:r>
          </w:p>
        </w:tc>
        <w:tc>
          <w:tcPr>
            <w:tcW w:w="1448" w:type="dxa"/>
            <w:vAlign w:val="center"/>
          </w:tcPr>
          <w:p w14:paraId="4D861085" w14:textId="77777777" w:rsidR="00445C30" w:rsidRDefault="00445C30" w:rsidP="001D6ADB">
            <w:r>
              <w:t>Nome</w:t>
            </w:r>
          </w:p>
        </w:tc>
        <w:tc>
          <w:tcPr>
            <w:tcW w:w="3367" w:type="dxa"/>
            <w:vAlign w:val="center"/>
          </w:tcPr>
          <w:p w14:paraId="2B348C18" w14:textId="77777777" w:rsidR="00445C30" w:rsidRDefault="00445C30" w:rsidP="001D6ADB">
            <w:r>
              <w:rPr>
                <w:noProof/>
              </w:rPr>
              <w:t>Evaristo Giglio</w:t>
            </w:r>
          </w:p>
        </w:tc>
      </w:tr>
    </w:tbl>
    <w:p w14:paraId="48CBFC52"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75AD2E23" w14:textId="77777777" w:rsidR="00445C30" w:rsidRDefault="00445C30">
      <w:pPr>
        <w:rPr>
          <w:rFonts w:ascii="Britannic Bold" w:hAnsi="Britannic Bold"/>
          <w:sz w:val="40"/>
        </w:rPr>
      </w:pPr>
      <w:r>
        <w:rPr>
          <w:rFonts w:ascii="Britannic Bold" w:hAnsi="Britannic Bold"/>
          <w:sz w:val="40"/>
        </w:rPr>
        <w:br w:type="page"/>
      </w:r>
    </w:p>
    <w:p w14:paraId="0A04F3E3" w14:textId="549BBCF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7B0D03BC"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3D552CF2"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24574B07" w14:textId="77777777" w:rsidTr="00E25DB8">
        <w:trPr>
          <w:trHeight w:val="567"/>
        </w:trPr>
        <w:tc>
          <w:tcPr>
            <w:tcW w:w="8821" w:type="dxa"/>
          </w:tcPr>
          <w:p w14:paraId="07AA1E41" w14:textId="77777777" w:rsidR="00445C30" w:rsidRDefault="00445C30" w:rsidP="0097456C">
            <w:pPr>
              <w:spacing w:before="120" w:after="120"/>
            </w:pPr>
            <w:r>
              <w:rPr>
                <w:noProof/>
              </w:rPr>
              <w:t>Consolidamento del modello assistenziale dell'infermiere di famiglia e di comunità - Zona Aretina</w:t>
            </w:r>
          </w:p>
        </w:tc>
      </w:tr>
    </w:tbl>
    <w:p w14:paraId="43E613D9"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5AE53724" w14:textId="77777777" w:rsidTr="00562630">
        <w:trPr>
          <w:trHeight w:val="397"/>
        </w:trPr>
        <w:tc>
          <w:tcPr>
            <w:tcW w:w="3256" w:type="dxa"/>
            <w:vAlign w:val="center"/>
          </w:tcPr>
          <w:p w14:paraId="6C945089" w14:textId="77777777" w:rsidR="00445C30" w:rsidRDefault="00445C30" w:rsidP="00562630">
            <w:r>
              <w:t>Obiettivo di Salute</w:t>
            </w:r>
          </w:p>
        </w:tc>
        <w:tc>
          <w:tcPr>
            <w:tcW w:w="6372" w:type="dxa"/>
            <w:vAlign w:val="center"/>
          </w:tcPr>
          <w:p w14:paraId="10E27668" w14:textId="77777777" w:rsidR="00445C30" w:rsidRPr="00A441F7" w:rsidRDefault="00445C30" w:rsidP="00A441F7">
            <w:pPr>
              <w:rPr>
                <w:i/>
                <w:iCs/>
                <w:sz w:val="24"/>
                <w:szCs w:val="24"/>
              </w:rPr>
            </w:pPr>
            <w:r w:rsidRPr="00216FBD">
              <w:rPr>
                <w:i/>
                <w:iCs/>
                <w:noProof/>
                <w:sz w:val="24"/>
                <w:szCs w:val="24"/>
              </w:rPr>
              <w:t>Gestione della cronicità e sostegno alla domiciliarità</w:t>
            </w:r>
          </w:p>
        </w:tc>
      </w:tr>
      <w:tr w:rsidR="00445C30" w14:paraId="51EAFAE0" w14:textId="77777777" w:rsidTr="00562630">
        <w:trPr>
          <w:trHeight w:val="397"/>
        </w:trPr>
        <w:tc>
          <w:tcPr>
            <w:tcW w:w="3256" w:type="dxa"/>
            <w:vAlign w:val="center"/>
          </w:tcPr>
          <w:p w14:paraId="2681453C" w14:textId="77777777" w:rsidR="00445C30" w:rsidRDefault="00445C30" w:rsidP="00562630">
            <w:r>
              <w:t>Programma Operativo Zonale</w:t>
            </w:r>
          </w:p>
        </w:tc>
        <w:tc>
          <w:tcPr>
            <w:tcW w:w="6372" w:type="dxa"/>
            <w:vAlign w:val="center"/>
          </w:tcPr>
          <w:p w14:paraId="4849CA84" w14:textId="77777777" w:rsidR="00445C30" w:rsidRPr="00A441F7" w:rsidRDefault="00445C30" w:rsidP="00A441F7">
            <w:pPr>
              <w:rPr>
                <w:i/>
                <w:iCs/>
                <w:sz w:val="24"/>
                <w:szCs w:val="24"/>
              </w:rPr>
            </w:pPr>
            <w:r w:rsidRPr="00216FBD">
              <w:rPr>
                <w:i/>
                <w:iCs/>
                <w:noProof/>
                <w:sz w:val="24"/>
                <w:szCs w:val="24"/>
              </w:rPr>
              <w:t>Assistere nella residenzialità e nella domiciliarietà</w:t>
            </w:r>
          </w:p>
        </w:tc>
      </w:tr>
      <w:tr w:rsidR="00445C30" w14:paraId="26929E70" w14:textId="77777777" w:rsidTr="005B33F6">
        <w:trPr>
          <w:trHeight w:val="397"/>
        </w:trPr>
        <w:tc>
          <w:tcPr>
            <w:tcW w:w="3256" w:type="dxa"/>
            <w:vAlign w:val="center"/>
          </w:tcPr>
          <w:p w14:paraId="3EA743CF" w14:textId="77777777" w:rsidR="00445C30" w:rsidRDefault="00445C30" w:rsidP="00A7762A">
            <w:r>
              <w:t>Area di Programmazione</w:t>
            </w:r>
          </w:p>
        </w:tc>
        <w:tc>
          <w:tcPr>
            <w:tcW w:w="6372" w:type="dxa"/>
            <w:vAlign w:val="center"/>
          </w:tcPr>
          <w:p w14:paraId="31E12D46" w14:textId="77777777" w:rsidR="00445C30" w:rsidRPr="00A441F7" w:rsidRDefault="00445C30" w:rsidP="00A441F7">
            <w:pPr>
              <w:rPr>
                <w:i/>
                <w:iCs/>
                <w:sz w:val="24"/>
                <w:szCs w:val="24"/>
              </w:rPr>
            </w:pPr>
            <w:r w:rsidRPr="00216FBD">
              <w:rPr>
                <w:i/>
                <w:iCs/>
                <w:noProof/>
                <w:sz w:val="24"/>
                <w:szCs w:val="24"/>
              </w:rPr>
              <w:t>Cure primarie - Sanità territoriale</w:t>
            </w:r>
          </w:p>
        </w:tc>
      </w:tr>
      <w:tr w:rsidR="00445C30" w14:paraId="24AD04B1" w14:textId="77777777" w:rsidTr="005B33F6">
        <w:trPr>
          <w:trHeight w:val="397"/>
        </w:trPr>
        <w:tc>
          <w:tcPr>
            <w:tcW w:w="3256" w:type="dxa"/>
            <w:vAlign w:val="center"/>
          </w:tcPr>
          <w:p w14:paraId="61D4F784" w14:textId="77777777" w:rsidR="00445C30" w:rsidRDefault="00445C30" w:rsidP="00A7762A">
            <w:r>
              <w:t>Settore Prevalente</w:t>
            </w:r>
          </w:p>
        </w:tc>
        <w:tc>
          <w:tcPr>
            <w:tcW w:w="6372" w:type="dxa"/>
            <w:vAlign w:val="center"/>
          </w:tcPr>
          <w:p w14:paraId="42287212" w14:textId="77777777" w:rsidR="00445C30" w:rsidRPr="00A441F7" w:rsidRDefault="00445C30" w:rsidP="00A441F7">
            <w:r>
              <w:rPr>
                <w:noProof/>
              </w:rPr>
              <w:t>Assistenza territoriale</w:t>
            </w:r>
          </w:p>
        </w:tc>
      </w:tr>
      <w:tr w:rsidR="00445C30" w14:paraId="41ECAA39" w14:textId="77777777" w:rsidTr="005B33F6">
        <w:trPr>
          <w:trHeight w:val="397"/>
        </w:trPr>
        <w:tc>
          <w:tcPr>
            <w:tcW w:w="3256" w:type="dxa"/>
            <w:vAlign w:val="center"/>
          </w:tcPr>
          <w:p w14:paraId="1C99C036" w14:textId="77777777" w:rsidR="00445C30" w:rsidRDefault="00445C30" w:rsidP="00A7762A">
            <w:r>
              <w:t>Attività prevalente</w:t>
            </w:r>
          </w:p>
        </w:tc>
        <w:tc>
          <w:tcPr>
            <w:tcW w:w="6372" w:type="dxa"/>
            <w:vAlign w:val="center"/>
          </w:tcPr>
          <w:p w14:paraId="516F9D26" w14:textId="77777777" w:rsidR="00445C30" w:rsidRPr="00A441F7" w:rsidRDefault="00445C30" w:rsidP="00A441F7">
            <w:r>
              <w:rPr>
                <w:noProof/>
              </w:rPr>
              <w:t>Assistenza domiciliare non integrata (cure domiciliari)</w:t>
            </w:r>
          </w:p>
        </w:tc>
      </w:tr>
    </w:tbl>
    <w:p w14:paraId="2F4B2A5E"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69C64538" w14:textId="77777777" w:rsidTr="001D6ADB">
        <w:trPr>
          <w:trHeight w:val="1470"/>
        </w:trPr>
        <w:tc>
          <w:tcPr>
            <w:tcW w:w="9778" w:type="dxa"/>
          </w:tcPr>
          <w:p w14:paraId="71A533EF" w14:textId="77777777" w:rsidR="00445C30" w:rsidRDefault="00445C30" w:rsidP="00A7762A">
            <w:r>
              <w:rPr>
                <w:noProof/>
              </w:rPr>
              <w:t>L'infermiere di famiglia e di Comunità (IFC) è il professionista responsabile della gestione dei processi infermieristici in ambito familiare . Promuove un'assistenza di natura preventiva, curativa e riabilitativa differenziata per bisogno e per fascia d'età, attraverso interventi domiciliari e/o ambulatoriali risponde ai bisogni di salute della popolazione di uno specifico ambito territoriale di riferimento.</w:t>
            </w:r>
          </w:p>
        </w:tc>
      </w:tr>
    </w:tbl>
    <w:p w14:paraId="765A56AC"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01C4C8FF" w14:textId="77777777" w:rsidTr="00493D71">
        <w:trPr>
          <w:trHeight w:val="964"/>
        </w:trPr>
        <w:tc>
          <w:tcPr>
            <w:tcW w:w="9778" w:type="dxa"/>
          </w:tcPr>
          <w:p w14:paraId="02BC02D1" w14:textId="77777777" w:rsidR="00445C30" w:rsidRDefault="00445C30" w:rsidP="00E76FFE">
            <w:r>
              <w:rPr>
                <w:noProof/>
              </w:rPr>
              <w:t>- valutazione dei bisogni clinico assistenziali, - migliorare la qualità dell'assistenza erogata, - presa in carico e compilazione accertamento infermieristico e piano assistenziale infermieristico personalizzato. L' IFC intercetta e riconosce in modo precoce i bisogni latenti della popolazione di riferimento, conosce la rete dei servizi presenti in quello specifico territorio ed è quindi in grado di orientare e facilitare l'accesso appropriato e tempestivo dell'utente a tutti i servizi della rete territoriale. L’IFC agisce come guida nel delicato processo di empowerment sfruttando la propria competenza e professionalità in ambito educativo, preventivo e curativo per ottimizzare l’utilizzo di risorse e strumenti presenti nella famiglia. Intercetta precocemente i bisogni, attraverso anche la valutazione degli elementi di rischio, avvalendosi delle risorse di Comunità, si fa garante della presa in carico lungo l’intero percorso assistenziale e nella continuità delle cure. Cura il monitoraggio dello stato di salute degli assistiti, mediante visite domiciliari, follow up telefonici, telemedicina, l’educazione dei care giver e svolge programmi di supporto all’autocura. Persegue gli obiettivi definiti dal nuovo modello della sanità di iniziativa.</w:t>
            </w:r>
          </w:p>
        </w:tc>
      </w:tr>
    </w:tbl>
    <w:p w14:paraId="755F9389" w14:textId="77777777" w:rsidR="00445C30" w:rsidRDefault="00445C30" w:rsidP="00493D71">
      <w:pPr>
        <w:pStyle w:val="Titolo1"/>
        <w:spacing w:before="60"/>
      </w:pPr>
    </w:p>
    <w:p w14:paraId="6EABE8BF"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540CD502"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0B547DAE"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0</w:t>
      </w:r>
    </w:p>
    <w:p w14:paraId="4366286B"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41297127"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78DEE0E3"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6DE6CEAA"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A93465E"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EFF72AC" w14:textId="77777777" w:rsidR="00445C30" w:rsidRDefault="00445C30" w:rsidP="00763B31">
            <w:pPr>
              <w:jc w:val="center"/>
            </w:pPr>
            <w:r>
              <w:t>Fine</w:t>
            </w:r>
          </w:p>
        </w:tc>
      </w:tr>
      <w:tr w:rsidR="00445C30" w14:paraId="6448504B"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19664B58"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4653195"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92BE6F6" w14:textId="77777777" w:rsidR="00445C30" w:rsidRDefault="00445C30" w:rsidP="00E905F2"/>
        </w:tc>
      </w:tr>
    </w:tbl>
    <w:p w14:paraId="59EB3C4E" w14:textId="0FCFEFD3" w:rsidR="00445C30" w:rsidRDefault="00445C30" w:rsidP="00445C30">
      <w:pPr>
        <w:pStyle w:val="Titolo1"/>
        <w:tabs>
          <w:tab w:val="left" w:pos="4395"/>
        </w:tabs>
        <w:rPr>
          <w:b w:val="0"/>
          <w:bCs w:val="0"/>
        </w:rPr>
      </w:pPr>
      <w:r>
        <w:t>Argomenti</w:t>
      </w:r>
      <w:r w:rsidRPr="005F4862">
        <w:rPr>
          <w:rFonts w:asciiTheme="minorHAnsi" w:eastAsiaTheme="minorHAnsi" w:hAnsiTheme="minorHAnsi" w:cstheme="minorBidi"/>
          <w:b w:val="0"/>
          <w:bCs w:val="0"/>
          <w:noProof/>
          <w:color w:val="auto"/>
          <w:sz w:val="22"/>
          <w:szCs w:val="22"/>
        </w:rPr>
        <w:t xml:space="preserve">: </w:t>
      </w:r>
      <w:r>
        <w:rPr>
          <w:noProof/>
        </w:rPr>
        <w:t>COVID PNRR</w:t>
      </w:r>
      <w:r>
        <w:br w:type="page"/>
      </w:r>
    </w:p>
    <w:p w14:paraId="30755BA5" w14:textId="77777777" w:rsidR="00445C30" w:rsidRDefault="00445C30" w:rsidP="001D6ADB">
      <w:pPr>
        <w:pStyle w:val="Titolo1"/>
        <w:tabs>
          <w:tab w:val="left" w:pos="4395"/>
        </w:tabs>
      </w:pPr>
      <w:r>
        <w:lastRenderedPageBreak/>
        <w:t xml:space="preserve">Risorse: </w:t>
      </w:r>
    </w:p>
    <w:p w14:paraId="2149A495" w14:textId="0714BE2D"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r>
        <w:rPr>
          <w:noProof/>
        </w:rPr>
        <w:t>Sì</w:t>
      </w:r>
    </w:p>
    <w:p w14:paraId="213BA13A"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0A04DCD7"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07A4F149"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DC92E5F" w14:textId="77777777" w:rsidR="00445C30" w:rsidRPr="006F02D4" w:rsidRDefault="00445C30" w:rsidP="006F02D4">
            <w:pPr>
              <w:jc w:val="center"/>
              <w:rPr>
                <w:b/>
              </w:rPr>
            </w:pPr>
            <w:r w:rsidRPr="006F02D4">
              <w:rPr>
                <w:b/>
              </w:rPr>
              <w:t>20</w:t>
            </w:r>
            <w:r>
              <w:rPr>
                <w:b/>
              </w:rPr>
              <w:t>22</w:t>
            </w:r>
          </w:p>
        </w:tc>
      </w:tr>
      <w:tr w:rsidR="00445C30" w14:paraId="43AE760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798CDEA"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C20717C" w14:textId="77777777" w:rsidR="00445C30" w:rsidRDefault="00445C30" w:rsidP="006F02D4">
            <w:pPr>
              <w:jc w:val="center"/>
            </w:pPr>
          </w:p>
        </w:tc>
      </w:tr>
      <w:tr w:rsidR="00445C30" w14:paraId="38378F3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6F34F3A"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F3325A3" w14:textId="77777777" w:rsidR="00445C30" w:rsidRDefault="00445C30" w:rsidP="006F02D4">
            <w:pPr>
              <w:jc w:val="center"/>
            </w:pPr>
          </w:p>
        </w:tc>
      </w:tr>
      <w:tr w:rsidR="00445C30" w:rsidRPr="001D6ADB" w14:paraId="4D22055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67E293E"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100F774" w14:textId="77777777" w:rsidR="00445C30" w:rsidRPr="001D6ADB" w:rsidRDefault="00445C30" w:rsidP="006F02D4">
            <w:pPr>
              <w:jc w:val="center"/>
              <w:rPr>
                <w:b/>
              </w:rPr>
            </w:pPr>
            <w:r w:rsidRPr="00216FBD">
              <w:rPr>
                <w:b/>
                <w:noProof/>
              </w:rPr>
              <w:t>0</w:t>
            </w:r>
          </w:p>
        </w:tc>
      </w:tr>
      <w:tr w:rsidR="00445C30" w14:paraId="1D2EB75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D34B41A"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9EE11D3" w14:textId="77777777" w:rsidR="00445C30" w:rsidRDefault="00445C30" w:rsidP="006F02D4">
            <w:pPr>
              <w:jc w:val="center"/>
            </w:pPr>
          </w:p>
        </w:tc>
      </w:tr>
      <w:tr w:rsidR="00445C30" w14:paraId="392D775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43BC5AB"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41AF4C9" w14:textId="77777777" w:rsidR="00445C30" w:rsidRDefault="00445C30" w:rsidP="006F02D4">
            <w:pPr>
              <w:jc w:val="center"/>
            </w:pPr>
          </w:p>
        </w:tc>
      </w:tr>
      <w:tr w:rsidR="00445C30" w14:paraId="3B98365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0475663"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BC9E662" w14:textId="77777777" w:rsidR="00445C30" w:rsidRDefault="00445C30" w:rsidP="006F02D4">
            <w:pPr>
              <w:jc w:val="center"/>
            </w:pPr>
          </w:p>
        </w:tc>
      </w:tr>
      <w:tr w:rsidR="00445C30" w14:paraId="2DB0763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9686684"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531AC6C" w14:textId="77777777" w:rsidR="00445C30" w:rsidRDefault="00445C30" w:rsidP="006F02D4">
            <w:pPr>
              <w:jc w:val="center"/>
            </w:pPr>
          </w:p>
        </w:tc>
      </w:tr>
      <w:tr w:rsidR="00445C30" w14:paraId="2839A4D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5B4D52E"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5632970" w14:textId="77777777" w:rsidR="00445C30" w:rsidRDefault="00445C30" w:rsidP="006F02D4">
            <w:pPr>
              <w:jc w:val="center"/>
            </w:pPr>
          </w:p>
        </w:tc>
      </w:tr>
      <w:tr w:rsidR="00445C30" w14:paraId="2301D88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6750526"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2535C1F" w14:textId="77777777" w:rsidR="00445C30" w:rsidRDefault="00445C30" w:rsidP="006F02D4">
            <w:pPr>
              <w:jc w:val="center"/>
            </w:pPr>
          </w:p>
        </w:tc>
      </w:tr>
      <w:tr w:rsidR="00445C30" w14:paraId="516370D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8DC3631"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317C167" w14:textId="77777777" w:rsidR="00445C30" w:rsidRDefault="00445C30" w:rsidP="006F02D4">
            <w:pPr>
              <w:jc w:val="center"/>
            </w:pPr>
          </w:p>
        </w:tc>
      </w:tr>
      <w:tr w:rsidR="00445C30" w14:paraId="466FF7A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EEC1169"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164E346" w14:textId="77777777" w:rsidR="00445C30" w:rsidRDefault="00445C30" w:rsidP="006F02D4">
            <w:pPr>
              <w:jc w:val="center"/>
            </w:pPr>
          </w:p>
        </w:tc>
      </w:tr>
      <w:tr w:rsidR="00445C30" w14:paraId="593484C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07BB76D"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538A591" w14:textId="77777777" w:rsidR="00445C30" w:rsidRDefault="00445C30" w:rsidP="006F02D4">
            <w:pPr>
              <w:jc w:val="center"/>
            </w:pPr>
          </w:p>
        </w:tc>
      </w:tr>
      <w:tr w:rsidR="00445C30" w14:paraId="3753D52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ED62BEB"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95FB29D" w14:textId="77777777" w:rsidR="00445C30" w:rsidRDefault="00445C30" w:rsidP="006F02D4">
            <w:pPr>
              <w:jc w:val="center"/>
            </w:pPr>
          </w:p>
        </w:tc>
      </w:tr>
      <w:tr w:rsidR="00445C30" w14:paraId="4D33D09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62501C6"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4C1E324" w14:textId="77777777" w:rsidR="00445C30" w:rsidRDefault="00445C30" w:rsidP="006F02D4">
            <w:pPr>
              <w:jc w:val="center"/>
            </w:pPr>
          </w:p>
        </w:tc>
      </w:tr>
      <w:tr w:rsidR="00445C30" w14:paraId="3766534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7D61C14"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C000255" w14:textId="77777777" w:rsidR="00445C30" w:rsidRDefault="00445C30" w:rsidP="006F02D4">
            <w:pPr>
              <w:jc w:val="center"/>
            </w:pPr>
          </w:p>
        </w:tc>
      </w:tr>
      <w:tr w:rsidR="00445C30" w14:paraId="7207362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B95301E"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563D5A0" w14:textId="77777777" w:rsidR="00445C30" w:rsidRDefault="00445C30" w:rsidP="006F02D4">
            <w:pPr>
              <w:jc w:val="center"/>
            </w:pPr>
          </w:p>
        </w:tc>
      </w:tr>
      <w:tr w:rsidR="00445C30" w14:paraId="2211FF6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9B5B756"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B471C35" w14:textId="77777777" w:rsidR="00445C30" w:rsidRDefault="00445C30" w:rsidP="006F02D4">
            <w:pPr>
              <w:jc w:val="center"/>
            </w:pPr>
          </w:p>
        </w:tc>
      </w:tr>
      <w:tr w:rsidR="00445C30" w14:paraId="1CFD695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7803730"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CD1F052" w14:textId="77777777" w:rsidR="00445C30" w:rsidRDefault="00445C30" w:rsidP="006F02D4">
            <w:pPr>
              <w:jc w:val="center"/>
            </w:pPr>
          </w:p>
        </w:tc>
      </w:tr>
      <w:tr w:rsidR="00445C30" w14:paraId="74E1EA6F"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0BFB3BB"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55EE773" w14:textId="77777777" w:rsidR="00445C30" w:rsidRDefault="00445C30" w:rsidP="006F02D4">
            <w:pPr>
              <w:jc w:val="center"/>
            </w:pPr>
          </w:p>
        </w:tc>
      </w:tr>
      <w:tr w:rsidR="00445C30" w14:paraId="4915B26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9EBA55A"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0333F72" w14:textId="77777777" w:rsidR="00445C30" w:rsidRDefault="00445C30" w:rsidP="006F02D4">
            <w:pPr>
              <w:jc w:val="center"/>
            </w:pPr>
          </w:p>
        </w:tc>
      </w:tr>
      <w:tr w:rsidR="00445C30" w14:paraId="2FE6DFD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06A3040"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4C9E1C3" w14:textId="77777777" w:rsidR="00445C30" w:rsidRDefault="00445C30" w:rsidP="006F02D4">
            <w:pPr>
              <w:jc w:val="center"/>
            </w:pPr>
          </w:p>
        </w:tc>
      </w:tr>
      <w:tr w:rsidR="00445C30" w14:paraId="34BCE5C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726FBF3"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D9C6AE0" w14:textId="77777777" w:rsidR="00445C30" w:rsidRDefault="00445C30" w:rsidP="006F02D4">
            <w:pPr>
              <w:jc w:val="center"/>
            </w:pPr>
          </w:p>
        </w:tc>
      </w:tr>
      <w:tr w:rsidR="00445C30" w:rsidRPr="001D6ADB" w14:paraId="4902D19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DC89574"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31A74E2" w14:textId="77777777" w:rsidR="00445C30" w:rsidRPr="001D6ADB" w:rsidRDefault="00445C30" w:rsidP="006F02D4">
            <w:pPr>
              <w:jc w:val="center"/>
              <w:rPr>
                <w:b/>
              </w:rPr>
            </w:pPr>
            <w:r w:rsidRPr="00216FBD">
              <w:rPr>
                <w:b/>
                <w:noProof/>
              </w:rPr>
              <w:t>0</w:t>
            </w:r>
          </w:p>
        </w:tc>
      </w:tr>
      <w:tr w:rsidR="00445C30" w:rsidRPr="001D6ADB" w14:paraId="4B8F935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C2FD013"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14E1530" w14:textId="77777777" w:rsidR="00445C30" w:rsidRPr="001D6ADB" w:rsidRDefault="00445C30" w:rsidP="006F02D4">
            <w:pPr>
              <w:jc w:val="center"/>
              <w:rPr>
                <w:b/>
              </w:rPr>
            </w:pPr>
            <w:r w:rsidRPr="00216FBD">
              <w:rPr>
                <w:b/>
                <w:noProof/>
              </w:rPr>
              <w:t>0</w:t>
            </w:r>
          </w:p>
        </w:tc>
      </w:tr>
    </w:tbl>
    <w:p w14:paraId="5E13BC87"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16D3BD78"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6347E08" w14:textId="77777777" w:rsidR="00445C30" w:rsidRDefault="00445C30" w:rsidP="00562630">
            <w:r>
              <w:rPr>
                <w:noProof/>
              </w:rPr>
              <w:t>L'attività è progressivamente in corso di realizzazione, compatibilmente con l'evoluzione della pandemia.</w:t>
            </w:r>
          </w:p>
        </w:tc>
      </w:tr>
    </w:tbl>
    <w:p w14:paraId="54185FC9"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27F3A109" w14:textId="77777777" w:rsidTr="008931BB">
        <w:trPr>
          <w:trHeight w:val="454"/>
        </w:trPr>
        <w:tc>
          <w:tcPr>
            <w:tcW w:w="1515" w:type="dxa"/>
            <w:vAlign w:val="center"/>
          </w:tcPr>
          <w:p w14:paraId="461F8EE4" w14:textId="77777777" w:rsidR="00445C30" w:rsidRDefault="00445C30" w:rsidP="001D6ADB">
            <w:r>
              <w:t>Nome</w:t>
            </w:r>
          </w:p>
        </w:tc>
        <w:tc>
          <w:tcPr>
            <w:tcW w:w="3298" w:type="dxa"/>
            <w:vAlign w:val="center"/>
          </w:tcPr>
          <w:p w14:paraId="43B997BF" w14:textId="77777777" w:rsidR="00445C30" w:rsidRDefault="00445C30" w:rsidP="001D6ADB">
            <w:r>
              <w:rPr>
                <w:noProof/>
              </w:rPr>
              <w:t>Simone Caselli</w:t>
            </w:r>
          </w:p>
        </w:tc>
        <w:tc>
          <w:tcPr>
            <w:tcW w:w="1448" w:type="dxa"/>
            <w:vAlign w:val="center"/>
          </w:tcPr>
          <w:p w14:paraId="41FF48D6" w14:textId="77777777" w:rsidR="00445C30" w:rsidRDefault="00445C30" w:rsidP="001D6ADB">
            <w:r>
              <w:t>Nome</w:t>
            </w:r>
          </w:p>
        </w:tc>
        <w:tc>
          <w:tcPr>
            <w:tcW w:w="3367" w:type="dxa"/>
            <w:vAlign w:val="center"/>
          </w:tcPr>
          <w:p w14:paraId="799A1A66" w14:textId="77777777" w:rsidR="00445C30" w:rsidRDefault="00445C30" w:rsidP="001D6ADB">
            <w:r>
              <w:rPr>
                <w:noProof/>
              </w:rPr>
              <w:t>Laura Nardelli</w:t>
            </w:r>
          </w:p>
        </w:tc>
      </w:tr>
    </w:tbl>
    <w:p w14:paraId="4F9117B1"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1018EAAB" w14:textId="77777777" w:rsidR="00445C30" w:rsidRDefault="00445C30">
      <w:pPr>
        <w:rPr>
          <w:rFonts w:ascii="Britannic Bold" w:hAnsi="Britannic Bold"/>
          <w:sz w:val="40"/>
        </w:rPr>
      </w:pPr>
      <w:r>
        <w:rPr>
          <w:rFonts w:ascii="Britannic Bold" w:hAnsi="Britannic Bold"/>
          <w:sz w:val="40"/>
        </w:rPr>
        <w:br w:type="page"/>
      </w:r>
    </w:p>
    <w:p w14:paraId="487591FD" w14:textId="0C46B84C"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616E67D5"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639236CF"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6B322738" w14:textId="77777777" w:rsidTr="00E25DB8">
        <w:trPr>
          <w:trHeight w:val="567"/>
        </w:trPr>
        <w:tc>
          <w:tcPr>
            <w:tcW w:w="8821" w:type="dxa"/>
          </w:tcPr>
          <w:p w14:paraId="7B4D9AA2" w14:textId="77777777" w:rsidR="00445C30" w:rsidRDefault="00445C30" w:rsidP="0097456C">
            <w:pPr>
              <w:spacing w:before="120" w:after="120"/>
            </w:pPr>
            <w:r>
              <w:rPr>
                <w:noProof/>
              </w:rPr>
              <w:t>Odontoiatria sociale proattiva - Zona Aretina</w:t>
            </w:r>
          </w:p>
        </w:tc>
      </w:tr>
    </w:tbl>
    <w:p w14:paraId="7E177E9C"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1A16E546" w14:textId="77777777" w:rsidTr="00562630">
        <w:trPr>
          <w:trHeight w:val="397"/>
        </w:trPr>
        <w:tc>
          <w:tcPr>
            <w:tcW w:w="3256" w:type="dxa"/>
            <w:vAlign w:val="center"/>
          </w:tcPr>
          <w:p w14:paraId="66611CD5" w14:textId="77777777" w:rsidR="00445C30" w:rsidRDefault="00445C30" w:rsidP="00562630">
            <w:r>
              <w:t>Obiettivo di Salute</w:t>
            </w:r>
          </w:p>
        </w:tc>
        <w:tc>
          <w:tcPr>
            <w:tcW w:w="6372" w:type="dxa"/>
            <w:vAlign w:val="center"/>
          </w:tcPr>
          <w:p w14:paraId="369C0274" w14:textId="77777777" w:rsidR="00445C30" w:rsidRPr="00A441F7" w:rsidRDefault="00445C30" w:rsidP="00A441F7">
            <w:pPr>
              <w:rPr>
                <w:i/>
                <w:iCs/>
                <w:sz w:val="24"/>
                <w:szCs w:val="24"/>
              </w:rPr>
            </w:pPr>
            <w:r w:rsidRPr="00216FBD">
              <w:rPr>
                <w:i/>
                <w:iCs/>
                <w:noProof/>
                <w:sz w:val="24"/>
                <w:szCs w:val="24"/>
              </w:rPr>
              <w:t>Potenziamento della fruibilità, accesso, equità e appropriatezza delle cure</w:t>
            </w:r>
          </w:p>
        </w:tc>
      </w:tr>
      <w:tr w:rsidR="00445C30" w14:paraId="6B33446F" w14:textId="77777777" w:rsidTr="00562630">
        <w:trPr>
          <w:trHeight w:val="397"/>
        </w:trPr>
        <w:tc>
          <w:tcPr>
            <w:tcW w:w="3256" w:type="dxa"/>
            <w:vAlign w:val="center"/>
          </w:tcPr>
          <w:p w14:paraId="7B666CB1" w14:textId="77777777" w:rsidR="00445C30" w:rsidRDefault="00445C30" w:rsidP="00562630">
            <w:r>
              <w:t>Programma Operativo Zonale</w:t>
            </w:r>
          </w:p>
        </w:tc>
        <w:tc>
          <w:tcPr>
            <w:tcW w:w="6372" w:type="dxa"/>
            <w:vAlign w:val="center"/>
          </w:tcPr>
          <w:p w14:paraId="2364C055" w14:textId="77777777" w:rsidR="00445C30" w:rsidRPr="00A441F7" w:rsidRDefault="00445C30" w:rsidP="00A441F7">
            <w:pPr>
              <w:rPr>
                <w:i/>
                <w:iCs/>
                <w:sz w:val="24"/>
                <w:szCs w:val="24"/>
              </w:rPr>
            </w:pPr>
            <w:r w:rsidRPr="00216FBD">
              <w:rPr>
                <w:i/>
                <w:iCs/>
                <w:noProof/>
                <w:sz w:val="24"/>
                <w:szCs w:val="24"/>
              </w:rPr>
              <w:t>Sanità d'Iniziativa</w:t>
            </w:r>
          </w:p>
        </w:tc>
      </w:tr>
      <w:tr w:rsidR="00445C30" w14:paraId="7EDEFB75" w14:textId="77777777" w:rsidTr="005B33F6">
        <w:trPr>
          <w:trHeight w:val="397"/>
        </w:trPr>
        <w:tc>
          <w:tcPr>
            <w:tcW w:w="3256" w:type="dxa"/>
            <w:vAlign w:val="center"/>
          </w:tcPr>
          <w:p w14:paraId="28D54213" w14:textId="77777777" w:rsidR="00445C30" w:rsidRDefault="00445C30" w:rsidP="00A7762A">
            <w:r>
              <w:t>Area di Programmazione</w:t>
            </w:r>
          </w:p>
        </w:tc>
        <w:tc>
          <w:tcPr>
            <w:tcW w:w="6372" w:type="dxa"/>
            <w:vAlign w:val="center"/>
          </w:tcPr>
          <w:p w14:paraId="18548E2C" w14:textId="77777777" w:rsidR="00445C30" w:rsidRPr="00A441F7" w:rsidRDefault="00445C30" w:rsidP="00A441F7">
            <w:pPr>
              <w:rPr>
                <w:i/>
                <w:iCs/>
                <w:sz w:val="24"/>
                <w:szCs w:val="24"/>
              </w:rPr>
            </w:pPr>
            <w:r w:rsidRPr="00216FBD">
              <w:rPr>
                <w:i/>
                <w:iCs/>
                <w:noProof/>
                <w:sz w:val="24"/>
                <w:szCs w:val="24"/>
              </w:rPr>
              <w:t>Cure primarie - Sanità territoriale</w:t>
            </w:r>
          </w:p>
        </w:tc>
      </w:tr>
      <w:tr w:rsidR="00445C30" w14:paraId="45616923" w14:textId="77777777" w:rsidTr="005B33F6">
        <w:trPr>
          <w:trHeight w:val="397"/>
        </w:trPr>
        <w:tc>
          <w:tcPr>
            <w:tcW w:w="3256" w:type="dxa"/>
            <w:vAlign w:val="center"/>
          </w:tcPr>
          <w:p w14:paraId="4B61B0AA" w14:textId="77777777" w:rsidR="00445C30" w:rsidRDefault="00445C30" w:rsidP="00A7762A">
            <w:r>
              <w:t>Settore Prevalente</w:t>
            </w:r>
          </w:p>
        </w:tc>
        <w:tc>
          <w:tcPr>
            <w:tcW w:w="6372" w:type="dxa"/>
            <w:vAlign w:val="center"/>
          </w:tcPr>
          <w:p w14:paraId="7DC338A7" w14:textId="77777777" w:rsidR="00445C30" w:rsidRPr="00A441F7" w:rsidRDefault="00445C30" w:rsidP="00A441F7">
            <w:r>
              <w:rPr>
                <w:noProof/>
              </w:rPr>
              <w:t>Assistenza territoriale</w:t>
            </w:r>
          </w:p>
        </w:tc>
      </w:tr>
      <w:tr w:rsidR="00445C30" w14:paraId="2CD639BC" w14:textId="77777777" w:rsidTr="005B33F6">
        <w:trPr>
          <w:trHeight w:val="397"/>
        </w:trPr>
        <w:tc>
          <w:tcPr>
            <w:tcW w:w="3256" w:type="dxa"/>
            <w:vAlign w:val="center"/>
          </w:tcPr>
          <w:p w14:paraId="450B30F7" w14:textId="77777777" w:rsidR="00445C30" w:rsidRDefault="00445C30" w:rsidP="00A7762A">
            <w:r>
              <w:t>Attività prevalente</w:t>
            </w:r>
          </w:p>
        </w:tc>
        <w:tc>
          <w:tcPr>
            <w:tcW w:w="6372" w:type="dxa"/>
            <w:vAlign w:val="center"/>
          </w:tcPr>
          <w:p w14:paraId="596257FC" w14:textId="77777777" w:rsidR="00445C30" w:rsidRPr="00A441F7" w:rsidRDefault="00445C30" w:rsidP="00A441F7">
            <w:r>
              <w:rPr>
                <w:noProof/>
              </w:rPr>
              <w:t>Assistenza specialistica ambulatoriale</w:t>
            </w:r>
          </w:p>
        </w:tc>
      </w:tr>
    </w:tbl>
    <w:p w14:paraId="3171BD4F"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6B60512E" w14:textId="77777777" w:rsidTr="001D6ADB">
        <w:trPr>
          <w:trHeight w:val="1470"/>
        </w:trPr>
        <w:tc>
          <w:tcPr>
            <w:tcW w:w="9778" w:type="dxa"/>
          </w:tcPr>
          <w:p w14:paraId="73785BA2" w14:textId="77777777" w:rsidR="00445C30" w:rsidRDefault="00445C30" w:rsidP="00A7762A">
            <w:r>
              <w:rPr>
                <w:noProof/>
              </w:rPr>
              <w:t>L'"Odontoiatria sociale" è un progetto finalizzato all'Erogazione delle prestazioni odontoiatriche rivolte al maggior numero di utenti, con particolare attenzione per i cosiddetti "soggetti fragili". È il risultato di un percorso di sperimentazione promosso dall'Az. Usl che è portato a sistema, sia per la parte operativa che per quella dedicata alla prevenzione. Il progetto punta alla prevenzione creando un sistema di odontoiatria d'iniziativa, ovvero il percorso si trasforma da "attesa" dei pazienti in ambulatorio alla " intercettazione" dove si presume ci sia necessità e cioè scuole, Rsa, Rsd, ecc. La prevenzione è realizzata nelle seconde classi delle scuole elementari, dove gli igienisti fanno una breve lezione sugli stili di vita, alla quale segue una valutazione non clinica del cavo orale dei bambini. L'odontoiatra va anche nelle RSA per visite odontoiatriche e ripristini protesici.  SOSPESA CAUSA COVID</w:t>
            </w:r>
          </w:p>
        </w:tc>
      </w:tr>
    </w:tbl>
    <w:p w14:paraId="69175150"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4E033058" w14:textId="77777777" w:rsidTr="00493D71">
        <w:trPr>
          <w:trHeight w:val="964"/>
        </w:trPr>
        <w:tc>
          <w:tcPr>
            <w:tcW w:w="9778" w:type="dxa"/>
          </w:tcPr>
          <w:p w14:paraId="3E9750CA" w14:textId="77777777" w:rsidR="00445C30" w:rsidRDefault="00445C30" w:rsidP="00E76FFE">
            <w:r>
              <w:rPr>
                <w:noProof/>
              </w:rPr>
              <w:t>Sviluppo dell'odontoiatria di iniziativa Sviluppo degli interventi di prevenzione delle patologie del cavo orale Creazione di una rete con i Medici di Medicina Generale, i Pediatri di libera scelta, gli specialisti odontoiatri e la scuola.</w:t>
            </w:r>
          </w:p>
        </w:tc>
      </w:tr>
    </w:tbl>
    <w:p w14:paraId="6B628D70" w14:textId="77777777" w:rsidR="00445C30" w:rsidRDefault="00445C30" w:rsidP="00493D71">
      <w:pPr>
        <w:pStyle w:val="Titolo1"/>
        <w:spacing w:before="60"/>
      </w:pPr>
    </w:p>
    <w:p w14:paraId="3ED8E9FD"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229562C2"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57FA69C4"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0</w:t>
      </w:r>
    </w:p>
    <w:p w14:paraId="3CB8745F"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0B553722"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769EFB61"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5F30C5ED"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D26063D"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6CA36A3" w14:textId="77777777" w:rsidR="00445C30" w:rsidRDefault="00445C30" w:rsidP="00763B31">
            <w:pPr>
              <w:jc w:val="center"/>
            </w:pPr>
            <w:r>
              <w:t>Fine</w:t>
            </w:r>
          </w:p>
        </w:tc>
      </w:tr>
      <w:tr w:rsidR="00445C30" w14:paraId="1630A517"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4C1EB538"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11AFE48"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39A014D" w14:textId="77777777" w:rsidR="00445C30" w:rsidRDefault="00445C30" w:rsidP="00E905F2"/>
        </w:tc>
      </w:tr>
    </w:tbl>
    <w:p w14:paraId="633A2D15"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Stile di vita</w:t>
      </w:r>
    </w:p>
    <w:p w14:paraId="49E074A4"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42E794A4" w14:textId="77777777" w:rsidR="00445C30" w:rsidRDefault="00445C30" w:rsidP="001D6ADB">
      <w:pPr>
        <w:pStyle w:val="Titolo1"/>
        <w:tabs>
          <w:tab w:val="left" w:pos="4395"/>
        </w:tabs>
      </w:pPr>
      <w:r>
        <w:lastRenderedPageBreak/>
        <w:t xml:space="preserve">Risorse: </w:t>
      </w:r>
    </w:p>
    <w:p w14:paraId="493E21FB" w14:textId="73F69DD1"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r>
        <w:rPr>
          <w:noProof/>
        </w:rPr>
        <w:t>Sì</w:t>
      </w:r>
    </w:p>
    <w:p w14:paraId="6FAA822E"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077245FD"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7B512368"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2C840FE" w14:textId="77777777" w:rsidR="00445C30" w:rsidRPr="006F02D4" w:rsidRDefault="00445C30" w:rsidP="006F02D4">
            <w:pPr>
              <w:jc w:val="center"/>
              <w:rPr>
                <w:b/>
              </w:rPr>
            </w:pPr>
            <w:r w:rsidRPr="006F02D4">
              <w:rPr>
                <w:b/>
              </w:rPr>
              <w:t>20</w:t>
            </w:r>
            <w:r>
              <w:rPr>
                <w:b/>
              </w:rPr>
              <w:t>22</w:t>
            </w:r>
          </w:p>
        </w:tc>
      </w:tr>
      <w:tr w:rsidR="00445C30" w14:paraId="7760AB7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5F3BC2C"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286C5D8" w14:textId="77777777" w:rsidR="00445C30" w:rsidRDefault="00445C30" w:rsidP="006F02D4">
            <w:pPr>
              <w:jc w:val="center"/>
            </w:pPr>
          </w:p>
        </w:tc>
      </w:tr>
      <w:tr w:rsidR="00445C30" w14:paraId="47CF317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29FA0D8"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0EA4E6B" w14:textId="77777777" w:rsidR="00445C30" w:rsidRDefault="00445C30" w:rsidP="006F02D4">
            <w:pPr>
              <w:jc w:val="center"/>
            </w:pPr>
          </w:p>
        </w:tc>
      </w:tr>
      <w:tr w:rsidR="00445C30" w:rsidRPr="001D6ADB" w14:paraId="279F237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2A89C55"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9825261" w14:textId="77777777" w:rsidR="00445C30" w:rsidRPr="001D6ADB" w:rsidRDefault="00445C30" w:rsidP="006F02D4">
            <w:pPr>
              <w:jc w:val="center"/>
              <w:rPr>
                <w:b/>
              </w:rPr>
            </w:pPr>
            <w:r w:rsidRPr="00216FBD">
              <w:rPr>
                <w:b/>
                <w:noProof/>
              </w:rPr>
              <w:t>0</w:t>
            </w:r>
          </w:p>
        </w:tc>
      </w:tr>
      <w:tr w:rsidR="00445C30" w14:paraId="68D4A30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F213A7E"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8CDC392" w14:textId="77777777" w:rsidR="00445C30" w:rsidRDefault="00445C30" w:rsidP="006F02D4">
            <w:pPr>
              <w:jc w:val="center"/>
            </w:pPr>
          </w:p>
        </w:tc>
      </w:tr>
      <w:tr w:rsidR="00445C30" w14:paraId="30029B6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07F78CB"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549EC7E" w14:textId="77777777" w:rsidR="00445C30" w:rsidRDefault="00445C30" w:rsidP="006F02D4">
            <w:pPr>
              <w:jc w:val="center"/>
            </w:pPr>
          </w:p>
        </w:tc>
      </w:tr>
      <w:tr w:rsidR="00445C30" w14:paraId="3CD7647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F1195F6"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0B2F7C1" w14:textId="77777777" w:rsidR="00445C30" w:rsidRDefault="00445C30" w:rsidP="006F02D4">
            <w:pPr>
              <w:jc w:val="center"/>
            </w:pPr>
          </w:p>
        </w:tc>
      </w:tr>
      <w:tr w:rsidR="00445C30" w14:paraId="36F6535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E369375"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EC3C1FF" w14:textId="77777777" w:rsidR="00445C30" w:rsidRDefault="00445C30" w:rsidP="006F02D4">
            <w:pPr>
              <w:jc w:val="center"/>
            </w:pPr>
          </w:p>
        </w:tc>
      </w:tr>
      <w:tr w:rsidR="00445C30" w14:paraId="719BA56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2E711AF"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59E3673" w14:textId="77777777" w:rsidR="00445C30" w:rsidRDefault="00445C30" w:rsidP="006F02D4">
            <w:pPr>
              <w:jc w:val="center"/>
            </w:pPr>
          </w:p>
        </w:tc>
      </w:tr>
      <w:tr w:rsidR="00445C30" w14:paraId="3321A73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B245EA4"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D4FA2B4" w14:textId="77777777" w:rsidR="00445C30" w:rsidRDefault="00445C30" w:rsidP="006F02D4">
            <w:pPr>
              <w:jc w:val="center"/>
            </w:pPr>
          </w:p>
        </w:tc>
      </w:tr>
      <w:tr w:rsidR="00445C30" w14:paraId="28F3A58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D198C74"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82E07F2" w14:textId="77777777" w:rsidR="00445C30" w:rsidRDefault="00445C30" w:rsidP="006F02D4">
            <w:pPr>
              <w:jc w:val="center"/>
            </w:pPr>
          </w:p>
        </w:tc>
      </w:tr>
      <w:tr w:rsidR="00445C30" w14:paraId="1407D6A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6222B59"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7E5C01D" w14:textId="77777777" w:rsidR="00445C30" w:rsidRDefault="00445C30" w:rsidP="006F02D4">
            <w:pPr>
              <w:jc w:val="center"/>
            </w:pPr>
          </w:p>
        </w:tc>
      </w:tr>
      <w:tr w:rsidR="00445C30" w14:paraId="70840C7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BC28E67"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1DDAEB4" w14:textId="77777777" w:rsidR="00445C30" w:rsidRDefault="00445C30" w:rsidP="006F02D4">
            <w:pPr>
              <w:jc w:val="center"/>
            </w:pPr>
          </w:p>
        </w:tc>
      </w:tr>
      <w:tr w:rsidR="00445C30" w14:paraId="1D6CDA5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4DE888C"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8292493" w14:textId="77777777" w:rsidR="00445C30" w:rsidRDefault="00445C30" w:rsidP="006F02D4">
            <w:pPr>
              <w:jc w:val="center"/>
            </w:pPr>
          </w:p>
        </w:tc>
      </w:tr>
      <w:tr w:rsidR="00445C30" w14:paraId="72FBFD2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4012B9F"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BF361CE" w14:textId="77777777" w:rsidR="00445C30" w:rsidRDefault="00445C30" w:rsidP="006F02D4">
            <w:pPr>
              <w:jc w:val="center"/>
            </w:pPr>
          </w:p>
        </w:tc>
      </w:tr>
      <w:tr w:rsidR="00445C30" w14:paraId="3EB7CE0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82C32A9"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2A067B7" w14:textId="77777777" w:rsidR="00445C30" w:rsidRDefault="00445C30" w:rsidP="006F02D4">
            <w:pPr>
              <w:jc w:val="center"/>
            </w:pPr>
          </w:p>
        </w:tc>
      </w:tr>
      <w:tr w:rsidR="00445C30" w14:paraId="000DBFD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C6756EE"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37EBC62" w14:textId="77777777" w:rsidR="00445C30" w:rsidRDefault="00445C30" w:rsidP="006F02D4">
            <w:pPr>
              <w:jc w:val="center"/>
            </w:pPr>
          </w:p>
        </w:tc>
      </w:tr>
      <w:tr w:rsidR="00445C30" w14:paraId="277B820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A8646F8"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C5D6F15" w14:textId="77777777" w:rsidR="00445C30" w:rsidRDefault="00445C30" w:rsidP="006F02D4">
            <w:pPr>
              <w:jc w:val="center"/>
            </w:pPr>
          </w:p>
        </w:tc>
      </w:tr>
      <w:tr w:rsidR="00445C30" w14:paraId="17C35C7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838E54B"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9C14D68" w14:textId="77777777" w:rsidR="00445C30" w:rsidRDefault="00445C30" w:rsidP="006F02D4">
            <w:pPr>
              <w:jc w:val="center"/>
            </w:pPr>
          </w:p>
        </w:tc>
      </w:tr>
      <w:tr w:rsidR="00445C30" w14:paraId="0F7CBDDC"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CBFC263"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391126E" w14:textId="77777777" w:rsidR="00445C30" w:rsidRDefault="00445C30" w:rsidP="006F02D4">
            <w:pPr>
              <w:jc w:val="center"/>
            </w:pPr>
          </w:p>
        </w:tc>
      </w:tr>
      <w:tr w:rsidR="00445C30" w14:paraId="6E62D6C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F8C67BB"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8743D5D" w14:textId="77777777" w:rsidR="00445C30" w:rsidRDefault="00445C30" w:rsidP="006F02D4">
            <w:pPr>
              <w:jc w:val="center"/>
            </w:pPr>
          </w:p>
        </w:tc>
      </w:tr>
      <w:tr w:rsidR="00445C30" w14:paraId="7AAA2D0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0D565E8"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5B34D52" w14:textId="77777777" w:rsidR="00445C30" w:rsidRDefault="00445C30" w:rsidP="006F02D4">
            <w:pPr>
              <w:jc w:val="center"/>
            </w:pPr>
          </w:p>
        </w:tc>
      </w:tr>
      <w:tr w:rsidR="00445C30" w14:paraId="7568E2E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D8EA1FC"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3E93A29" w14:textId="77777777" w:rsidR="00445C30" w:rsidRDefault="00445C30" w:rsidP="006F02D4">
            <w:pPr>
              <w:jc w:val="center"/>
            </w:pPr>
          </w:p>
        </w:tc>
      </w:tr>
      <w:tr w:rsidR="00445C30" w:rsidRPr="001D6ADB" w14:paraId="6ED772E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3D49D1E"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E9C578D" w14:textId="77777777" w:rsidR="00445C30" w:rsidRPr="001D6ADB" w:rsidRDefault="00445C30" w:rsidP="006F02D4">
            <w:pPr>
              <w:jc w:val="center"/>
              <w:rPr>
                <w:b/>
              </w:rPr>
            </w:pPr>
            <w:r w:rsidRPr="00216FBD">
              <w:rPr>
                <w:b/>
                <w:noProof/>
              </w:rPr>
              <w:t>0</w:t>
            </w:r>
          </w:p>
        </w:tc>
      </w:tr>
      <w:tr w:rsidR="00445C30" w:rsidRPr="001D6ADB" w14:paraId="52039AA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A609223"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5D330CA" w14:textId="77777777" w:rsidR="00445C30" w:rsidRPr="001D6ADB" w:rsidRDefault="00445C30" w:rsidP="006F02D4">
            <w:pPr>
              <w:jc w:val="center"/>
              <w:rPr>
                <w:b/>
              </w:rPr>
            </w:pPr>
            <w:r w:rsidRPr="00216FBD">
              <w:rPr>
                <w:b/>
                <w:noProof/>
              </w:rPr>
              <w:t>0</w:t>
            </w:r>
          </w:p>
        </w:tc>
      </w:tr>
    </w:tbl>
    <w:p w14:paraId="6F521B97"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68BA7EE2"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BF95EE6" w14:textId="77777777" w:rsidR="00445C30" w:rsidRDefault="00445C30" w:rsidP="00562630">
            <w:r>
              <w:rPr>
                <w:noProof/>
              </w:rPr>
              <w:t>SOSPESA COVID</w:t>
            </w:r>
          </w:p>
        </w:tc>
      </w:tr>
    </w:tbl>
    <w:p w14:paraId="55A2A26E"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7EA1B06C" w14:textId="77777777" w:rsidTr="008931BB">
        <w:trPr>
          <w:trHeight w:val="454"/>
        </w:trPr>
        <w:tc>
          <w:tcPr>
            <w:tcW w:w="1515" w:type="dxa"/>
            <w:vAlign w:val="center"/>
          </w:tcPr>
          <w:p w14:paraId="5B3E393D" w14:textId="77777777" w:rsidR="00445C30" w:rsidRDefault="00445C30" w:rsidP="001D6ADB">
            <w:r>
              <w:t>Nome</w:t>
            </w:r>
          </w:p>
        </w:tc>
        <w:tc>
          <w:tcPr>
            <w:tcW w:w="3298" w:type="dxa"/>
            <w:vAlign w:val="center"/>
          </w:tcPr>
          <w:p w14:paraId="7D26CCD9" w14:textId="77777777" w:rsidR="00445C30" w:rsidRDefault="00445C30" w:rsidP="001D6ADB">
            <w:r>
              <w:rPr>
                <w:noProof/>
              </w:rPr>
              <w:t>Romagnoli Alessandra</w:t>
            </w:r>
          </w:p>
        </w:tc>
        <w:tc>
          <w:tcPr>
            <w:tcW w:w="1448" w:type="dxa"/>
            <w:vAlign w:val="center"/>
          </w:tcPr>
          <w:p w14:paraId="548D8C0E" w14:textId="77777777" w:rsidR="00445C30" w:rsidRDefault="00445C30" w:rsidP="001D6ADB">
            <w:r>
              <w:t>Nome</w:t>
            </w:r>
          </w:p>
        </w:tc>
        <w:tc>
          <w:tcPr>
            <w:tcW w:w="3367" w:type="dxa"/>
            <w:vAlign w:val="center"/>
          </w:tcPr>
          <w:p w14:paraId="5542CC3A" w14:textId="77777777" w:rsidR="00445C30" w:rsidRDefault="00445C30" w:rsidP="001D6ADB">
            <w:r>
              <w:rPr>
                <w:noProof/>
              </w:rPr>
              <w:t>Laura Nardelli</w:t>
            </w:r>
          </w:p>
        </w:tc>
      </w:tr>
    </w:tbl>
    <w:p w14:paraId="471B1B99"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438FB6E3" w14:textId="77777777" w:rsidR="00445C30" w:rsidRDefault="00445C30">
      <w:pPr>
        <w:rPr>
          <w:rFonts w:ascii="Britannic Bold" w:hAnsi="Britannic Bold"/>
          <w:sz w:val="40"/>
        </w:rPr>
      </w:pPr>
      <w:r>
        <w:rPr>
          <w:rFonts w:ascii="Britannic Bold" w:hAnsi="Britannic Bold"/>
          <w:sz w:val="40"/>
        </w:rPr>
        <w:br w:type="page"/>
      </w:r>
    </w:p>
    <w:p w14:paraId="1BFA19E5" w14:textId="75FE9B10"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64C02701"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3AA52FC6"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58FC1808" w14:textId="77777777" w:rsidTr="00E25DB8">
        <w:trPr>
          <w:trHeight w:val="567"/>
        </w:trPr>
        <w:tc>
          <w:tcPr>
            <w:tcW w:w="8821" w:type="dxa"/>
          </w:tcPr>
          <w:p w14:paraId="6E2693AC" w14:textId="77777777" w:rsidR="00445C30" w:rsidRDefault="00445C30" w:rsidP="0097456C">
            <w:pPr>
              <w:spacing w:before="120" w:after="120"/>
            </w:pPr>
            <w:r>
              <w:rPr>
                <w:noProof/>
              </w:rPr>
              <w:t>Tutela salute mentale richiedenti asilo - Articolazione Aretina</w:t>
            </w:r>
          </w:p>
        </w:tc>
      </w:tr>
    </w:tbl>
    <w:p w14:paraId="5A32D022"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559CEA26" w14:textId="77777777" w:rsidTr="00562630">
        <w:trPr>
          <w:trHeight w:val="397"/>
        </w:trPr>
        <w:tc>
          <w:tcPr>
            <w:tcW w:w="3256" w:type="dxa"/>
            <w:vAlign w:val="center"/>
          </w:tcPr>
          <w:p w14:paraId="6A679166" w14:textId="77777777" w:rsidR="00445C30" w:rsidRDefault="00445C30" w:rsidP="00562630">
            <w:r>
              <w:t>Obiettivo di Salute</w:t>
            </w:r>
          </w:p>
        </w:tc>
        <w:tc>
          <w:tcPr>
            <w:tcW w:w="6372" w:type="dxa"/>
            <w:vAlign w:val="center"/>
          </w:tcPr>
          <w:p w14:paraId="2241E939" w14:textId="77777777" w:rsidR="00445C30" w:rsidRPr="00A441F7" w:rsidRDefault="00445C30" w:rsidP="00A441F7">
            <w:pPr>
              <w:rPr>
                <w:i/>
                <w:iCs/>
                <w:sz w:val="24"/>
                <w:szCs w:val="24"/>
              </w:rPr>
            </w:pPr>
            <w:r w:rsidRPr="00216FBD">
              <w:rPr>
                <w:i/>
                <w:iCs/>
                <w:noProof/>
                <w:sz w:val="24"/>
                <w:szCs w:val="24"/>
              </w:rPr>
              <w:t>Promozione del benessere e la salute mentale</w:t>
            </w:r>
          </w:p>
        </w:tc>
      </w:tr>
      <w:tr w:rsidR="00445C30" w14:paraId="3A308687" w14:textId="77777777" w:rsidTr="00562630">
        <w:trPr>
          <w:trHeight w:val="397"/>
        </w:trPr>
        <w:tc>
          <w:tcPr>
            <w:tcW w:w="3256" w:type="dxa"/>
            <w:vAlign w:val="center"/>
          </w:tcPr>
          <w:p w14:paraId="7FCFA7B7" w14:textId="77777777" w:rsidR="00445C30" w:rsidRDefault="00445C30" w:rsidP="00562630">
            <w:r>
              <w:t>Programma Operativo Zonale</w:t>
            </w:r>
          </w:p>
        </w:tc>
        <w:tc>
          <w:tcPr>
            <w:tcW w:w="6372" w:type="dxa"/>
            <w:vAlign w:val="center"/>
          </w:tcPr>
          <w:p w14:paraId="5C62179B" w14:textId="77777777" w:rsidR="00445C30" w:rsidRPr="00A441F7" w:rsidRDefault="00445C30" w:rsidP="00A441F7">
            <w:pPr>
              <w:rPr>
                <w:i/>
                <w:iCs/>
                <w:sz w:val="24"/>
                <w:szCs w:val="24"/>
              </w:rPr>
            </w:pPr>
            <w:r w:rsidRPr="00216FBD">
              <w:rPr>
                <w:i/>
                <w:iCs/>
                <w:noProof/>
                <w:sz w:val="24"/>
                <w:szCs w:val="24"/>
              </w:rPr>
              <w:t>Equità, appropriatezza delle cure e qualità della presa in carico in salute mentale</w:t>
            </w:r>
          </w:p>
        </w:tc>
      </w:tr>
      <w:tr w:rsidR="00445C30" w14:paraId="3948D6AE" w14:textId="77777777" w:rsidTr="005B33F6">
        <w:trPr>
          <w:trHeight w:val="397"/>
        </w:trPr>
        <w:tc>
          <w:tcPr>
            <w:tcW w:w="3256" w:type="dxa"/>
            <w:vAlign w:val="center"/>
          </w:tcPr>
          <w:p w14:paraId="72A5AE20" w14:textId="77777777" w:rsidR="00445C30" w:rsidRDefault="00445C30" w:rsidP="00A7762A">
            <w:r>
              <w:t>Area di Programmazione</w:t>
            </w:r>
          </w:p>
        </w:tc>
        <w:tc>
          <w:tcPr>
            <w:tcW w:w="6372" w:type="dxa"/>
            <w:vAlign w:val="center"/>
          </w:tcPr>
          <w:p w14:paraId="5915ED98" w14:textId="77777777" w:rsidR="00445C30" w:rsidRPr="00A441F7" w:rsidRDefault="00445C30" w:rsidP="00A441F7">
            <w:pPr>
              <w:rPr>
                <w:i/>
                <w:iCs/>
                <w:sz w:val="24"/>
                <w:szCs w:val="24"/>
              </w:rPr>
            </w:pPr>
            <w:r w:rsidRPr="00216FBD">
              <w:rPr>
                <w:i/>
                <w:iCs/>
                <w:noProof/>
                <w:sz w:val="24"/>
                <w:szCs w:val="24"/>
              </w:rPr>
              <w:t>Socio-Sanitario</w:t>
            </w:r>
          </w:p>
        </w:tc>
      </w:tr>
      <w:tr w:rsidR="00445C30" w14:paraId="4031435A" w14:textId="77777777" w:rsidTr="005B33F6">
        <w:trPr>
          <w:trHeight w:val="397"/>
        </w:trPr>
        <w:tc>
          <w:tcPr>
            <w:tcW w:w="3256" w:type="dxa"/>
            <w:vAlign w:val="center"/>
          </w:tcPr>
          <w:p w14:paraId="3A60B1B8" w14:textId="77777777" w:rsidR="00445C30" w:rsidRDefault="00445C30" w:rsidP="00A7762A">
            <w:r>
              <w:t>Settore Prevalente</w:t>
            </w:r>
          </w:p>
        </w:tc>
        <w:tc>
          <w:tcPr>
            <w:tcW w:w="6372" w:type="dxa"/>
            <w:vAlign w:val="center"/>
          </w:tcPr>
          <w:p w14:paraId="2A8EB7E3" w14:textId="77777777" w:rsidR="00445C30" w:rsidRPr="00A441F7" w:rsidRDefault="00445C30" w:rsidP="00A441F7">
            <w:r>
              <w:rPr>
                <w:noProof/>
              </w:rPr>
              <w:t>Salute mentale - Adulti</w:t>
            </w:r>
          </w:p>
        </w:tc>
      </w:tr>
      <w:tr w:rsidR="00445C30" w14:paraId="21DB1EB7" w14:textId="77777777" w:rsidTr="005B33F6">
        <w:trPr>
          <w:trHeight w:val="397"/>
        </w:trPr>
        <w:tc>
          <w:tcPr>
            <w:tcW w:w="3256" w:type="dxa"/>
            <w:vAlign w:val="center"/>
          </w:tcPr>
          <w:p w14:paraId="3CF19CE7" w14:textId="77777777" w:rsidR="00445C30" w:rsidRDefault="00445C30" w:rsidP="00A7762A">
            <w:r>
              <w:t>Attività prevalente</w:t>
            </w:r>
          </w:p>
        </w:tc>
        <w:tc>
          <w:tcPr>
            <w:tcW w:w="6372" w:type="dxa"/>
            <w:vAlign w:val="center"/>
          </w:tcPr>
          <w:p w14:paraId="1C1D0F27" w14:textId="77777777" w:rsidR="00445C30" w:rsidRPr="00A441F7" w:rsidRDefault="00445C30" w:rsidP="00A441F7">
            <w:r>
              <w:rPr>
                <w:noProof/>
              </w:rPr>
              <w:t>Accoglienza</w:t>
            </w:r>
          </w:p>
        </w:tc>
      </w:tr>
    </w:tbl>
    <w:p w14:paraId="6E361A42"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37FA33AF" w14:textId="77777777" w:rsidTr="001D6ADB">
        <w:trPr>
          <w:trHeight w:val="1470"/>
        </w:trPr>
        <w:tc>
          <w:tcPr>
            <w:tcW w:w="9778" w:type="dxa"/>
          </w:tcPr>
          <w:p w14:paraId="2C9A56A1" w14:textId="77777777" w:rsidR="00445C30" w:rsidRDefault="00445C30" w:rsidP="00A7762A">
            <w:r>
              <w:rPr>
                <w:noProof/>
              </w:rPr>
              <w:t>Accessi dei richiedenti asilo al servizio di salute mentale con il supporto di mediazione etnoclinica, mediante mediatori linguistico culturali formati e supervisione mensile della equipe da parte di esperti nell'approccio interculturale alla salute mentale. Raccordo con il sistema dell'accoglienza per la reciproca comprensione delle problematiche e degli strumenti di prevenzione e cura.</w:t>
            </w:r>
          </w:p>
        </w:tc>
      </w:tr>
    </w:tbl>
    <w:p w14:paraId="149D8835"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7AD288AA" w14:textId="77777777" w:rsidTr="00493D71">
        <w:trPr>
          <w:trHeight w:val="964"/>
        </w:trPr>
        <w:tc>
          <w:tcPr>
            <w:tcW w:w="9778" w:type="dxa"/>
          </w:tcPr>
          <w:p w14:paraId="7A7F259A" w14:textId="77777777" w:rsidR="00445C30" w:rsidRDefault="00445C30" w:rsidP="00E76FFE">
            <w:r>
              <w:rPr>
                <w:noProof/>
              </w:rPr>
              <w:t>-Riconoscere e trattare precocemente il disturbo da stress post-traumatico che è molto frequente e se non trattato, grave nelle persone vittime di tratta e di tortura.  -Prevenire la patologia psichiatrica nelle persone richiedenti asilo collaborando alla formazione degli operatori dell'accoglienza.</w:t>
            </w:r>
          </w:p>
        </w:tc>
      </w:tr>
    </w:tbl>
    <w:p w14:paraId="79D1EE8B" w14:textId="77777777" w:rsidR="00445C30" w:rsidRDefault="00445C30" w:rsidP="00493D71">
      <w:pPr>
        <w:pStyle w:val="Titolo1"/>
        <w:spacing w:before="60"/>
      </w:pPr>
    </w:p>
    <w:p w14:paraId="05B95664"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3233F29A"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0DEEC13C"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0</w:t>
      </w:r>
    </w:p>
    <w:p w14:paraId="1B77D29F"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5ED7DD99"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27807C62"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1A5D2D7F"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3A71EBB"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D52AB40" w14:textId="77777777" w:rsidR="00445C30" w:rsidRDefault="00445C30" w:rsidP="00763B31">
            <w:pPr>
              <w:jc w:val="center"/>
            </w:pPr>
            <w:r>
              <w:t>Fine</w:t>
            </w:r>
          </w:p>
        </w:tc>
      </w:tr>
      <w:tr w:rsidR="00445C30" w14:paraId="0165F082"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0730960B"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DF8E0AF"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FD09EB8" w14:textId="77777777" w:rsidR="00445C30" w:rsidRDefault="00445C30" w:rsidP="00E905F2"/>
        </w:tc>
      </w:tr>
    </w:tbl>
    <w:p w14:paraId="3EC861DA"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Immigrazione</w:t>
      </w:r>
    </w:p>
    <w:p w14:paraId="285EABA2"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52EB3713" w14:textId="77777777" w:rsidR="00445C30" w:rsidRDefault="00445C30" w:rsidP="001D6ADB">
      <w:pPr>
        <w:pStyle w:val="Titolo1"/>
        <w:tabs>
          <w:tab w:val="left" w:pos="4395"/>
        </w:tabs>
      </w:pPr>
      <w:r>
        <w:lastRenderedPageBreak/>
        <w:t xml:space="preserve">Risorse: </w:t>
      </w:r>
    </w:p>
    <w:p w14:paraId="24ACA9D9" w14:textId="4C249DE0"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r>
        <w:rPr>
          <w:noProof/>
        </w:rPr>
        <w:t>Sì</w:t>
      </w:r>
    </w:p>
    <w:p w14:paraId="0EFCAA6C"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1949D9A1"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0E22BABE"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562C5C4" w14:textId="77777777" w:rsidR="00445C30" w:rsidRPr="006F02D4" w:rsidRDefault="00445C30" w:rsidP="006F02D4">
            <w:pPr>
              <w:jc w:val="center"/>
              <w:rPr>
                <w:b/>
              </w:rPr>
            </w:pPr>
            <w:r w:rsidRPr="006F02D4">
              <w:rPr>
                <w:b/>
              </w:rPr>
              <w:t>20</w:t>
            </w:r>
            <w:r>
              <w:rPr>
                <w:b/>
              </w:rPr>
              <w:t>22</w:t>
            </w:r>
          </w:p>
        </w:tc>
      </w:tr>
      <w:tr w:rsidR="00445C30" w14:paraId="3388EFF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12EBEC5"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95957C5" w14:textId="77777777" w:rsidR="00445C30" w:rsidRDefault="00445C30" w:rsidP="006F02D4">
            <w:pPr>
              <w:jc w:val="center"/>
            </w:pPr>
          </w:p>
        </w:tc>
      </w:tr>
      <w:tr w:rsidR="00445C30" w14:paraId="54C3D37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76BAB6E"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89C71BA" w14:textId="77777777" w:rsidR="00445C30" w:rsidRDefault="00445C30" w:rsidP="006F02D4">
            <w:pPr>
              <w:jc w:val="center"/>
            </w:pPr>
          </w:p>
        </w:tc>
      </w:tr>
      <w:tr w:rsidR="00445C30" w:rsidRPr="001D6ADB" w14:paraId="236BA70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793A550"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639D34A" w14:textId="77777777" w:rsidR="00445C30" w:rsidRPr="001D6ADB" w:rsidRDefault="00445C30" w:rsidP="006F02D4">
            <w:pPr>
              <w:jc w:val="center"/>
              <w:rPr>
                <w:b/>
              </w:rPr>
            </w:pPr>
            <w:r w:rsidRPr="00216FBD">
              <w:rPr>
                <w:b/>
                <w:noProof/>
              </w:rPr>
              <w:t>0</w:t>
            </w:r>
          </w:p>
        </w:tc>
      </w:tr>
      <w:tr w:rsidR="00445C30" w14:paraId="5E610D9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3F2CB92"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47883B2" w14:textId="77777777" w:rsidR="00445C30" w:rsidRDefault="00445C30" w:rsidP="006F02D4">
            <w:pPr>
              <w:jc w:val="center"/>
            </w:pPr>
          </w:p>
        </w:tc>
      </w:tr>
      <w:tr w:rsidR="00445C30" w14:paraId="2F402C2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C544AF4"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8CC4356" w14:textId="77777777" w:rsidR="00445C30" w:rsidRDefault="00445C30" w:rsidP="006F02D4">
            <w:pPr>
              <w:jc w:val="center"/>
            </w:pPr>
          </w:p>
        </w:tc>
      </w:tr>
      <w:tr w:rsidR="00445C30" w14:paraId="7E1D991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BE9F1C9"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8ED9943" w14:textId="77777777" w:rsidR="00445C30" w:rsidRDefault="00445C30" w:rsidP="006F02D4">
            <w:pPr>
              <w:jc w:val="center"/>
            </w:pPr>
          </w:p>
        </w:tc>
      </w:tr>
      <w:tr w:rsidR="00445C30" w14:paraId="5953FFE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087344A"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DEDDD69" w14:textId="77777777" w:rsidR="00445C30" w:rsidRDefault="00445C30" w:rsidP="006F02D4">
            <w:pPr>
              <w:jc w:val="center"/>
            </w:pPr>
          </w:p>
        </w:tc>
      </w:tr>
      <w:tr w:rsidR="00445C30" w14:paraId="3923D35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68C2299"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918027A" w14:textId="77777777" w:rsidR="00445C30" w:rsidRDefault="00445C30" w:rsidP="006F02D4">
            <w:pPr>
              <w:jc w:val="center"/>
            </w:pPr>
          </w:p>
        </w:tc>
      </w:tr>
      <w:tr w:rsidR="00445C30" w14:paraId="547E987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E6EB1D4"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7A8DEF7" w14:textId="77777777" w:rsidR="00445C30" w:rsidRDefault="00445C30" w:rsidP="006F02D4">
            <w:pPr>
              <w:jc w:val="center"/>
            </w:pPr>
          </w:p>
        </w:tc>
      </w:tr>
      <w:tr w:rsidR="00445C30" w14:paraId="34F1460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7AC45A2"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6F80C00" w14:textId="77777777" w:rsidR="00445C30" w:rsidRDefault="00445C30" w:rsidP="006F02D4">
            <w:pPr>
              <w:jc w:val="center"/>
            </w:pPr>
          </w:p>
        </w:tc>
      </w:tr>
      <w:tr w:rsidR="00445C30" w14:paraId="0D8BEC9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7182ED8"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5C9E610" w14:textId="77777777" w:rsidR="00445C30" w:rsidRDefault="00445C30" w:rsidP="006F02D4">
            <w:pPr>
              <w:jc w:val="center"/>
            </w:pPr>
          </w:p>
        </w:tc>
      </w:tr>
      <w:tr w:rsidR="00445C30" w14:paraId="79551B9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C007BEE"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99F24D7" w14:textId="77777777" w:rsidR="00445C30" w:rsidRDefault="00445C30" w:rsidP="006F02D4">
            <w:pPr>
              <w:jc w:val="center"/>
            </w:pPr>
          </w:p>
        </w:tc>
      </w:tr>
      <w:tr w:rsidR="00445C30" w14:paraId="11CECD5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110D86F"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E4BECF9" w14:textId="77777777" w:rsidR="00445C30" w:rsidRDefault="00445C30" w:rsidP="006F02D4">
            <w:pPr>
              <w:jc w:val="center"/>
            </w:pPr>
          </w:p>
        </w:tc>
      </w:tr>
      <w:tr w:rsidR="00445C30" w14:paraId="6982C79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5A88E59"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E69BCF4" w14:textId="77777777" w:rsidR="00445C30" w:rsidRDefault="00445C30" w:rsidP="006F02D4">
            <w:pPr>
              <w:jc w:val="center"/>
            </w:pPr>
          </w:p>
        </w:tc>
      </w:tr>
      <w:tr w:rsidR="00445C30" w14:paraId="0DE9BC2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92EC0F1"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1ACD163" w14:textId="77777777" w:rsidR="00445C30" w:rsidRDefault="00445C30" w:rsidP="006F02D4">
            <w:pPr>
              <w:jc w:val="center"/>
            </w:pPr>
          </w:p>
        </w:tc>
      </w:tr>
      <w:tr w:rsidR="00445C30" w14:paraId="54E99A4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AE2E686"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DB286C9" w14:textId="77777777" w:rsidR="00445C30" w:rsidRDefault="00445C30" w:rsidP="006F02D4">
            <w:pPr>
              <w:jc w:val="center"/>
            </w:pPr>
          </w:p>
        </w:tc>
      </w:tr>
      <w:tr w:rsidR="00445C30" w14:paraId="3658BBD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0D02D53"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D677DF9" w14:textId="77777777" w:rsidR="00445C30" w:rsidRDefault="00445C30" w:rsidP="006F02D4">
            <w:pPr>
              <w:jc w:val="center"/>
            </w:pPr>
          </w:p>
        </w:tc>
      </w:tr>
      <w:tr w:rsidR="00445C30" w14:paraId="08E4F9C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52AB652"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2A11665" w14:textId="77777777" w:rsidR="00445C30" w:rsidRDefault="00445C30" w:rsidP="006F02D4">
            <w:pPr>
              <w:jc w:val="center"/>
            </w:pPr>
          </w:p>
        </w:tc>
      </w:tr>
      <w:tr w:rsidR="00445C30" w14:paraId="237D3E3B"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34F465F"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34B86C0" w14:textId="77777777" w:rsidR="00445C30" w:rsidRDefault="00445C30" w:rsidP="006F02D4">
            <w:pPr>
              <w:jc w:val="center"/>
            </w:pPr>
          </w:p>
        </w:tc>
      </w:tr>
      <w:tr w:rsidR="00445C30" w14:paraId="4F967DF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6C9260B"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DC527D9" w14:textId="77777777" w:rsidR="00445C30" w:rsidRDefault="00445C30" w:rsidP="006F02D4">
            <w:pPr>
              <w:jc w:val="center"/>
            </w:pPr>
          </w:p>
        </w:tc>
      </w:tr>
      <w:tr w:rsidR="00445C30" w14:paraId="05EF6C5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B6BF154"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71619FA" w14:textId="77777777" w:rsidR="00445C30" w:rsidRDefault="00445C30" w:rsidP="006F02D4">
            <w:pPr>
              <w:jc w:val="center"/>
            </w:pPr>
          </w:p>
        </w:tc>
      </w:tr>
      <w:tr w:rsidR="00445C30" w14:paraId="571921F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D1BAA8E"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96AF3D6" w14:textId="77777777" w:rsidR="00445C30" w:rsidRDefault="00445C30" w:rsidP="006F02D4">
            <w:pPr>
              <w:jc w:val="center"/>
            </w:pPr>
          </w:p>
        </w:tc>
      </w:tr>
      <w:tr w:rsidR="00445C30" w:rsidRPr="001D6ADB" w14:paraId="09D1139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A382C82"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8107122" w14:textId="77777777" w:rsidR="00445C30" w:rsidRPr="001D6ADB" w:rsidRDefault="00445C30" w:rsidP="006F02D4">
            <w:pPr>
              <w:jc w:val="center"/>
              <w:rPr>
                <w:b/>
              </w:rPr>
            </w:pPr>
            <w:r w:rsidRPr="00216FBD">
              <w:rPr>
                <w:b/>
                <w:noProof/>
              </w:rPr>
              <w:t>0</w:t>
            </w:r>
          </w:p>
        </w:tc>
      </w:tr>
      <w:tr w:rsidR="00445C30" w:rsidRPr="001D6ADB" w14:paraId="7118B6B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4E8A94C"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CB3999B" w14:textId="77777777" w:rsidR="00445C30" w:rsidRPr="001D6ADB" w:rsidRDefault="00445C30" w:rsidP="006F02D4">
            <w:pPr>
              <w:jc w:val="center"/>
              <w:rPr>
                <w:b/>
              </w:rPr>
            </w:pPr>
            <w:r w:rsidRPr="00216FBD">
              <w:rPr>
                <w:b/>
                <w:noProof/>
              </w:rPr>
              <w:t>0</w:t>
            </w:r>
          </w:p>
        </w:tc>
      </w:tr>
    </w:tbl>
    <w:p w14:paraId="5C263111"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5717CDEA"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03547FF" w14:textId="77777777" w:rsidR="00445C30" w:rsidRDefault="00445C30" w:rsidP="00562630">
            <w:r>
              <w:rPr>
                <w:noProof/>
              </w:rPr>
              <w:t>Il progetto viene finanziato con risorse interne ASL</w:t>
            </w:r>
          </w:p>
        </w:tc>
      </w:tr>
    </w:tbl>
    <w:p w14:paraId="47436066"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367A04F7" w14:textId="77777777" w:rsidTr="008931BB">
        <w:trPr>
          <w:trHeight w:val="454"/>
        </w:trPr>
        <w:tc>
          <w:tcPr>
            <w:tcW w:w="1515" w:type="dxa"/>
            <w:vAlign w:val="center"/>
          </w:tcPr>
          <w:p w14:paraId="7ED61373" w14:textId="77777777" w:rsidR="00445C30" w:rsidRDefault="00445C30" w:rsidP="001D6ADB">
            <w:r>
              <w:t>Nome</w:t>
            </w:r>
          </w:p>
        </w:tc>
        <w:tc>
          <w:tcPr>
            <w:tcW w:w="3298" w:type="dxa"/>
            <w:vAlign w:val="center"/>
          </w:tcPr>
          <w:p w14:paraId="75B52047" w14:textId="77777777" w:rsidR="00445C30" w:rsidRDefault="00445C30" w:rsidP="001D6ADB">
            <w:r>
              <w:rPr>
                <w:noProof/>
              </w:rPr>
              <w:t>Michele Travi</w:t>
            </w:r>
          </w:p>
        </w:tc>
        <w:tc>
          <w:tcPr>
            <w:tcW w:w="1448" w:type="dxa"/>
            <w:vAlign w:val="center"/>
          </w:tcPr>
          <w:p w14:paraId="40A44D96" w14:textId="77777777" w:rsidR="00445C30" w:rsidRDefault="00445C30" w:rsidP="001D6ADB">
            <w:r>
              <w:t>Nome</w:t>
            </w:r>
          </w:p>
        </w:tc>
        <w:tc>
          <w:tcPr>
            <w:tcW w:w="3367" w:type="dxa"/>
            <w:vAlign w:val="center"/>
          </w:tcPr>
          <w:p w14:paraId="7A414ED4" w14:textId="77777777" w:rsidR="00445C30" w:rsidRDefault="00445C30" w:rsidP="001D6ADB">
            <w:r>
              <w:rPr>
                <w:noProof/>
              </w:rPr>
              <w:t>Michele Travi</w:t>
            </w:r>
          </w:p>
        </w:tc>
      </w:tr>
    </w:tbl>
    <w:p w14:paraId="6129F848"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42B67AEE" w14:textId="77777777" w:rsidR="00445C30" w:rsidRDefault="00445C30">
      <w:pPr>
        <w:rPr>
          <w:rFonts w:ascii="Britannic Bold" w:hAnsi="Britannic Bold"/>
          <w:sz w:val="40"/>
        </w:rPr>
      </w:pPr>
      <w:r>
        <w:rPr>
          <w:rFonts w:ascii="Britannic Bold" w:hAnsi="Britannic Bold"/>
          <w:sz w:val="40"/>
        </w:rPr>
        <w:br w:type="page"/>
      </w:r>
    </w:p>
    <w:p w14:paraId="021D4B94" w14:textId="2226B9E6"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38E92A0F"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63FF4B41"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4284CFAC" w14:textId="77777777" w:rsidTr="00E25DB8">
        <w:trPr>
          <w:trHeight w:val="567"/>
        </w:trPr>
        <w:tc>
          <w:tcPr>
            <w:tcW w:w="8821" w:type="dxa"/>
          </w:tcPr>
          <w:p w14:paraId="53F6EA3C" w14:textId="77777777" w:rsidR="00445C30" w:rsidRDefault="00445C30" w:rsidP="0097456C">
            <w:pPr>
              <w:spacing w:before="120" w:after="120"/>
            </w:pPr>
            <w:r>
              <w:rPr>
                <w:noProof/>
              </w:rPr>
              <w:t>AFA - Attività Fisica Adattata e prevenzione delle cadute - Articolazione Aretina</w:t>
            </w:r>
          </w:p>
        </w:tc>
      </w:tr>
    </w:tbl>
    <w:p w14:paraId="7C1FC515"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3EAAADB2" w14:textId="77777777" w:rsidTr="00562630">
        <w:trPr>
          <w:trHeight w:val="397"/>
        </w:trPr>
        <w:tc>
          <w:tcPr>
            <w:tcW w:w="3256" w:type="dxa"/>
            <w:vAlign w:val="center"/>
          </w:tcPr>
          <w:p w14:paraId="69D8C165" w14:textId="77777777" w:rsidR="00445C30" w:rsidRDefault="00445C30" w:rsidP="00562630">
            <w:r>
              <w:t>Obiettivo di Salute</w:t>
            </w:r>
          </w:p>
        </w:tc>
        <w:tc>
          <w:tcPr>
            <w:tcW w:w="6372" w:type="dxa"/>
            <w:vAlign w:val="center"/>
          </w:tcPr>
          <w:p w14:paraId="3B8028D1" w14:textId="77777777" w:rsidR="00445C30" w:rsidRPr="00A441F7" w:rsidRDefault="00445C30" w:rsidP="00A441F7">
            <w:pPr>
              <w:rPr>
                <w:i/>
                <w:iCs/>
                <w:sz w:val="24"/>
                <w:szCs w:val="24"/>
              </w:rPr>
            </w:pPr>
            <w:r w:rsidRPr="00216FBD">
              <w:rPr>
                <w:i/>
                <w:iCs/>
                <w:noProof/>
                <w:sz w:val="24"/>
                <w:szCs w:val="24"/>
              </w:rPr>
              <w:t>Prevenzione e promozione della salute</w:t>
            </w:r>
          </w:p>
        </w:tc>
      </w:tr>
      <w:tr w:rsidR="00445C30" w14:paraId="3B5A7E01" w14:textId="77777777" w:rsidTr="00562630">
        <w:trPr>
          <w:trHeight w:val="397"/>
        </w:trPr>
        <w:tc>
          <w:tcPr>
            <w:tcW w:w="3256" w:type="dxa"/>
            <w:vAlign w:val="center"/>
          </w:tcPr>
          <w:p w14:paraId="34D6625A" w14:textId="77777777" w:rsidR="00445C30" w:rsidRDefault="00445C30" w:rsidP="00562630">
            <w:r>
              <w:t>Programma Operativo Zonale</w:t>
            </w:r>
          </w:p>
        </w:tc>
        <w:tc>
          <w:tcPr>
            <w:tcW w:w="6372" w:type="dxa"/>
            <w:vAlign w:val="center"/>
          </w:tcPr>
          <w:p w14:paraId="1F87E49F" w14:textId="77777777" w:rsidR="00445C30" w:rsidRPr="00A441F7" w:rsidRDefault="00445C30" w:rsidP="00A441F7">
            <w:pPr>
              <w:rPr>
                <w:i/>
                <w:iCs/>
                <w:sz w:val="24"/>
                <w:szCs w:val="24"/>
              </w:rPr>
            </w:pPr>
            <w:r w:rsidRPr="00216FBD">
              <w:rPr>
                <w:i/>
                <w:iCs/>
                <w:noProof/>
                <w:sz w:val="24"/>
                <w:szCs w:val="24"/>
              </w:rPr>
              <w:t>Supporto all'invecchiamento attivo</w:t>
            </w:r>
          </w:p>
        </w:tc>
      </w:tr>
      <w:tr w:rsidR="00445C30" w14:paraId="1FD109E1" w14:textId="77777777" w:rsidTr="005B33F6">
        <w:trPr>
          <w:trHeight w:val="397"/>
        </w:trPr>
        <w:tc>
          <w:tcPr>
            <w:tcW w:w="3256" w:type="dxa"/>
            <w:vAlign w:val="center"/>
          </w:tcPr>
          <w:p w14:paraId="19A0C8D4" w14:textId="77777777" w:rsidR="00445C30" w:rsidRDefault="00445C30" w:rsidP="00A7762A">
            <w:r>
              <w:t>Area di Programmazione</w:t>
            </w:r>
          </w:p>
        </w:tc>
        <w:tc>
          <w:tcPr>
            <w:tcW w:w="6372" w:type="dxa"/>
            <w:vAlign w:val="center"/>
          </w:tcPr>
          <w:p w14:paraId="48452609" w14:textId="77777777" w:rsidR="00445C30" w:rsidRPr="00A441F7" w:rsidRDefault="00445C30" w:rsidP="00A441F7">
            <w:pPr>
              <w:rPr>
                <w:i/>
                <w:iCs/>
                <w:sz w:val="24"/>
                <w:szCs w:val="24"/>
              </w:rPr>
            </w:pPr>
            <w:r w:rsidRPr="00216FBD">
              <w:rPr>
                <w:i/>
                <w:iCs/>
                <w:noProof/>
                <w:sz w:val="24"/>
                <w:szCs w:val="24"/>
              </w:rPr>
              <w:t>Cure primarie - Sanità territoriale</w:t>
            </w:r>
          </w:p>
        </w:tc>
      </w:tr>
      <w:tr w:rsidR="00445C30" w14:paraId="7A14C8DE" w14:textId="77777777" w:rsidTr="005B33F6">
        <w:trPr>
          <w:trHeight w:val="397"/>
        </w:trPr>
        <w:tc>
          <w:tcPr>
            <w:tcW w:w="3256" w:type="dxa"/>
            <w:vAlign w:val="center"/>
          </w:tcPr>
          <w:p w14:paraId="3174B1B7" w14:textId="77777777" w:rsidR="00445C30" w:rsidRDefault="00445C30" w:rsidP="00A7762A">
            <w:r>
              <w:t>Settore Prevalente</w:t>
            </w:r>
          </w:p>
        </w:tc>
        <w:tc>
          <w:tcPr>
            <w:tcW w:w="6372" w:type="dxa"/>
            <w:vAlign w:val="center"/>
          </w:tcPr>
          <w:p w14:paraId="64D27D10" w14:textId="77777777" w:rsidR="00445C30" w:rsidRPr="00A441F7" w:rsidRDefault="00445C30" w:rsidP="00A441F7">
            <w:r>
              <w:rPr>
                <w:noProof/>
              </w:rPr>
              <w:t>Assistenza territoriale</w:t>
            </w:r>
          </w:p>
        </w:tc>
      </w:tr>
      <w:tr w:rsidR="00445C30" w14:paraId="3C2AB60D" w14:textId="77777777" w:rsidTr="005B33F6">
        <w:trPr>
          <w:trHeight w:val="397"/>
        </w:trPr>
        <w:tc>
          <w:tcPr>
            <w:tcW w:w="3256" w:type="dxa"/>
            <w:vAlign w:val="center"/>
          </w:tcPr>
          <w:p w14:paraId="0A6AE8BC" w14:textId="77777777" w:rsidR="00445C30" w:rsidRDefault="00445C30" w:rsidP="00A7762A">
            <w:r>
              <w:t>Attività prevalente</w:t>
            </w:r>
          </w:p>
        </w:tc>
        <w:tc>
          <w:tcPr>
            <w:tcW w:w="6372" w:type="dxa"/>
            <w:vAlign w:val="center"/>
          </w:tcPr>
          <w:p w14:paraId="426F1FFB" w14:textId="77777777" w:rsidR="00445C30" w:rsidRPr="00A441F7" w:rsidRDefault="00445C30" w:rsidP="00A441F7">
            <w:r>
              <w:rPr>
                <w:noProof/>
              </w:rPr>
              <w:t>Sanità di iniziativa</w:t>
            </w:r>
          </w:p>
        </w:tc>
      </w:tr>
    </w:tbl>
    <w:p w14:paraId="4D96F0B5"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507CF2F8" w14:textId="77777777" w:rsidTr="001D6ADB">
        <w:trPr>
          <w:trHeight w:val="1470"/>
        </w:trPr>
        <w:tc>
          <w:tcPr>
            <w:tcW w:w="9778" w:type="dxa"/>
          </w:tcPr>
          <w:p w14:paraId="329D1D61" w14:textId="77777777" w:rsidR="00445C30" w:rsidRDefault="00445C30" w:rsidP="00A7762A">
            <w:r>
              <w:rPr>
                <w:noProof/>
              </w:rPr>
              <w:t>Attivazione percorsi di attività fisica adattata, non sanitaria, volta all'implementazione dei corretti stili di vita della popolazione. Attivazione di percorsi speciali di attività motoria indicati per pazienti con esiti di ictus, pazienti diabetici e dializzati, o alle donne hanno subito una mastectomia.</w:t>
            </w:r>
          </w:p>
        </w:tc>
      </w:tr>
    </w:tbl>
    <w:p w14:paraId="6482010A"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34F64AA5" w14:textId="77777777" w:rsidTr="00493D71">
        <w:trPr>
          <w:trHeight w:val="964"/>
        </w:trPr>
        <w:tc>
          <w:tcPr>
            <w:tcW w:w="9778" w:type="dxa"/>
          </w:tcPr>
          <w:p w14:paraId="6A6EBA84" w14:textId="77777777" w:rsidR="00445C30" w:rsidRDefault="00445C30" w:rsidP="00E76FFE">
            <w:r>
              <w:rPr>
                <w:noProof/>
              </w:rPr>
              <w:t>- incremento della rete degli erogatori dei corsi AFA - incremento del numero degli utenti ai corsi AFA - implementazione dell'attività volta alla prevenzione delle cadute</w:t>
            </w:r>
          </w:p>
        </w:tc>
      </w:tr>
    </w:tbl>
    <w:p w14:paraId="679A7CF9" w14:textId="77777777" w:rsidR="00445C30" w:rsidRDefault="00445C30" w:rsidP="00493D71">
      <w:pPr>
        <w:pStyle w:val="Titolo1"/>
        <w:spacing w:before="60"/>
      </w:pPr>
    </w:p>
    <w:p w14:paraId="2CB93EEA"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59AF6468"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38ABDBF9"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0</w:t>
      </w:r>
    </w:p>
    <w:p w14:paraId="3422B267"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3222F62E"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5A7D5BF9"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024B179C"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5D5676F"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6EDC3CD" w14:textId="77777777" w:rsidR="00445C30" w:rsidRDefault="00445C30" w:rsidP="00763B31">
            <w:pPr>
              <w:jc w:val="center"/>
            </w:pPr>
            <w:r>
              <w:t>Fine</w:t>
            </w:r>
          </w:p>
        </w:tc>
      </w:tr>
      <w:tr w:rsidR="00445C30" w14:paraId="2C40B97B"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163E4AC2"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EC6AC25"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6C70612" w14:textId="77777777" w:rsidR="00445C30" w:rsidRDefault="00445C30" w:rsidP="00E905F2"/>
        </w:tc>
      </w:tr>
    </w:tbl>
    <w:p w14:paraId="4A186E76"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Stile di vita</w:t>
      </w:r>
    </w:p>
    <w:p w14:paraId="26528959"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476BE510" w14:textId="77777777" w:rsidR="00445C30" w:rsidRDefault="00445C30" w:rsidP="001D6ADB">
      <w:pPr>
        <w:pStyle w:val="Titolo1"/>
        <w:tabs>
          <w:tab w:val="left" w:pos="4395"/>
        </w:tabs>
      </w:pPr>
      <w:r>
        <w:lastRenderedPageBreak/>
        <w:t xml:space="preserve">Risorse: </w:t>
      </w:r>
    </w:p>
    <w:p w14:paraId="113F6677" w14:textId="53314B81"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r>
        <w:rPr>
          <w:noProof/>
        </w:rPr>
        <w:t>Sì</w:t>
      </w:r>
    </w:p>
    <w:p w14:paraId="484A99EE"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46600DDB"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710009DD"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9874B4A" w14:textId="77777777" w:rsidR="00445C30" w:rsidRPr="006F02D4" w:rsidRDefault="00445C30" w:rsidP="006F02D4">
            <w:pPr>
              <w:jc w:val="center"/>
              <w:rPr>
                <w:b/>
              </w:rPr>
            </w:pPr>
            <w:r w:rsidRPr="006F02D4">
              <w:rPr>
                <w:b/>
              </w:rPr>
              <w:t>20</w:t>
            </w:r>
            <w:r>
              <w:rPr>
                <w:b/>
              </w:rPr>
              <w:t>22</w:t>
            </w:r>
          </w:p>
        </w:tc>
      </w:tr>
      <w:tr w:rsidR="00445C30" w14:paraId="0A1416A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E005855"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E49A38D" w14:textId="77777777" w:rsidR="00445C30" w:rsidRDefault="00445C30" w:rsidP="006F02D4">
            <w:pPr>
              <w:jc w:val="center"/>
            </w:pPr>
          </w:p>
        </w:tc>
      </w:tr>
      <w:tr w:rsidR="00445C30" w14:paraId="1BC40BB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FB550D1"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9EA4775" w14:textId="77777777" w:rsidR="00445C30" w:rsidRDefault="00445C30" w:rsidP="006F02D4">
            <w:pPr>
              <w:jc w:val="center"/>
            </w:pPr>
          </w:p>
        </w:tc>
      </w:tr>
      <w:tr w:rsidR="00445C30" w:rsidRPr="001D6ADB" w14:paraId="5B1E334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B01B4B5"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B7E6610" w14:textId="77777777" w:rsidR="00445C30" w:rsidRPr="001D6ADB" w:rsidRDefault="00445C30" w:rsidP="006F02D4">
            <w:pPr>
              <w:jc w:val="center"/>
              <w:rPr>
                <w:b/>
              </w:rPr>
            </w:pPr>
            <w:r w:rsidRPr="00216FBD">
              <w:rPr>
                <w:b/>
                <w:noProof/>
              </w:rPr>
              <w:t>0</w:t>
            </w:r>
          </w:p>
        </w:tc>
      </w:tr>
      <w:tr w:rsidR="00445C30" w14:paraId="1625F07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0A1FEDD"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1BB367B" w14:textId="77777777" w:rsidR="00445C30" w:rsidRDefault="00445C30" w:rsidP="006F02D4">
            <w:pPr>
              <w:jc w:val="center"/>
            </w:pPr>
          </w:p>
        </w:tc>
      </w:tr>
      <w:tr w:rsidR="00445C30" w14:paraId="601B172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887C327"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B567D8C" w14:textId="77777777" w:rsidR="00445C30" w:rsidRDefault="00445C30" w:rsidP="006F02D4">
            <w:pPr>
              <w:jc w:val="center"/>
            </w:pPr>
          </w:p>
        </w:tc>
      </w:tr>
      <w:tr w:rsidR="00445C30" w14:paraId="1E393FE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A55502D"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5F1899F" w14:textId="77777777" w:rsidR="00445C30" w:rsidRDefault="00445C30" w:rsidP="006F02D4">
            <w:pPr>
              <w:jc w:val="center"/>
            </w:pPr>
          </w:p>
        </w:tc>
      </w:tr>
      <w:tr w:rsidR="00445C30" w14:paraId="42F2AF5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554472C"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D3B31CF" w14:textId="77777777" w:rsidR="00445C30" w:rsidRDefault="00445C30" w:rsidP="006F02D4">
            <w:pPr>
              <w:jc w:val="center"/>
            </w:pPr>
          </w:p>
        </w:tc>
      </w:tr>
      <w:tr w:rsidR="00445C30" w14:paraId="10AE30C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33D479D"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0F135EB" w14:textId="77777777" w:rsidR="00445C30" w:rsidRDefault="00445C30" w:rsidP="006F02D4">
            <w:pPr>
              <w:jc w:val="center"/>
            </w:pPr>
          </w:p>
        </w:tc>
      </w:tr>
      <w:tr w:rsidR="00445C30" w14:paraId="655D4C3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592ACF9"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7027C09" w14:textId="77777777" w:rsidR="00445C30" w:rsidRDefault="00445C30" w:rsidP="006F02D4">
            <w:pPr>
              <w:jc w:val="center"/>
            </w:pPr>
          </w:p>
        </w:tc>
      </w:tr>
      <w:tr w:rsidR="00445C30" w14:paraId="3F8C2AA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741F036"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7A928B9" w14:textId="77777777" w:rsidR="00445C30" w:rsidRDefault="00445C30" w:rsidP="006F02D4">
            <w:pPr>
              <w:jc w:val="center"/>
            </w:pPr>
          </w:p>
        </w:tc>
      </w:tr>
      <w:tr w:rsidR="00445C30" w14:paraId="11F04D1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F4C5221"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DF7AE8E" w14:textId="77777777" w:rsidR="00445C30" w:rsidRDefault="00445C30" w:rsidP="006F02D4">
            <w:pPr>
              <w:jc w:val="center"/>
            </w:pPr>
          </w:p>
        </w:tc>
      </w:tr>
      <w:tr w:rsidR="00445C30" w14:paraId="57DFDCB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ACA141E"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572958B" w14:textId="77777777" w:rsidR="00445C30" w:rsidRDefault="00445C30" w:rsidP="006F02D4">
            <w:pPr>
              <w:jc w:val="center"/>
            </w:pPr>
          </w:p>
        </w:tc>
      </w:tr>
      <w:tr w:rsidR="00445C30" w14:paraId="21C58C9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22470C4"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B06DFD4" w14:textId="77777777" w:rsidR="00445C30" w:rsidRDefault="00445C30" w:rsidP="006F02D4">
            <w:pPr>
              <w:jc w:val="center"/>
            </w:pPr>
          </w:p>
        </w:tc>
      </w:tr>
      <w:tr w:rsidR="00445C30" w14:paraId="6854834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2AEC4F6"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5C6D7DF" w14:textId="77777777" w:rsidR="00445C30" w:rsidRDefault="00445C30" w:rsidP="006F02D4">
            <w:pPr>
              <w:jc w:val="center"/>
            </w:pPr>
          </w:p>
        </w:tc>
      </w:tr>
      <w:tr w:rsidR="00445C30" w14:paraId="1B639AC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D3DA2B3"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0976753" w14:textId="77777777" w:rsidR="00445C30" w:rsidRDefault="00445C30" w:rsidP="006F02D4">
            <w:pPr>
              <w:jc w:val="center"/>
            </w:pPr>
          </w:p>
        </w:tc>
      </w:tr>
      <w:tr w:rsidR="00445C30" w14:paraId="578A8D9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7353335"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EFA6893" w14:textId="77777777" w:rsidR="00445C30" w:rsidRDefault="00445C30" w:rsidP="006F02D4">
            <w:pPr>
              <w:jc w:val="center"/>
            </w:pPr>
          </w:p>
        </w:tc>
      </w:tr>
      <w:tr w:rsidR="00445C30" w14:paraId="05355EF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966D0EA"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86992E5" w14:textId="77777777" w:rsidR="00445C30" w:rsidRDefault="00445C30" w:rsidP="006F02D4">
            <w:pPr>
              <w:jc w:val="center"/>
            </w:pPr>
          </w:p>
        </w:tc>
      </w:tr>
      <w:tr w:rsidR="00445C30" w14:paraId="3C73605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B89FD3A"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7C49ACD" w14:textId="77777777" w:rsidR="00445C30" w:rsidRDefault="00445C30" w:rsidP="006F02D4">
            <w:pPr>
              <w:jc w:val="center"/>
            </w:pPr>
          </w:p>
        </w:tc>
      </w:tr>
      <w:tr w:rsidR="00445C30" w14:paraId="62A6EFD5"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14400D0"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8DFF42C" w14:textId="77777777" w:rsidR="00445C30" w:rsidRDefault="00445C30" w:rsidP="006F02D4">
            <w:pPr>
              <w:jc w:val="center"/>
            </w:pPr>
          </w:p>
        </w:tc>
      </w:tr>
      <w:tr w:rsidR="00445C30" w14:paraId="2543A9E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94BB2E5"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81ABFFA" w14:textId="77777777" w:rsidR="00445C30" w:rsidRDefault="00445C30" w:rsidP="006F02D4">
            <w:pPr>
              <w:jc w:val="center"/>
            </w:pPr>
          </w:p>
        </w:tc>
      </w:tr>
      <w:tr w:rsidR="00445C30" w14:paraId="48660B8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FDA7CE1"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BF59BC7" w14:textId="77777777" w:rsidR="00445C30" w:rsidRDefault="00445C30" w:rsidP="006F02D4">
            <w:pPr>
              <w:jc w:val="center"/>
            </w:pPr>
          </w:p>
        </w:tc>
      </w:tr>
      <w:tr w:rsidR="00445C30" w14:paraId="3039237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DD59CDB"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6EF2A5D" w14:textId="77777777" w:rsidR="00445C30" w:rsidRDefault="00445C30" w:rsidP="006F02D4">
            <w:pPr>
              <w:jc w:val="center"/>
            </w:pPr>
          </w:p>
        </w:tc>
      </w:tr>
      <w:tr w:rsidR="00445C30" w:rsidRPr="001D6ADB" w14:paraId="060B163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B11E1AC"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80B56BC" w14:textId="77777777" w:rsidR="00445C30" w:rsidRPr="001D6ADB" w:rsidRDefault="00445C30" w:rsidP="006F02D4">
            <w:pPr>
              <w:jc w:val="center"/>
              <w:rPr>
                <w:b/>
              </w:rPr>
            </w:pPr>
            <w:r w:rsidRPr="00216FBD">
              <w:rPr>
                <w:b/>
                <w:noProof/>
              </w:rPr>
              <w:t>0</w:t>
            </w:r>
          </w:p>
        </w:tc>
      </w:tr>
      <w:tr w:rsidR="00445C30" w:rsidRPr="001D6ADB" w14:paraId="28BDDBF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25FB3A9"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C7C5460" w14:textId="77777777" w:rsidR="00445C30" w:rsidRPr="001D6ADB" w:rsidRDefault="00445C30" w:rsidP="006F02D4">
            <w:pPr>
              <w:jc w:val="center"/>
              <w:rPr>
                <w:b/>
              </w:rPr>
            </w:pPr>
            <w:r w:rsidRPr="00216FBD">
              <w:rPr>
                <w:b/>
                <w:noProof/>
              </w:rPr>
              <w:t>0</w:t>
            </w:r>
          </w:p>
        </w:tc>
      </w:tr>
    </w:tbl>
    <w:p w14:paraId="16AD4F15"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7BC800FA"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1BF87C3" w14:textId="77777777" w:rsidR="00445C30" w:rsidRDefault="00445C30" w:rsidP="00562630"/>
        </w:tc>
      </w:tr>
    </w:tbl>
    <w:p w14:paraId="42DA7F6A"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5076AA73" w14:textId="77777777" w:rsidTr="008931BB">
        <w:trPr>
          <w:trHeight w:val="454"/>
        </w:trPr>
        <w:tc>
          <w:tcPr>
            <w:tcW w:w="1515" w:type="dxa"/>
            <w:vAlign w:val="center"/>
          </w:tcPr>
          <w:p w14:paraId="5356E471" w14:textId="77777777" w:rsidR="00445C30" w:rsidRDefault="00445C30" w:rsidP="001D6ADB">
            <w:r>
              <w:t>Nome</w:t>
            </w:r>
          </w:p>
        </w:tc>
        <w:tc>
          <w:tcPr>
            <w:tcW w:w="3298" w:type="dxa"/>
            <w:vAlign w:val="center"/>
          </w:tcPr>
          <w:p w14:paraId="4786A236" w14:textId="77777777" w:rsidR="00445C30" w:rsidRDefault="00445C30" w:rsidP="001D6ADB">
            <w:r>
              <w:rPr>
                <w:noProof/>
              </w:rPr>
              <w:t>Emiliano Ceccherini</w:t>
            </w:r>
          </w:p>
        </w:tc>
        <w:tc>
          <w:tcPr>
            <w:tcW w:w="1448" w:type="dxa"/>
            <w:vAlign w:val="center"/>
          </w:tcPr>
          <w:p w14:paraId="1309BF52" w14:textId="77777777" w:rsidR="00445C30" w:rsidRDefault="00445C30" w:rsidP="001D6ADB">
            <w:r>
              <w:t>Nome</w:t>
            </w:r>
          </w:p>
        </w:tc>
        <w:tc>
          <w:tcPr>
            <w:tcW w:w="3367" w:type="dxa"/>
            <w:vAlign w:val="center"/>
          </w:tcPr>
          <w:p w14:paraId="77FD6E20" w14:textId="77777777" w:rsidR="00445C30" w:rsidRDefault="00445C30" w:rsidP="001D6ADB">
            <w:r>
              <w:rPr>
                <w:noProof/>
              </w:rPr>
              <w:t>Laura Nardelli</w:t>
            </w:r>
          </w:p>
        </w:tc>
      </w:tr>
    </w:tbl>
    <w:p w14:paraId="4EA259E7"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0869F2B4" w14:textId="77777777" w:rsidR="00445C30" w:rsidRDefault="00445C30">
      <w:pPr>
        <w:rPr>
          <w:rFonts w:ascii="Britannic Bold" w:hAnsi="Britannic Bold"/>
          <w:sz w:val="40"/>
        </w:rPr>
      </w:pPr>
      <w:r>
        <w:rPr>
          <w:rFonts w:ascii="Britannic Bold" w:hAnsi="Britannic Bold"/>
          <w:sz w:val="40"/>
        </w:rPr>
        <w:br w:type="page"/>
      </w:r>
    </w:p>
    <w:p w14:paraId="7375DC1C" w14:textId="455FD48D"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0B8A1250"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4AED4F85"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4A49369C" w14:textId="77777777" w:rsidTr="00E25DB8">
        <w:trPr>
          <w:trHeight w:val="567"/>
        </w:trPr>
        <w:tc>
          <w:tcPr>
            <w:tcW w:w="8821" w:type="dxa"/>
          </w:tcPr>
          <w:p w14:paraId="0D106D99" w14:textId="77777777" w:rsidR="00445C30" w:rsidRDefault="00445C30" w:rsidP="0097456C">
            <w:pPr>
              <w:spacing w:before="120" w:after="120"/>
            </w:pPr>
            <w:r>
              <w:rPr>
                <w:noProof/>
              </w:rPr>
              <w:t>Presa in carico diretta delle prescrizioni riabilitative  Percorso Due - Articolazione Aretina</w:t>
            </w:r>
          </w:p>
        </w:tc>
      </w:tr>
    </w:tbl>
    <w:p w14:paraId="75C0E911"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3CF4EAD7" w14:textId="77777777" w:rsidTr="00562630">
        <w:trPr>
          <w:trHeight w:val="397"/>
        </w:trPr>
        <w:tc>
          <w:tcPr>
            <w:tcW w:w="3256" w:type="dxa"/>
            <w:vAlign w:val="center"/>
          </w:tcPr>
          <w:p w14:paraId="04BA2EAF" w14:textId="77777777" w:rsidR="00445C30" w:rsidRDefault="00445C30" w:rsidP="00562630">
            <w:r>
              <w:t>Obiettivo di Salute</w:t>
            </w:r>
          </w:p>
        </w:tc>
        <w:tc>
          <w:tcPr>
            <w:tcW w:w="6372" w:type="dxa"/>
            <w:vAlign w:val="center"/>
          </w:tcPr>
          <w:p w14:paraId="759DACA3" w14:textId="77777777" w:rsidR="00445C30" w:rsidRPr="00A441F7" w:rsidRDefault="00445C30" w:rsidP="00A441F7">
            <w:pPr>
              <w:rPr>
                <w:i/>
                <w:iCs/>
                <w:sz w:val="24"/>
                <w:szCs w:val="24"/>
              </w:rPr>
            </w:pPr>
            <w:r w:rsidRPr="00216FBD">
              <w:rPr>
                <w:i/>
                <w:iCs/>
                <w:noProof/>
                <w:sz w:val="24"/>
                <w:szCs w:val="24"/>
              </w:rPr>
              <w:t>Potenziamento della fruibilità, accesso, equità e appropriatezza delle cure</w:t>
            </w:r>
          </w:p>
        </w:tc>
      </w:tr>
      <w:tr w:rsidR="00445C30" w14:paraId="5FB92A53" w14:textId="77777777" w:rsidTr="00562630">
        <w:trPr>
          <w:trHeight w:val="397"/>
        </w:trPr>
        <w:tc>
          <w:tcPr>
            <w:tcW w:w="3256" w:type="dxa"/>
            <w:vAlign w:val="center"/>
          </w:tcPr>
          <w:p w14:paraId="1AE21D3D" w14:textId="77777777" w:rsidR="00445C30" w:rsidRDefault="00445C30" w:rsidP="00562630">
            <w:r>
              <w:t>Programma Operativo Zonale</w:t>
            </w:r>
          </w:p>
        </w:tc>
        <w:tc>
          <w:tcPr>
            <w:tcW w:w="6372" w:type="dxa"/>
            <w:vAlign w:val="center"/>
          </w:tcPr>
          <w:p w14:paraId="6F886C8C" w14:textId="77777777" w:rsidR="00445C30" w:rsidRPr="00A441F7" w:rsidRDefault="00445C30" w:rsidP="00A441F7">
            <w:pPr>
              <w:rPr>
                <w:i/>
                <w:iCs/>
                <w:sz w:val="24"/>
                <w:szCs w:val="24"/>
              </w:rPr>
            </w:pPr>
            <w:r w:rsidRPr="00216FBD">
              <w:rPr>
                <w:i/>
                <w:iCs/>
                <w:noProof/>
                <w:sz w:val="24"/>
                <w:szCs w:val="24"/>
              </w:rPr>
              <w:t>Governo liste d'attesa</w:t>
            </w:r>
          </w:p>
        </w:tc>
      </w:tr>
      <w:tr w:rsidR="00445C30" w14:paraId="4798F655" w14:textId="77777777" w:rsidTr="005B33F6">
        <w:trPr>
          <w:trHeight w:val="397"/>
        </w:trPr>
        <w:tc>
          <w:tcPr>
            <w:tcW w:w="3256" w:type="dxa"/>
            <w:vAlign w:val="center"/>
          </w:tcPr>
          <w:p w14:paraId="5D99888B" w14:textId="77777777" w:rsidR="00445C30" w:rsidRDefault="00445C30" w:rsidP="00A7762A">
            <w:r>
              <w:t>Area di Programmazione</w:t>
            </w:r>
          </w:p>
        </w:tc>
        <w:tc>
          <w:tcPr>
            <w:tcW w:w="6372" w:type="dxa"/>
            <w:vAlign w:val="center"/>
          </w:tcPr>
          <w:p w14:paraId="661826E4" w14:textId="77777777" w:rsidR="00445C30" w:rsidRPr="00A441F7" w:rsidRDefault="00445C30" w:rsidP="00A441F7">
            <w:pPr>
              <w:rPr>
                <w:i/>
                <w:iCs/>
                <w:sz w:val="24"/>
                <w:szCs w:val="24"/>
              </w:rPr>
            </w:pPr>
            <w:r w:rsidRPr="00216FBD">
              <w:rPr>
                <w:i/>
                <w:iCs/>
                <w:noProof/>
                <w:sz w:val="24"/>
                <w:szCs w:val="24"/>
              </w:rPr>
              <w:t>Cure primarie - Sanità territoriale</w:t>
            </w:r>
          </w:p>
        </w:tc>
      </w:tr>
      <w:tr w:rsidR="00445C30" w14:paraId="69951174" w14:textId="77777777" w:rsidTr="005B33F6">
        <w:trPr>
          <w:trHeight w:val="397"/>
        </w:trPr>
        <w:tc>
          <w:tcPr>
            <w:tcW w:w="3256" w:type="dxa"/>
            <w:vAlign w:val="center"/>
          </w:tcPr>
          <w:p w14:paraId="522EFE3C" w14:textId="77777777" w:rsidR="00445C30" w:rsidRDefault="00445C30" w:rsidP="00A7762A">
            <w:r>
              <w:t>Settore Prevalente</w:t>
            </w:r>
          </w:p>
        </w:tc>
        <w:tc>
          <w:tcPr>
            <w:tcW w:w="6372" w:type="dxa"/>
            <w:vAlign w:val="center"/>
          </w:tcPr>
          <w:p w14:paraId="6FDC1817" w14:textId="77777777" w:rsidR="00445C30" w:rsidRPr="00A441F7" w:rsidRDefault="00445C30" w:rsidP="00A441F7">
            <w:r>
              <w:rPr>
                <w:noProof/>
              </w:rPr>
              <w:t>Assistenza territoriale</w:t>
            </w:r>
          </w:p>
        </w:tc>
      </w:tr>
      <w:tr w:rsidR="00445C30" w14:paraId="6656D477" w14:textId="77777777" w:rsidTr="005B33F6">
        <w:trPr>
          <w:trHeight w:val="397"/>
        </w:trPr>
        <w:tc>
          <w:tcPr>
            <w:tcW w:w="3256" w:type="dxa"/>
            <w:vAlign w:val="center"/>
          </w:tcPr>
          <w:p w14:paraId="16CB8CF3" w14:textId="77777777" w:rsidR="00445C30" w:rsidRDefault="00445C30" w:rsidP="00A7762A">
            <w:r>
              <w:t>Attività prevalente</w:t>
            </w:r>
          </w:p>
        </w:tc>
        <w:tc>
          <w:tcPr>
            <w:tcW w:w="6372" w:type="dxa"/>
            <w:vAlign w:val="center"/>
          </w:tcPr>
          <w:p w14:paraId="19EAF8C8" w14:textId="77777777" w:rsidR="00445C30" w:rsidRPr="00A441F7" w:rsidRDefault="00445C30" w:rsidP="00A441F7">
            <w:r>
              <w:rPr>
                <w:noProof/>
              </w:rPr>
              <w:t>Riabilitazione di iniziativa</w:t>
            </w:r>
          </w:p>
        </w:tc>
      </w:tr>
    </w:tbl>
    <w:p w14:paraId="2C21C1D5"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2E1BEC78" w14:textId="77777777" w:rsidTr="001D6ADB">
        <w:trPr>
          <w:trHeight w:val="1470"/>
        </w:trPr>
        <w:tc>
          <w:tcPr>
            <w:tcW w:w="9778" w:type="dxa"/>
          </w:tcPr>
          <w:p w14:paraId="2615D1BC" w14:textId="77777777" w:rsidR="00445C30" w:rsidRDefault="00445C30" w:rsidP="00A7762A">
            <w:r>
              <w:rPr>
                <w:noProof/>
              </w:rPr>
              <w:t>Gestione attraverso valutazione personalizzata delle prestazioni ambulatoriali di riabilitazione riconducibili al percorso 2 (non prioritario) DGRT 595/05.</w:t>
            </w:r>
          </w:p>
        </w:tc>
      </w:tr>
    </w:tbl>
    <w:p w14:paraId="004B82E7"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76FD713C" w14:textId="77777777" w:rsidTr="00493D71">
        <w:trPr>
          <w:trHeight w:val="964"/>
        </w:trPr>
        <w:tc>
          <w:tcPr>
            <w:tcW w:w="9778" w:type="dxa"/>
          </w:tcPr>
          <w:p w14:paraId="6BE97A15" w14:textId="77777777" w:rsidR="00445C30" w:rsidRDefault="00445C30" w:rsidP="00E76FFE">
            <w:r>
              <w:rPr>
                <w:noProof/>
              </w:rPr>
              <w:t>Contenimento delle liste di attesa attraverso la presa in carico diretta delle prescrizioni</w:t>
            </w:r>
          </w:p>
        </w:tc>
      </w:tr>
    </w:tbl>
    <w:p w14:paraId="73EE11E4" w14:textId="77777777" w:rsidR="00445C30" w:rsidRDefault="00445C30" w:rsidP="00493D71">
      <w:pPr>
        <w:pStyle w:val="Titolo1"/>
        <w:spacing w:before="60"/>
      </w:pPr>
    </w:p>
    <w:p w14:paraId="0F3144DA"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702B1DC2"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41218F04"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0</w:t>
      </w:r>
    </w:p>
    <w:p w14:paraId="3F7869E4"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098316B7"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301847F3"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050B1784"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591DCCD"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7D060A5" w14:textId="77777777" w:rsidR="00445C30" w:rsidRDefault="00445C30" w:rsidP="00763B31">
            <w:pPr>
              <w:jc w:val="center"/>
            </w:pPr>
            <w:r>
              <w:t>Fine</w:t>
            </w:r>
          </w:p>
        </w:tc>
      </w:tr>
      <w:tr w:rsidR="00445C30" w14:paraId="32542631"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2E8CFCFC"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1D222DD"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59077E4" w14:textId="77777777" w:rsidR="00445C30" w:rsidRDefault="00445C30" w:rsidP="00E905F2"/>
        </w:tc>
      </w:tr>
    </w:tbl>
    <w:p w14:paraId="614A00C3"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p>
    <w:p w14:paraId="6F0C264F"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40268D00" w14:textId="77777777" w:rsidR="00445C30" w:rsidRDefault="00445C30" w:rsidP="001D6ADB">
      <w:pPr>
        <w:pStyle w:val="Titolo1"/>
        <w:tabs>
          <w:tab w:val="left" w:pos="4395"/>
        </w:tabs>
      </w:pPr>
      <w:r>
        <w:lastRenderedPageBreak/>
        <w:t xml:space="preserve">Risorse: </w:t>
      </w:r>
    </w:p>
    <w:p w14:paraId="21FC0CD9" w14:textId="69043572"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r>
        <w:rPr>
          <w:noProof/>
        </w:rPr>
        <w:t>Sì</w:t>
      </w:r>
    </w:p>
    <w:p w14:paraId="5D859E1F"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26D0E3B5"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6A0FFB6D"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22D8195" w14:textId="77777777" w:rsidR="00445C30" w:rsidRPr="006F02D4" w:rsidRDefault="00445C30" w:rsidP="006F02D4">
            <w:pPr>
              <w:jc w:val="center"/>
              <w:rPr>
                <w:b/>
              </w:rPr>
            </w:pPr>
            <w:r w:rsidRPr="006F02D4">
              <w:rPr>
                <w:b/>
              </w:rPr>
              <w:t>20</w:t>
            </w:r>
            <w:r>
              <w:rPr>
                <w:b/>
              </w:rPr>
              <w:t>22</w:t>
            </w:r>
          </w:p>
        </w:tc>
      </w:tr>
      <w:tr w:rsidR="00445C30" w14:paraId="567A807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6BC6189"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3F699E3" w14:textId="77777777" w:rsidR="00445C30" w:rsidRDefault="00445C30" w:rsidP="006F02D4">
            <w:pPr>
              <w:jc w:val="center"/>
            </w:pPr>
          </w:p>
        </w:tc>
      </w:tr>
      <w:tr w:rsidR="00445C30" w14:paraId="14ADF9B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4A03253"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0B757BF" w14:textId="77777777" w:rsidR="00445C30" w:rsidRDefault="00445C30" w:rsidP="006F02D4">
            <w:pPr>
              <w:jc w:val="center"/>
            </w:pPr>
          </w:p>
        </w:tc>
      </w:tr>
      <w:tr w:rsidR="00445C30" w:rsidRPr="001D6ADB" w14:paraId="1361453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1513486"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358DE9E" w14:textId="77777777" w:rsidR="00445C30" w:rsidRPr="001D6ADB" w:rsidRDefault="00445C30" w:rsidP="006F02D4">
            <w:pPr>
              <w:jc w:val="center"/>
              <w:rPr>
                <w:b/>
              </w:rPr>
            </w:pPr>
            <w:r w:rsidRPr="00216FBD">
              <w:rPr>
                <w:b/>
                <w:noProof/>
              </w:rPr>
              <w:t>0</w:t>
            </w:r>
          </w:p>
        </w:tc>
      </w:tr>
      <w:tr w:rsidR="00445C30" w14:paraId="671606A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5A92573"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50E77C9" w14:textId="77777777" w:rsidR="00445C30" w:rsidRDefault="00445C30" w:rsidP="006F02D4">
            <w:pPr>
              <w:jc w:val="center"/>
            </w:pPr>
          </w:p>
        </w:tc>
      </w:tr>
      <w:tr w:rsidR="00445C30" w14:paraId="7BB334A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30AFE94"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7D54489" w14:textId="77777777" w:rsidR="00445C30" w:rsidRDefault="00445C30" w:rsidP="006F02D4">
            <w:pPr>
              <w:jc w:val="center"/>
            </w:pPr>
          </w:p>
        </w:tc>
      </w:tr>
      <w:tr w:rsidR="00445C30" w14:paraId="1E8C3B9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4F6DDCE"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DA7EF18" w14:textId="77777777" w:rsidR="00445C30" w:rsidRDefault="00445C30" w:rsidP="006F02D4">
            <w:pPr>
              <w:jc w:val="center"/>
            </w:pPr>
          </w:p>
        </w:tc>
      </w:tr>
      <w:tr w:rsidR="00445C30" w14:paraId="5779A46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4D701D3"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76DB9B1" w14:textId="77777777" w:rsidR="00445C30" w:rsidRDefault="00445C30" w:rsidP="006F02D4">
            <w:pPr>
              <w:jc w:val="center"/>
            </w:pPr>
          </w:p>
        </w:tc>
      </w:tr>
      <w:tr w:rsidR="00445C30" w14:paraId="458D2EB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0A5BD5D"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15E9BD6" w14:textId="77777777" w:rsidR="00445C30" w:rsidRDefault="00445C30" w:rsidP="006F02D4">
            <w:pPr>
              <w:jc w:val="center"/>
            </w:pPr>
          </w:p>
        </w:tc>
      </w:tr>
      <w:tr w:rsidR="00445C30" w14:paraId="4369487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4470C3C"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4AD3223" w14:textId="77777777" w:rsidR="00445C30" w:rsidRDefault="00445C30" w:rsidP="006F02D4">
            <w:pPr>
              <w:jc w:val="center"/>
            </w:pPr>
          </w:p>
        </w:tc>
      </w:tr>
      <w:tr w:rsidR="00445C30" w14:paraId="6AD1386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90E290B"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F4951BA" w14:textId="77777777" w:rsidR="00445C30" w:rsidRDefault="00445C30" w:rsidP="006F02D4">
            <w:pPr>
              <w:jc w:val="center"/>
            </w:pPr>
          </w:p>
        </w:tc>
      </w:tr>
      <w:tr w:rsidR="00445C30" w14:paraId="6CA47E2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76D3CDA"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4C46005" w14:textId="77777777" w:rsidR="00445C30" w:rsidRDefault="00445C30" w:rsidP="006F02D4">
            <w:pPr>
              <w:jc w:val="center"/>
            </w:pPr>
          </w:p>
        </w:tc>
      </w:tr>
      <w:tr w:rsidR="00445C30" w14:paraId="5FCF67D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D886BF1"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5A1EB5E" w14:textId="77777777" w:rsidR="00445C30" w:rsidRDefault="00445C30" w:rsidP="006F02D4">
            <w:pPr>
              <w:jc w:val="center"/>
            </w:pPr>
          </w:p>
        </w:tc>
      </w:tr>
      <w:tr w:rsidR="00445C30" w14:paraId="56B4DBC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2D066B9"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0018E18" w14:textId="77777777" w:rsidR="00445C30" w:rsidRDefault="00445C30" w:rsidP="006F02D4">
            <w:pPr>
              <w:jc w:val="center"/>
            </w:pPr>
          </w:p>
        </w:tc>
      </w:tr>
      <w:tr w:rsidR="00445C30" w14:paraId="06138D3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35F34F5"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67F8B66" w14:textId="77777777" w:rsidR="00445C30" w:rsidRDefault="00445C30" w:rsidP="006F02D4">
            <w:pPr>
              <w:jc w:val="center"/>
            </w:pPr>
          </w:p>
        </w:tc>
      </w:tr>
      <w:tr w:rsidR="00445C30" w14:paraId="6882D51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71D438F"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8B590D9" w14:textId="77777777" w:rsidR="00445C30" w:rsidRDefault="00445C30" w:rsidP="006F02D4">
            <w:pPr>
              <w:jc w:val="center"/>
            </w:pPr>
          </w:p>
        </w:tc>
      </w:tr>
      <w:tr w:rsidR="00445C30" w14:paraId="1CE1BD2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E366BCF"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8D2DFD6" w14:textId="77777777" w:rsidR="00445C30" w:rsidRDefault="00445C30" w:rsidP="006F02D4">
            <w:pPr>
              <w:jc w:val="center"/>
            </w:pPr>
          </w:p>
        </w:tc>
      </w:tr>
      <w:tr w:rsidR="00445C30" w14:paraId="090B86B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B217129"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CFEE106" w14:textId="77777777" w:rsidR="00445C30" w:rsidRDefault="00445C30" w:rsidP="006F02D4">
            <w:pPr>
              <w:jc w:val="center"/>
            </w:pPr>
          </w:p>
        </w:tc>
      </w:tr>
      <w:tr w:rsidR="00445C30" w14:paraId="6DA5FED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A3AC9CF"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C5CC2B2" w14:textId="77777777" w:rsidR="00445C30" w:rsidRDefault="00445C30" w:rsidP="006F02D4">
            <w:pPr>
              <w:jc w:val="center"/>
            </w:pPr>
          </w:p>
        </w:tc>
      </w:tr>
      <w:tr w:rsidR="00445C30" w14:paraId="589421A8"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42EE962"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6BC1590" w14:textId="77777777" w:rsidR="00445C30" w:rsidRDefault="00445C30" w:rsidP="006F02D4">
            <w:pPr>
              <w:jc w:val="center"/>
            </w:pPr>
          </w:p>
        </w:tc>
      </w:tr>
      <w:tr w:rsidR="00445C30" w14:paraId="3CAE617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5DC1CE5"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84D687E" w14:textId="77777777" w:rsidR="00445C30" w:rsidRDefault="00445C30" w:rsidP="006F02D4">
            <w:pPr>
              <w:jc w:val="center"/>
            </w:pPr>
          </w:p>
        </w:tc>
      </w:tr>
      <w:tr w:rsidR="00445C30" w14:paraId="52E0993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8DD2AAF"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7BB2E01" w14:textId="77777777" w:rsidR="00445C30" w:rsidRDefault="00445C30" w:rsidP="006F02D4">
            <w:pPr>
              <w:jc w:val="center"/>
            </w:pPr>
          </w:p>
        </w:tc>
      </w:tr>
      <w:tr w:rsidR="00445C30" w14:paraId="23682C2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D624C9D"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F21EC05" w14:textId="77777777" w:rsidR="00445C30" w:rsidRDefault="00445C30" w:rsidP="006F02D4">
            <w:pPr>
              <w:jc w:val="center"/>
            </w:pPr>
          </w:p>
        </w:tc>
      </w:tr>
      <w:tr w:rsidR="00445C30" w:rsidRPr="001D6ADB" w14:paraId="6074979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E726759"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5F3AE5B" w14:textId="77777777" w:rsidR="00445C30" w:rsidRPr="001D6ADB" w:rsidRDefault="00445C30" w:rsidP="006F02D4">
            <w:pPr>
              <w:jc w:val="center"/>
              <w:rPr>
                <w:b/>
              </w:rPr>
            </w:pPr>
            <w:r w:rsidRPr="00216FBD">
              <w:rPr>
                <w:b/>
                <w:noProof/>
              </w:rPr>
              <w:t>0</w:t>
            </w:r>
          </w:p>
        </w:tc>
      </w:tr>
      <w:tr w:rsidR="00445C30" w:rsidRPr="001D6ADB" w14:paraId="6F48605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3E9A24C"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5044142" w14:textId="77777777" w:rsidR="00445C30" w:rsidRPr="001D6ADB" w:rsidRDefault="00445C30" w:rsidP="006F02D4">
            <w:pPr>
              <w:jc w:val="center"/>
              <w:rPr>
                <w:b/>
              </w:rPr>
            </w:pPr>
            <w:r w:rsidRPr="00216FBD">
              <w:rPr>
                <w:b/>
                <w:noProof/>
              </w:rPr>
              <w:t>0</w:t>
            </w:r>
          </w:p>
        </w:tc>
      </w:tr>
    </w:tbl>
    <w:p w14:paraId="46A58C07"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23DC78B0"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7F9C3E1" w14:textId="77777777" w:rsidR="00445C30" w:rsidRDefault="00445C30" w:rsidP="00562630"/>
        </w:tc>
      </w:tr>
    </w:tbl>
    <w:p w14:paraId="5C0ECBA2"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64A2DFE8" w14:textId="77777777" w:rsidTr="008931BB">
        <w:trPr>
          <w:trHeight w:val="454"/>
        </w:trPr>
        <w:tc>
          <w:tcPr>
            <w:tcW w:w="1515" w:type="dxa"/>
            <w:vAlign w:val="center"/>
          </w:tcPr>
          <w:p w14:paraId="3EA6DB92" w14:textId="77777777" w:rsidR="00445C30" w:rsidRDefault="00445C30" w:rsidP="001D6ADB">
            <w:r>
              <w:t>Nome</w:t>
            </w:r>
          </w:p>
        </w:tc>
        <w:tc>
          <w:tcPr>
            <w:tcW w:w="3298" w:type="dxa"/>
            <w:vAlign w:val="center"/>
          </w:tcPr>
          <w:p w14:paraId="22424216" w14:textId="77777777" w:rsidR="00445C30" w:rsidRDefault="00445C30" w:rsidP="001D6ADB">
            <w:r>
              <w:rPr>
                <w:noProof/>
              </w:rPr>
              <w:t>Emiliano Ceccherini</w:t>
            </w:r>
          </w:p>
        </w:tc>
        <w:tc>
          <w:tcPr>
            <w:tcW w:w="1448" w:type="dxa"/>
            <w:vAlign w:val="center"/>
          </w:tcPr>
          <w:p w14:paraId="62EE1BDC" w14:textId="77777777" w:rsidR="00445C30" w:rsidRDefault="00445C30" w:rsidP="001D6ADB">
            <w:r>
              <w:t>Nome</w:t>
            </w:r>
          </w:p>
        </w:tc>
        <w:tc>
          <w:tcPr>
            <w:tcW w:w="3367" w:type="dxa"/>
            <w:vAlign w:val="center"/>
          </w:tcPr>
          <w:p w14:paraId="63AFA6E7" w14:textId="77777777" w:rsidR="00445C30" w:rsidRDefault="00445C30" w:rsidP="001D6ADB">
            <w:r>
              <w:rPr>
                <w:noProof/>
              </w:rPr>
              <w:t>Laura Nardelli</w:t>
            </w:r>
          </w:p>
        </w:tc>
      </w:tr>
    </w:tbl>
    <w:p w14:paraId="3BEA607A"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48D22AE0" w14:textId="77777777" w:rsidR="00445C30" w:rsidRDefault="00445C30">
      <w:pPr>
        <w:rPr>
          <w:rFonts w:ascii="Britannic Bold" w:hAnsi="Britannic Bold"/>
          <w:sz w:val="40"/>
        </w:rPr>
      </w:pPr>
      <w:r>
        <w:rPr>
          <w:rFonts w:ascii="Britannic Bold" w:hAnsi="Britannic Bold"/>
          <w:sz w:val="40"/>
        </w:rPr>
        <w:br w:type="page"/>
      </w:r>
    </w:p>
    <w:p w14:paraId="5774A803" w14:textId="29840575"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315E6809"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0DC9FF28"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708CB7F4" w14:textId="77777777" w:rsidTr="00E25DB8">
        <w:trPr>
          <w:trHeight w:val="567"/>
        </w:trPr>
        <w:tc>
          <w:tcPr>
            <w:tcW w:w="8821" w:type="dxa"/>
          </w:tcPr>
          <w:p w14:paraId="194E6BDD" w14:textId="77777777" w:rsidR="00445C30" w:rsidRDefault="00445C30" w:rsidP="0097456C">
            <w:pPr>
              <w:spacing w:before="120" w:after="120"/>
            </w:pPr>
            <w:r>
              <w:rPr>
                <w:noProof/>
              </w:rPr>
              <w:t>Imparo a conoscermi</w:t>
            </w:r>
          </w:p>
        </w:tc>
      </w:tr>
    </w:tbl>
    <w:p w14:paraId="6179EE18"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390CAA1A" w14:textId="77777777" w:rsidTr="00562630">
        <w:trPr>
          <w:trHeight w:val="397"/>
        </w:trPr>
        <w:tc>
          <w:tcPr>
            <w:tcW w:w="3256" w:type="dxa"/>
            <w:vAlign w:val="center"/>
          </w:tcPr>
          <w:p w14:paraId="1DB002A3" w14:textId="77777777" w:rsidR="00445C30" w:rsidRDefault="00445C30" w:rsidP="00562630">
            <w:r>
              <w:t>Obiettivo di Salute</w:t>
            </w:r>
          </w:p>
        </w:tc>
        <w:tc>
          <w:tcPr>
            <w:tcW w:w="6372" w:type="dxa"/>
            <w:vAlign w:val="center"/>
          </w:tcPr>
          <w:p w14:paraId="0461DA9F" w14:textId="77777777" w:rsidR="00445C30" w:rsidRPr="00A441F7" w:rsidRDefault="00445C30" w:rsidP="00A441F7">
            <w:pPr>
              <w:rPr>
                <w:i/>
                <w:iCs/>
                <w:sz w:val="24"/>
                <w:szCs w:val="24"/>
              </w:rPr>
            </w:pPr>
            <w:r w:rsidRPr="00216FBD">
              <w:rPr>
                <w:i/>
                <w:iCs/>
                <w:noProof/>
                <w:sz w:val="24"/>
                <w:szCs w:val="24"/>
              </w:rPr>
              <w:t>Prevenzione e promozione della salute</w:t>
            </w:r>
          </w:p>
        </w:tc>
      </w:tr>
      <w:tr w:rsidR="00445C30" w14:paraId="533438D5" w14:textId="77777777" w:rsidTr="00562630">
        <w:trPr>
          <w:trHeight w:val="397"/>
        </w:trPr>
        <w:tc>
          <w:tcPr>
            <w:tcW w:w="3256" w:type="dxa"/>
            <w:vAlign w:val="center"/>
          </w:tcPr>
          <w:p w14:paraId="35E684F5" w14:textId="77777777" w:rsidR="00445C30" w:rsidRDefault="00445C30" w:rsidP="00562630">
            <w:r>
              <w:t>Programma Operativo Zonale</w:t>
            </w:r>
          </w:p>
        </w:tc>
        <w:tc>
          <w:tcPr>
            <w:tcW w:w="6372" w:type="dxa"/>
            <w:vAlign w:val="center"/>
          </w:tcPr>
          <w:p w14:paraId="678778DA" w14:textId="77777777" w:rsidR="00445C30" w:rsidRPr="00A441F7" w:rsidRDefault="00445C30" w:rsidP="00A441F7">
            <w:pPr>
              <w:rPr>
                <w:i/>
                <w:iCs/>
                <w:sz w:val="24"/>
                <w:szCs w:val="24"/>
              </w:rPr>
            </w:pPr>
            <w:r w:rsidRPr="00216FBD">
              <w:rPr>
                <w:i/>
                <w:iCs/>
                <w:noProof/>
                <w:sz w:val="24"/>
                <w:szCs w:val="24"/>
              </w:rPr>
              <w:t>Promozione di sani stili di vita e prevenzione</w:t>
            </w:r>
          </w:p>
        </w:tc>
      </w:tr>
      <w:tr w:rsidR="00445C30" w14:paraId="4EE41000" w14:textId="77777777" w:rsidTr="005B33F6">
        <w:trPr>
          <w:trHeight w:val="397"/>
        </w:trPr>
        <w:tc>
          <w:tcPr>
            <w:tcW w:w="3256" w:type="dxa"/>
            <w:vAlign w:val="center"/>
          </w:tcPr>
          <w:p w14:paraId="157523F7" w14:textId="77777777" w:rsidR="00445C30" w:rsidRDefault="00445C30" w:rsidP="00A7762A">
            <w:r>
              <w:t>Area di Programmazione</w:t>
            </w:r>
          </w:p>
        </w:tc>
        <w:tc>
          <w:tcPr>
            <w:tcW w:w="6372" w:type="dxa"/>
            <w:vAlign w:val="center"/>
          </w:tcPr>
          <w:p w14:paraId="49F17360" w14:textId="77777777" w:rsidR="00445C30" w:rsidRPr="00A441F7" w:rsidRDefault="00445C30" w:rsidP="00A441F7">
            <w:pPr>
              <w:rPr>
                <w:i/>
                <w:iCs/>
                <w:sz w:val="24"/>
                <w:szCs w:val="24"/>
              </w:rPr>
            </w:pPr>
            <w:r w:rsidRPr="00216FBD">
              <w:rPr>
                <w:i/>
                <w:iCs/>
                <w:noProof/>
                <w:sz w:val="24"/>
                <w:szCs w:val="24"/>
              </w:rPr>
              <w:t>Cure primarie - Sanità territoriale</w:t>
            </w:r>
          </w:p>
        </w:tc>
      </w:tr>
      <w:tr w:rsidR="00445C30" w14:paraId="4440A76E" w14:textId="77777777" w:rsidTr="005B33F6">
        <w:trPr>
          <w:trHeight w:val="397"/>
        </w:trPr>
        <w:tc>
          <w:tcPr>
            <w:tcW w:w="3256" w:type="dxa"/>
            <w:vAlign w:val="center"/>
          </w:tcPr>
          <w:p w14:paraId="1E46BFF2" w14:textId="77777777" w:rsidR="00445C30" w:rsidRDefault="00445C30" w:rsidP="00A7762A">
            <w:r>
              <w:t>Settore Prevalente</w:t>
            </w:r>
          </w:p>
        </w:tc>
        <w:tc>
          <w:tcPr>
            <w:tcW w:w="6372" w:type="dxa"/>
            <w:vAlign w:val="center"/>
          </w:tcPr>
          <w:p w14:paraId="1B3E68A1" w14:textId="77777777" w:rsidR="00445C30" w:rsidRPr="00A441F7" w:rsidRDefault="00445C30" w:rsidP="00A441F7">
            <w:r>
              <w:rPr>
                <w:noProof/>
              </w:rPr>
              <w:t>Assistenza territoriale</w:t>
            </w:r>
          </w:p>
        </w:tc>
      </w:tr>
      <w:tr w:rsidR="00445C30" w14:paraId="3E7A2E99" w14:textId="77777777" w:rsidTr="005B33F6">
        <w:trPr>
          <w:trHeight w:val="397"/>
        </w:trPr>
        <w:tc>
          <w:tcPr>
            <w:tcW w:w="3256" w:type="dxa"/>
            <w:vAlign w:val="center"/>
          </w:tcPr>
          <w:p w14:paraId="7F63F09D" w14:textId="77777777" w:rsidR="00445C30" w:rsidRDefault="00445C30" w:rsidP="00A7762A">
            <w:r>
              <w:t>Attività prevalente</w:t>
            </w:r>
          </w:p>
        </w:tc>
        <w:tc>
          <w:tcPr>
            <w:tcW w:w="6372" w:type="dxa"/>
            <w:vAlign w:val="center"/>
          </w:tcPr>
          <w:p w14:paraId="3812A614" w14:textId="77777777" w:rsidR="00445C30" w:rsidRPr="00A441F7" w:rsidRDefault="00445C30" w:rsidP="00A441F7">
            <w:r>
              <w:rPr>
                <w:noProof/>
              </w:rPr>
              <w:t>Sanità di iniziativa</w:t>
            </w:r>
          </w:p>
        </w:tc>
      </w:tr>
    </w:tbl>
    <w:p w14:paraId="705A7B8C"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462D6B7B" w14:textId="77777777" w:rsidTr="001D6ADB">
        <w:trPr>
          <w:trHeight w:val="1470"/>
        </w:trPr>
        <w:tc>
          <w:tcPr>
            <w:tcW w:w="9778" w:type="dxa"/>
          </w:tcPr>
          <w:p w14:paraId="5A428D23" w14:textId="77777777" w:rsidR="00445C30" w:rsidRDefault="00445C30" w:rsidP="00A7762A">
            <w:r>
              <w:rPr>
                <w:noProof/>
              </w:rPr>
              <w:t>Promozione dello Spazio giovani. Invito al Consultorio per gli allievi del terzo anno scuola media inferiore. Incontri di gruppi-classe, presso il consultorio di Arezzo  accompagnati da docenti dell'Istituto e tenuti da due operatori consultoriali.</w:t>
            </w:r>
          </w:p>
        </w:tc>
      </w:tr>
    </w:tbl>
    <w:p w14:paraId="57811983"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71F52987" w14:textId="77777777" w:rsidTr="00493D71">
        <w:trPr>
          <w:trHeight w:val="964"/>
        </w:trPr>
        <w:tc>
          <w:tcPr>
            <w:tcW w:w="9778" w:type="dxa"/>
          </w:tcPr>
          <w:p w14:paraId="0EBC898A" w14:textId="77777777" w:rsidR="00445C30" w:rsidRDefault="00445C30" w:rsidP="00E76FFE">
            <w:r>
              <w:rPr>
                <w:noProof/>
              </w:rPr>
              <w:t>- Favorire la conoscenza del servizio consultoriale e nello specifico dello “Spazio giovani” - Promuovere l'attività del Consultorio Giovani come luogo di promozione del benessere  e prevenzione del disagio giovanile - Sensibilizzare alle tematiche dello sviluppo adolescenziale nell'ottica della promozione di comportamenti responsabili e nel rispetto delle relazioni - Informazione e prevenzione primaria delle MST.</w:t>
            </w:r>
          </w:p>
        </w:tc>
      </w:tr>
    </w:tbl>
    <w:p w14:paraId="65471B4C" w14:textId="77777777" w:rsidR="00445C30" w:rsidRDefault="00445C30" w:rsidP="00493D71">
      <w:pPr>
        <w:pStyle w:val="Titolo1"/>
        <w:spacing w:before="60"/>
      </w:pPr>
    </w:p>
    <w:p w14:paraId="73EF2B2B"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3957F46D"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7E48D156"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0</w:t>
      </w:r>
    </w:p>
    <w:p w14:paraId="4A93C4FB"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21F8AB06"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5CE75898"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5BC5D6DA"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FD04296"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39742B9" w14:textId="77777777" w:rsidR="00445C30" w:rsidRDefault="00445C30" w:rsidP="00763B31">
            <w:pPr>
              <w:jc w:val="center"/>
            </w:pPr>
            <w:r>
              <w:t>Fine</w:t>
            </w:r>
          </w:p>
        </w:tc>
      </w:tr>
      <w:tr w:rsidR="00445C30" w14:paraId="4AD16333"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323EB18F"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A2E9BD5"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91D0EE6" w14:textId="77777777" w:rsidR="00445C30" w:rsidRDefault="00445C30" w:rsidP="00E905F2"/>
        </w:tc>
      </w:tr>
    </w:tbl>
    <w:p w14:paraId="5DD7669B"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Violenza di genere Stile di vita</w:t>
      </w:r>
    </w:p>
    <w:p w14:paraId="2B88224D"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20989D38" w14:textId="77777777" w:rsidR="00445C30" w:rsidRDefault="00445C30" w:rsidP="001D6ADB">
      <w:pPr>
        <w:pStyle w:val="Titolo1"/>
        <w:tabs>
          <w:tab w:val="left" w:pos="4395"/>
        </w:tabs>
      </w:pPr>
      <w:r>
        <w:lastRenderedPageBreak/>
        <w:t xml:space="preserve">Risorse: </w:t>
      </w:r>
    </w:p>
    <w:p w14:paraId="19D43E7E" w14:textId="05C16708"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r>
        <w:rPr>
          <w:noProof/>
        </w:rPr>
        <w:t>Sì</w:t>
      </w:r>
    </w:p>
    <w:p w14:paraId="7E6E36BF"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03C79E24"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65372875"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0180013" w14:textId="77777777" w:rsidR="00445C30" w:rsidRPr="006F02D4" w:rsidRDefault="00445C30" w:rsidP="006F02D4">
            <w:pPr>
              <w:jc w:val="center"/>
              <w:rPr>
                <w:b/>
              </w:rPr>
            </w:pPr>
            <w:r w:rsidRPr="006F02D4">
              <w:rPr>
                <w:b/>
              </w:rPr>
              <w:t>20</w:t>
            </w:r>
            <w:r>
              <w:rPr>
                <w:b/>
              </w:rPr>
              <w:t>22</w:t>
            </w:r>
          </w:p>
        </w:tc>
      </w:tr>
      <w:tr w:rsidR="00445C30" w14:paraId="1C58018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C0A7843"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8B46A1F" w14:textId="77777777" w:rsidR="00445C30" w:rsidRDefault="00445C30" w:rsidP="006F02D4">
            <w:pPr>
              <w:jc w:val="center"/>
            </w:pPr>
          </w:p>
        </w:tc>
      </w:tr>
      <w:tr w:rsidR="00445C30" w14:paraId="58F9726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7405357"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9CA17A1" w14:textId="77777777" w:rsidR="00445C30" w:rsidRDefault="00445C30" w:rsidP="006F02D4">
            <w:pPr>
              <w:jc w:val="center"/>
            </w:pPr>
          </w:p>
        </w:tc>
      </w:tr>
      <w:tr w:rsidR="00445C30" w:rsidRPr="001D6ADB" w14:paraId="0FE17EF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4A69715"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5FEED47" w14:textId="77777777" w:rsidR="00445C30" w:rsidRPr="001D6ADB" w:rsidRDefault="00445C30" w:rsidP="006F02D4">
            <w:pPr>
              <w:jc w:val="center"/>
              <w:rPr>
                <w:b/>
              </w:rPr>
            </w:pPr>
            <w:r w:rsidRPr="00216FBD">
              <w:rPr>
                <w:b/>
                <w:noProof/>
              </w:rPr>
              <w:t>0</w:t>
            </w:r>
          </w:p>
        </w:tc>
      </w:tr>
      <w:tr w:rsidR="00445C30" w14:paraId="1096BCB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8D03F64"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81CB69F" w14:textId="77777777" w:rsidR="00445C30" w:rsidRDefault="00445C30" w:rsidP="006F02D4">
            <w:pPr>
              <w:jc w:val="center"/>
            </w:pPr>
          </w:p>
        </w:tc>
      </w:tr>
      <w:tr w:rsidR="00445C30" w14:paraId="6FCB2D4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1D19E5B"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1B4CA8B" w14:textId="77777777" w:rsidR="00445C30" w:rsidRDefault="00445C30" w:rsidP="006F02D4">
            <w:pPr>
              <w:jc w:val="center"/>
            </w:pPr>
          </w:p>
        </w:tc>
      </w:tr>
      <w:tr w:rsidR="00445C30" w14:paraId="604E87D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09429FF"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F1C0091" w14:textId="77777777" w:rsidR="00445C30" w:rsidRDefault="00445C30" w:rsidP="006F02D4">
            <w:pPr>
              <w:jc w:val="center"/>
            </w:pPr>
          </w:p>
        </w:tc>
      </w:tr>
      <w:tr w:rsidR="00445C30" w14:paraId="07284FE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FBE937B"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D2CB4FF" w14:textId="77777777" w:rsidR="00445C30" w:rsidRDefault="00445C30" w:rsidP="006F02D4">
            <w:pPr>
              <w:jc w:val="center"/>
            </w:pPr>
          </w:p>
        </w:tc>
      </w:tr>
      <w:tr w:rsidR="00445C30" w14:paraId="040BEF0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08E7D1B"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5623804" w14:textId="77777777" w:rsidR="00445C30" w:rsidRDefault="00445C30" w:rsidP="006F02D4">
            <w:pPr>
              <w:jc w:val="center"/>
            </w:pPr>
          </w:p>
        </w:tc>
      </w:tr>
      <w:tr w:rsidR="00445C30" w14:paraId="593D3CC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8DDF03A"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555D79B" w14:textId="77777777" w:rsidR="00445C30" w:rsidRDefault="00445C30" w:rsidP="006F02D4">
            <w:pPr>
              <w:jc w:val="center"/>
            </w:pPr>
          </w:p>
        </w:tc>
      </w:tr>
      <w:tr w:rsidR="00445C30" w14:paraId="5DC7DC3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D51BEF1"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416E7CF" w14:textId="77777777" w:rsidR="00445C30" w:rsidRDefault="00445C30" w:rsidP="006F02D4">
            <w:pPr>
              <w:jc w:val="center"/>
            </w:pPr>
          </w:p>
        </w:tc>
      </w:tr>
      <w:tr w:rsidR="00445C30" w14:paraId="609A1F1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75933E1"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4281429" w14:textId="77777777" w:rsidR="00445C30" w:rsidRDefault="00445C30" w:rsidP="006F02D4">
            <w:pPr>
              <w:jc w:val="center"/>
            </w:pPr>
          </w:p>
        </w:tc>
      </w:tr>
      <w:tr w:rsidR="00445C30" w14:paraId="6C6248C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3A6B588"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D8EDA86" w14:textId="77777777" w:rsidR="00445C30" w:rsidRDefault="00445C30" w:rsidP="006F02D4">
            <w:pPr>
              <w:jc w:val="center"/>
            </w:pPr>
          </w:p>
        </w:tc>
      </w:tr>
      <w:tr w:rsidR="00445C30" w14:paraId="1235E2F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18DFA8B"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ED165AA" w14:textId="77777777" w:rsidR="00445C30" w:rsidRDefault="00445C30" w:rsidP="006F02D4">
            <w:pPr>
              <w:jc w:val="center"/>
            </w:pPr>
          </w:p>
        </w:tc>
      </w:tr>
      <w:tr w:rsidR="00445C30" w14:paraId="12152F8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8508D52"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54A6519" w14:textId="77777777" w:rsidR="00445C30" w:rsidRDefault="00445C30" w:rsidP="006F02D4">
            <w:pPr>
              <w:jc w:val="center"/>
            </w:pPr>
          </w:p>
        </w:tc>
      </w:tr>
      <w:tr w:rsidR="00445C30" w14:paraId="46EDC5D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1CDE1EE"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26139A8" w14:textId="77777777" w:rsidR="00445C30" w:rsidRDefault="00445C30" w:rsidP="006F02D4">
            <w:pPr>
              <w:jc w:val="center"/>
            </w:pPr>
          </w:p>
        </w:tc>
      </w:tr>
      <w:tr w:rsidR="00445C30" w14:paraId="770AC9E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ACB7A7C"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B26B56C" w14:textId="77777777" w:rsidR="00445C30" w:rsidRDefault="00445C30" w:rsidP="006F02D4">
            <w:pPr>
              <w:jc w:val="center"/>
            </w:pPr>
          </w:p>
        </w:tc>
      </w:tr>
      <w:tr w:rsidR="00445C30" w14:paraId="025265A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3F14CD4"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B1D6904" w14:textId="77777777" w:rsidR="00445C30" w:rsidRDefault="00445C30" w:rsidP="006F02D4">
            <w:pPr>
              <w:jc w:val="center"/>
            </w:pPr>
          </w:p>
        </w:tc>
      </w:tr>
      <w:tr w:rsidR="00445C30" w14:paraId="3D121B0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E121E58"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822E0AE" w14:textId="77777777" w:rsidR="00445C30" w:rsidRDefault="00445C30" w:rsidP="006F02D4">
            <w:pPr>
              <w:jc w:val="center"/>
            </w:pPr>
          </w:p>
        </w:tc>
      </w:tr>
      <w:tr w:rsidR="00445C30" w14:paraId="56509D7B"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AA293C8"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A0C561E" w14:textId="77777777" w:rsidR="00445C30" w:rsidRDefault="00445C30" w:rsidP="006F02D4">
            <w:pPr>
              <w:jc w:val="center"/>
            </w:pPr>
          </w:p>
        </w:tc>
      </w:tr>
      <w:tr w:rsidR="00445C30" w14:paraId="3E1F079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DB656B1"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728AA6F" w14:textId="77777777" w:rsidR="00445C30" w:rsidRDefault="00445C30" w:rsidP="006F02D4">
            <w:pPr>
              <w:jc w:val="center"/>
            </w:pPr>
          </w:p>
        </w:tc>
      </w:tr>
      <w:tr w:rsidR="00445C30" w14:paraId="48F42EC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7740114"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85A3D73" w14:textId="77777777" w:rsidR="00445C30" w:rsidRDefault="00445C30" w:rsidP="006F02D4">
            <w:pPr>
              <w:jc w:val="center"/>
            </w:pPr>
          </w:p>
        </w:tc>
      </w:tr>
      <w:tr w:rsidR="00445C30" w14:paraId="6031C9E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AB4805B"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9AD15FF" w14:textId="77777777" w:rsidR="00445C30" w:rsidRDefault="00445C30" w:rsidP="006F02D4">
            <w:pPr>
              <w:jc w:val="center"/>
            </w:pPr>
          </w:p>
        </w:tc>
      </w:tr>
      <w:tr w:rsidR="00445C30" w:rsidRPr="001D6ADB" w14:paraId="3C89252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11B7CD4"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690D005" w14:textId="77777777" w:rsidR="00445C30" w:rsidRPr="001D6ADB" w:rsidRDefault="00445C30" w:rsidP="006F02D4">
            <w:pPr>
              <w:jc w:val="center"/>
              <w:rPr>
                <w:b/>
              </w:rPr>
            </w:pPr>
            <w:r w:rsidRPr="00216FBD">
              <w:rPr>
                <w:b/>
                <w:noProof/>
              </w:rPr>
              <w:t>0</w:t>
            </w:r>
          </w:p>
        </w:tc>
      </w:tr>
      <w:tr w:rsidR="00445C30" w:rsidRPr="001D6ADB" w14:paraId="1CFB7FC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4636B76"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51E7858" w14:textId="77777777" w:rsidR="00445C30" w:rsidRPr="001D6ADB" w:rsidRDefault="00445C30" w:rsidP="006F02D4">
            <w:pPr>
              <w:jc w:val="center"/>
              <w:rPr>
                <w:b/>
              </w:rPr>
            </w:pPr>
            <w:r w:rsidRPr="00216FBD">
              <w:rPr>
                <w:b/>
                <w:noProof/>
              </w:rPr>
              <w:t>0</w:t>
            </w:r>
          </w:p>
        </w:tc>
      </w:tr>
    </w:tbl>
    <w:p w14:paraId="77624E95"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35C7E0AA"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16DA10B" w14:textId="77777777" w:rsidR="00445C30" w:rsidRDefault="00445C30" w:rsidP="00562630">
            <w:r>
              <w:rPr>
                <w:noProof/>
              </w:rPr>
              <w:t>Nonostante il perdurare della pandemia SarsCov2, nel rispetto delle indicazioni ministeriali, l'attività si tiene in presenza</w:t>
            </w:r>
          </w:p>
        </w:tc>
      </w:tr>
    </w:tbl>
    <w:p w14:paraId="5002A00A"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067C5F12" w14:textId="77777777" w:rsidTr="008931BB">
        <w:trPr>
          <w:trHeight w:val="454"/>
        </w:trPr>
        <w:tc>
          <w:tcPr>
            <w:tcW w:w="1515" w:type="dxa"/>
            <w:vAlign w:val="center"/>
          </w:tcPr>
          <w:p w14:paraId="0FC28803" w14:textId="77777777" w:rsidR="00445C30" w:rsidRDefault="00445C30" w:rsidP="001D6ADB">
            <w:r>
              <w:t>Nome</w:t>
            </w:r>
          </w:p>
        </w:tc>
        <w:tc>
          <w:tcPr>
            <w:tcW w:w="3298" w:type="dxa"/>
            <w:vAlign w:val="center"/>
          </w:tcPr>
          <w:p w14:paraId="34E88F8A" w14:textId="77777777" w:rsidR="00445C30" w:rsidRDefault="00445C30" w:rsidP="001D6ADB">
            <w:r>
              <w:rPr>
                <w:noProof/>
              </w:rPr>
              <w:t>Alessandra  Mori</w:t>
            </w:r>
          </w:p>
        </w:tc>
        <w:tc>
          <w:tcPr>
            <w:tcW w:w="1448" w:type="dxa"/>
            <w:vAlign w:val="center"/>
          </w:tcPr>
          <w:p w14:paraId="58D780AA" w14:textId="77777777" w:rsidR="00445C30" w:rsidRDefault="00445C30" w:rsidP="001D6ADB">
            <w:r>
              <w:t>Nome</w:t>
            </w:r>
          </w:p>
        </w:tc>
        <w:tc>
          <w:tcPr>
            <w:tcW w:w="3367" w:type="dxa"/>
            <w:vAlign w:val="center"/>
          </w:tcPr>
          <w:p w14:paraId="5E6FEA4C" w14:textId="77777777" w:rsidR="00445C30" w:rsidRDefault="00445C30" w:rsidP="001D6ADB">
            <w:r>
              <w:rPr>
                <w:noProof/>
              </w:rPr>
              <w:t>Alessandra  Mori</w:t>
            </w:r>
          </w:p>
        </w:tc>
      </w:tr>
    </w:tbl>
    <w:p w14:paraId="0C5A1753"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109990D9" w14:textId="77777777" w:rsidR="00445C30" w:rsidRDefault="00445C30">
      <w:pPr>
        <w:rPr>
          <w:rFonts w:ascii="Britannic Bold" w:hAnsi="Britannic Bold"/>
          <w:sz w:val="40"/>
        </w:rPr>
      </w:pPr>
      <w:r>
        <w:rPr>
          <w:rFonts w:ascii="Britannic Bold" w:hAnsi="Britannic Bold"/>
          <w:sz w:val="40"/>
        </w:rPr>
        <w:br w:type="page"/>
      </w:r>
    </w:p>
    <w:p w14:paraId="6C57F9DF" w14:textId="773D956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0619D308"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27C1867E"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36FDDAE1" w14:textId="77777777" w:rsidTr="00E25DB8">
        <w:trPr>
          <w:trHeight w:val="567"/>
        </w:trPr>
        <w:tc>
          <w:tcPr>
            <w:tcW w:w="8821" w:type="dxa"/>
          </w:tcPr>
          <w:p w14:paraId="4651462C" w14:textId="77777777" w:rsidR="00445C30" w:rsidRDefault="00445C30" w:rsidP="0097456C">
            <w:pPr>
              <w:spacing w:before="120" w:after="120"/>
            </w:pPr>
            <w:r>
              <w:rPr>
                <w:noProof/>
              </w:rPr>
              <w:t>Consultorio e Menopausa</w:t>
            </w:r>
          </w:p>
        </w:tc>
      </w:tr>
    </w:tbl>
    <w:p w14:paraId="43C2BBDC"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210E689C" w14:textId="77777777" w:rsidTr="00562630">
        <w:trPr>
          <w:trHeight w:val="397"/>
        </w:trPr>
        <w:tc>
          <w:tcPr>
            <w:tcW w:w="3256" w:type="dxa"/>
            <w:vAlign w:val="center"/>
          </w:tcPr>
          <w:p w14:paraId="20ADC3C3" w14:textId="77777777" w:rsidR="00445C30" w:rsidRDefault="00445C30" w:rsidP="00562630">
            <w:r>
              <w:t>Obiettivo di Salute</w:t>
            </w:r>
          </w:p>
        </w:tc>
        <w:tc>
          <w:tcPr>
            <w:tcW w:w="6372" w:type="dxa"/>
            <w:vAlign w:val="center"/>
          </w:tcPr>
          <w:p w14:paraId="453BC557" w14:textId="77777777" w:rsidR="00445C30" w:rsidRPr="00A441F7" w:rsidRDefault="00445C30" w:rsidP="00A441F7">
            <w:pPr>
              <w:rPr>
                <w:i/>
                <w:iCs/>
                <w:sz w:val="24"/>
                <w:szCs w:val="24"/>
              </w:rPr>
            </w:pPr>
            <w:r w:rsidRPr="00216FBD">
              <w:rPr>
                <w:i/>
                <w:iCs/>
                <w:noProof/>
                <w:sz w:val="24"/>
                <w:szCs w:val="24"/>
              </w:rPr>
              <w:t>Potenziamento dei servizi area materno infantile e i servizi a tutela delle donne</w:t>
            </w:r>
          </w:p>
        </w:tc>
      </w:tr>
      <w:tr w:rsidR="00445C30" w14:paraId="0F4B11CB" w14:textId="77777777" w:rsidTr="00562630">
        <w:trPr>
          <w:trHeight w:val="397"/>
        </w:trPr>
        <w:tc>
          <w:tcPr>
            <w:tcW w:w="3256" w:type="dxa"/>
            <w:vAlign w:val="center"/>
          </w:tcPr>
          <w:p w14:paraId="40CFDF85" w14:textId="77777777" w:rsidR="00445C30" w:rsidRDefault="00445C30" w:rsidP="00562630">
            <w:r>
              <w:t>Programma Operativo Zonale</w:t>
            </w:r>
          </w:p>
        </w:tc>
        <w:tc>
          <w:tcPr>
            <w:tcW w:w="6372" w:type="dxa"/>
            <w:vAlign w:val="center"/>
          </w:tcPr>
          <w:p w14:paraId="01BEC9A9" w14:textId="77777777" w:rsidR="00445C30" w:rsidRPr="00A441F7" w:rsidRDefault="00445C30" w:rsidP="00A441F7">
            <w:pPr>
              <w:rPr>
                <w:i/>
                <w:iCs/>
                <w:sz w:val="24"/>
                <w:szCs w:val="24"/>
              </w:rPr>
            </w:pPr>
            <w:r w:rsidRPr="00216FBD">
              <w:rPr>
                <w:i/>
                <w:iCs/>
                <w:noProof/>
                <w:sz w:val="24"/>
                <w:szCs w:val="24"/>
              </w:rPr>
              <w:t>Promozione della salute delle donne</w:t>
            </w:r>
          </w:p>
        </w:tc>
      </w:tr>
      <w:tr w:rsidR="00445C30" w14:paraId="08B6E746" w14:textId="77777777" w:rsidTr="005B33F6">
        <w:trPr>
          <w:trHeight w:val="397"/>
        </w:trPr>
        <w:tc>
          <w:tcPr>
            <w:tcW w:w="3256" w:type="dxa"/>
            <w:vAlign w:val="center"/>
          </w:tcPr>
          <w:p w14:paraId="4DF65178" w14:textId="77777777" w:rsidR="00445C30" w:rsidRDefault="00445C30" w:rsidP="00A7762A">
            <w:r>
              <w:t>Area di Programmazione</w:t>
            </w:r>
          </w:p>
        </w:tc>
        <w:tc>
          <w:tcPr>
            <w:tcW w:w="6372" w:type="dxa"/>
            <w:vAlign w:val="center"/>
          </w:tcPr>
          <w:p w14:paraId="7DA04653" w14:textId="77777777" w:rsidR="00445C30" w:rsidRPr="00A441F7" w:rsidRDefault="00445C30" w:rsidP="00A441F7">
            <w:pPr>
              <w:rPr>
                <w:i/>
                <w:iCs/>
                <w:sz w:val="24"/>
                <w:szCs w:val="24"/>
              </w:rPr>
            </w:pPr>
            <w:r w:rsidRPr="00216FBD">
              <w:rPr>
                <w:i/>
                <w:iCs/>
                <w:noProof/>
                <w:sz w:val="24"/>
                <w:szCs w:val="24"/>
              </w:rPr>
              <w:t>Cure primarie - Sanità territoriale</w:t>
            </w:r>
          </w:p>
        </w:tc>
      </w:tr>
      <w:tr w:rsidR="00445C30" w14:paraId="4D7DC770" w14:textId="77777777" w:rsidTr="005B33F6">
        <w:trPr>
          <w:trHeight w:val="397"/>
        </w:trPr>
        <w:tc>
          <w:tcPr>
            <w:tcW w:w="3256" w:type="dxa"/>
            <w:vAlign w:val="center"/>
          </w:tcPr>
          <w:p w14:paraId="6BD32B7D" w14:textId="77777777" w:rsidR="00445C30" w:rsidRDefault="00445C30" w:rsidP="00A7762A">
            <w:r>
              <w:t>Settore Prevalente</w:t>
            </w:r>
          </w:p>
        </w:tc>
        <w:tc>
          <w:tcPr>
            <w:tcW w:w="6372" w:type="dxa"/>
            <w:vAlign w:val="center"/>
          </w:tcPr>
          <w:p w14:paraId="1F384A0E" w14:textId="77777777" w:rsidR="00445C30" w:rsidRPr="00A441F7" w:rsidRDefault="00445C30" w:rsidP="00A441F7">
            <w:r>
              <w:rPr>
                <w:noProof/>
              </w:rPr>
              <w:t>Assistenza territoriale</w:t>
            </w:r>
          </w:p>
        </w:tc>
      </w:tr>
      <w:tr w:rsidR="00445C30" w14:paraId="71AA27CE" w14:textId="77777777" w:rsidTr="005B33F6">
        <w:trPr>
          <w:trHeight w:val="397"/>
        </w:trPr>
        <w:tc>
          <w:tcPr>
            <w:tcW w:w="3256" w:type="dxa"/>
            <w:vAlign w:val="center"/>
          </w:tcPr>
          <w:p w14:paraId="6D58F10C" w14:textId="77777777" w:rsidR="00445C30" w:rsidRDefault="00445C30" w:rsidP="00A7762A">
            <w:r>
              <w:t>Attività prevalente</w:t>
            </w:r>
          </w:p>
        </w:tc>
        <w:tc>
          <w:tcPr>
            <w:tcW w:w="6372" w:type="dxa"/>
            <w:vAlign w:val="center"/>
          </w:tcPr>
          <w:p w14:paraId="08243FA4" w14:textId="77777777" w:rsidR="00445C30" w:rsidRPr="00A441F7" w:rsidRDefault="00445C30" w:rsidP="00A441F7">
            <w:r>
              <w:rPr>
                <w:noProof/>
              </w:rPr>
              <w:t>Sanità di iniziativa</w:t>
            </w:r>
          </w:p>
        </w:tc>
      </w:tr>
    </w:tbl>
    <w:p w14:paraId="27C5F0A4"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6DF397CA" w14:textId="77777777" w:rsidTr="001D6ADB">
        <w:trPr>
          <w:trHeight w:val="1470"/>
        </w:trPr>
        <w:tc>
          <w:tcPr>
            <w:tcW w:w="9778" w:type="dxa"/>
          </w:tcPr>
          <w:p w14:paraId="6FAD7F25" w14:textId="77777777" w:rsidR="00445C30" w:rsidRDefault="00445C30" w:rsidP="00A7762A">
            <w:r>
              <w:rPr>
                <w:noProof/>
              </w:rPr>
              <w:t>Mantenimento spazi consultoriali dedicati alle donne in menopausa.</w:t>
            </w:r>
          </w:p>
        </w:tc>
      </w:tr>
    </w:tbl>
    <w:p w14:paraId="35130935"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7903B2A1" w14:textId="77777777" w:rsidTr="00493D71">
        <w:trPr>
          <w:trHeight w:val="964"/>
        </w:trPr>
        <w:tc>
          <w:tcPr>
            <w:tcW w:w="9778" w:type="dxa"/>
          </w:tcPr>
          <w:p w14:paraId="36551497" w14:textId="77777777" w:rsidR="00445C30" w:rsidRDefault="00445C30" w:rsidP="00E76FFE">
            <w:r>
              <w:rPr>
                <w:noProof/>
              </w:rPr>
              <w:t>- migliorare la salute della donna in menopausa. - prevenzione delle malattie croniche Mantenimento di un ambulatorio di 6 ore alla settimana con presenza di una ginecologa ed ostetrica dedicate.</w:t>
            </w:r>
          </w:p>
        </w:tc>
      </w:tr>
    </w:tbl>
    <w:p w14:paraId="1DE8B929" w14:textId="77777777" w:rsidR="00445C30" w:rsidRDefault="00445C30" w:rsidP="00493D71">
      <w:pPr>
        <w:pStyle w:val="Titolo1"/>
        <w:spacing w:before="60"/>
      </w:pPr>
    </w:p>
    <w:p w14:paraId="04141850"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11F5744E"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107B9381"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0</w:t>
      </w:r>
    </w:p>
    <w:p w14:paraId="6FD6740F"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112F4622"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793DB3DA"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5DA2425E"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4D8FCF2"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36C9FDE" w14:textId="77777777" w:rsidR="00445C30" w:rsidRDefault="00445C30" w:rsidP="00763B31">
            <w:pPr>
              <w:jc w:val="center"/>
            </w:pPr>
            <w:r>
              <w:t>Fine</w:t>
            </w:r>
          </w:p>
        </w:tc>
      </w:tr>
      <w:tr w:rsidR="00445C30" w14:paraId="5158C2EC"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4F29B8D7"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EA4F9AF"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A0B5F6D" w14:textId="77777777" w:rsidR="00445C30" w:rsidRDefault="00445C30" w:rsidP="00E905F2"/>
        </w:tc>
      </w:tr>
    </w:tbl>
    <w:p w14:paraId="553AA7E8"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Stile di vita</w:t>
      </w:r>
    </w:p>
    <w:p w14:paraId="464856C2"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60352465" w14:textId="77777777" w:rsidR="00445C30" w:rsidRDefault="00445C30" w:rsidP="001D6ADB">
      <w:pPr>
        <w:pStyle w:val="Titolo1"/>
        <w:tabs>
          <w:tab w:val="left" w:pos="4395"/>
        </w:tabs>
      </w:pPr>
      <w:r>
        <w:lastRenderedPageBreak/>
        <w:t xml:space="preserve">Risorse: </w:t>
      </w:r>
    </w:p>
    <w:p w14:paraId="71C22150" w14:textId="57891BBA"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r>
        <w:rPr>
          <w:noProof/>
        </w:rPr>
        <w:t>Sì</w:t>
      </w:r>
    </w:p>
    <w:p w14:paraId="3F84E61C"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52B3CC2A"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687C9750"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EC5BB6C" w14:textId="77777777" w:rsidR="00445C30" w:rsidRPr="006F02D4" w:rsidRDefault="00445C30" w:rsidP="006F02D4">
            <w:pPr>
              <w:jc w:val="center"/>
              <w:rPr>
                <w:b/>
              </w:rPr>
            </w:pPr>
            <w:r w:rsidRPr="006F02D4">
              <w:rPr>
                <w:b/>
              </w:rPr>
              <w:t>20</w:t>
            </w:r>
            <w:r>
              <w:rPr>
                <w:b/>
              </w:rPr>
              <w:t>22</w:t>
            </w:r>
          </w:p>
        </w:tc>
      </w:tr>
      <w:tr w:rsidR="00445C30" w14:paraId="5C79552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6AC4E5C"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B46F6DD" w14:textId="77777777" w:rsidR="00445C30" w:rsidRDefault="00445C30" w:rsidP="006F02D4">
            <w:pPr>
              <w:jc w:val="center"/>
            </w:pPr>
          </w:p>
        </w:tc>
      </w:tr>
      <w:tr w:rsidR="00445C30" w14:paraId="4154D79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5C47CFB"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DFB6B6B" w14:textId="77777777" w:rsidR="00445C30" w:rsidRDefault="00445C30" w:rsidP="006F02D4">
            <w:pPr>
              <w:jc w:val="center"/>
            </w:pPr>
          </w:p>
        </w:tc>
      </w:tr>
      <w:tr w:rsidR="00445C30" w:rsidRPr="001D6ADB" w14:paraId="4838AF7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EDF8F06"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17ECAD9" w14:textId="77777777" w:rsidR="00445C30" w:rsidRPr="001D6ADB" w:rsidRDefault="00445C30" w:rsidP="006F02D4">
            <w:pPr>
              <w:jc w:val="center"/>
              <w:rPr>
                <w:b/>
              </w:rPr>
            </w:pPr>
            <w:r w:rsidRPr="00216FBD">
              <w:rPr>
                <w:b/>
                <w:noProof/>
              </w:rPr>
              <w:t>0</w:t>
            </w:r>
          </w:p>
        </w:tc>
      </w:tr>
      <w:tr w:rsidR="00445C30" w14:paraId="7D03505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1AF35E7"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9B3AD11" w14:textId="77777777" w:rsidR="00445C30" w:rsidRDefault="00445C30" w:rsidP="006F02D4">
            <w:pPr>
              <w:jc w:val="center"/>
            </w:pPr>
          </w:p>
        </w:tc>
      </w:tr>
      <w:tr w:rsidR="00445C30" w14:paraId="4730A92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32D5068"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C724792" w14:textId="77777777" w:rsidR="00445C30" w:rsidRDefault="00445C30" w:rsidP="006F02D4">
            <w:pPr>
              <w:jc w:val="center"/>
            </w:pPr>
          </w:p>
        </w:tc>
      </w:tr>
      <w:tr w:rsidR="00445C30" w14:paraId="454996D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0D6D494"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CA5F234" w14:textId="77777777" w:rsidR="00445C30" w:rsidRDefault="00445C30" w:rsidP="006F02D4">
            <w:pPr>
              <w:jc w:val="center"/>
            </w:pPr>
          </w:p>
        </w:tc>
      </w:tr>
      <w:tr w:rsidR="00445C30" w14:paraId="7471F32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32BDFA4"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52F58E4" w14:textId="77777777" w:rsidR="00445C30" w:rsidRDefault="00445C30" w:rsidP="006F02D4">
            <w:pPr>
              <w:jc w:val="center"/>
            </w:pPr>
          </w:p>
        </w:tc>
      </w:tr>
      <w:tr w:rsidR="00445C30" w14:paraId="4BE4D90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289EE37"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084A619" w14:textId="77777777" w:rsidR="00445C30" w:rsidRDefault="00445C30" w:rsidP="006F02D4">
            <w:pPr>
              <w:jc w:val="center"/>
            </w:pPr>
          </w:p>
        </w:tc>
      </w:tr>
      <w:tr w:rsidR="00445C30" w14:paraId="286C28B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567F555"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03B9266" w14:textId="77777777" w:rsidR="00445C30" w:rsidRDefault="00445C30" w:rsidP="006F02D4">
            <w:pPr>
              <w:jc w:val="center"/>
            </w:pPr>
          </w:p>
        </w:tc>
      </w:tr>
      <w:tr w:rsidR="00445C30" w14:paraId="276A78B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862261B"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85CB3CC" w14:textId="77777777" w:rsidR="00445C30" w:rsidRDefault="00445C30" w:rsidP="006F02D4">
            <w:pPr>
              <w:jc w:val="center"/>
            </w:pPr>
          </w:p>
        </w:tc>
      </w:tr>
      <w:tr w:rsidR="00445C30" w14:paraId="654C71F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AA5FBFE"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CC10E40" w14:textId="77777777" w:rsidR="00445C30" w:rsidRDefault="00445C30" w:rsidP="006F02D4">
            <w:pPr>
              <w:jc w:val="center"/>
            </w:pPr>
          </w:p>
        </w:tc>
      </w:tr>
      <w:tr w:rsidR="00445C30" w14:paraId="641A7DD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0BCB37F"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23EF3C4" w14:textId="77777777" w:rsidR="00445C30" w:rsidRDefault="00445C30" w:rsidP="006F02D4">
            <w:pPr>
              <w:jc w:val="center"/>
            </w:pPr>
          </w:p>
        </w:tc>
      </w:tr>
      <w:tr w:rsidR="00445C30" w14:paraId="2C263DF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75B9B6B"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06635AE" w14:textId="77777777" w:rsidR="00445C30" w:rsidRDefault="00445C30" w:rsidP="006F02D4">
            <w:pPr>
              <w:jc w:val="center"/>
            </w:pPr>
          </w:p>
        </w:tc>
      </w:tr>
      <w:tr w:rsidR="00445C30" w14:paraId="52CFB4D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222DEFA"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ED0FEE7" w14:textId="77777777" w:rsidR="00445C30" w:rsidRDefault="00445C30" w:rsidP="006F02D4">
            <w:pPr>
              <w:jc w:val="center"/>
            </w:pPr>
          </w:p>
        </w:tc>
      </w:tr>
      <w:tr w:rsidR="00445C30" w14:paraId="36E8384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5597C8B"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50B8B34" w14:textId="77777777" w:rsidR="00445C30" w:rsidRDefault="00445C30" w:rsidP="006F02D4">
            <w:pPr>
              <w:jc w:val="center"/>
            </w:pPr>
          </w:p>
        </w:tc>
      </w:tr>
      <w:tr w:rsidR="00445C30" w14:paraId="036EDDD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5C32B2D"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B5BFFBE" w14:textId="77777777" w:rsidR="00445C30" w:rsidRDefault="00445C30" w:rsidP="006F02D4">
            <w:pPr>
              <w:jc w:val="center"/>
            </w:pPr>
          </w:p>
        </w:tc>
      </w:tr>
      <w:tr w:rsidR="00445C30" w14:paraId="75E31FD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F403A78"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E0FF97D" w14:textId="77777777" w:rsidR="00445C30" w:rsidRDefault="00445C30" w:rsidP="006F02D4">
            <w:pPr>
              <w:jc w:val="center"/>
            </w:pPr>
          </w:p>
        </w:tc>
      </w:tr>
      <w:tr w:rsidR="00445C30" w14:paraId="1A81F30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548E5C1"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8A2D994" w14:textId="77777777" w:rsidR="00445C30" w:rsidRDefault="00445C30" w:rsidP="006F02D4">
            <w:pPr>
              <w:jc w:val="center"/>
            </w:pPr>
          </w:p>
        </w:tc>
      </w:tr>
      <w:tr w:rsidR="00445C30" w14:paraId="1D7F230A"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6547177"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0919E9F" w14:textId="77777777" w:rsidR="00445C30" w:rsidRDefault="00445C30" w:rsidP="006F02D4">
            <w:pPr>
              <w:jc w:val="center"/>
            </w:pPr>
          </w:p>
        </w:tc>
      </w:tr>
      <w:tr w:rsidR="00445C30" w14:paraId="2695E14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16FF20D"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EA5B823" w14:textId="77777777" w:rsidR="00445C30" w:rsidRDefault="00445C30" w:rsidP="006F02D4">
            <w:pPr>
              <w:jc w:val="center"/>
            </w:pPr>
          </w:p>
        </w:tc>
      </w:tr>
      <w:tr w:rsidR="00445C30" w14:paraId="0743F50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EEFE3A4"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3FCE0AC" w14:textId="77777777" w:rsidR="00445C30" w:rsidRDefault="00445C30" w:rsidP="006F02D4">
            <w:pPr>
              <w:jc w:val="center"/>
            </w:pPr>
          </w:p>
        </w:tc>
      </w:tr>
      <w:tr w:rsidR="00445C30" w14:paraId="5127C69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51B355A"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FDA9F8E" w14:textId="77777777" w:rsidR="00445C30" w:rsidRDefault="00445C30" w:rsidP="006F02D4">
            <w:pPr>
              <w:jc w:val="center"/>
            </w:pPr>
          </w:p>
        </w:tc>
      </w:tr>
      <w:tr w:rsidR="00445C30" w:rsidRPr="001D6ADB" w14:paraId="579C291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DFAEEBD"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EA5BEF9" w14:textId="77777777" w:rsidR="00445C30" w:rsidRPr="001D6ADB" w:rsidRDefault="00445C30" w:rsidP="006F02D4">
            <w:pPr>
              <w:jc w:val="center"/>
              <w:rPr>
                <w:b/>
              </w:rPr>
            </w:pPr>
            <w:r w:rsidRPr="00216FBD">
              <w:rPr>
                <w:b/>
                <w:noProof/>
              </w:rPr>
              <w:t>0</w:t>
            </w:r>
          </w:p>
        </w:tc>
      </w:tr>
      <w:tr w:rsidR="00445C30" w:rsidRPr="001D6ADB" w14:paraId="33FB799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CE1B1B3"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96ADF0B" w14:textId="77777777" w:rsidR="00445C30" w:rsidRPr="001D6ADB" w:rsidRDefault="00445C30" w:rsidP="006F02D4">
            <w:pPr>
              <w:jc w:val="center"/>
              <w:rPr>
                <w:b/>
              </w:rPr>
            </w:pPr>
            <w:r w:rsidRPr="00216FBD">
              <w:rPr>
                <w:b/>
                <w:noProof/>
              </w:rPr>
              <w:t>0</w:t>
            </w:r>
          </w:p>
        </w:tc>
      </w:tr>
    </w:tbl>
    <w:p w14:paraId="51758D52"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210570D7"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5BB6459" w14:textId="77777777" w:rsidR="00445C30" w:rsidRDefault="00445C30" w:rsidP="00562630">
            <w:r>
              <w:rPr>
                <w:noProof/>
              </w:rPr>
              <w:t>Nonostante il perdurare della pandemia SarsCov2, nel rispetto delle indicazioni ministeriali, si mantiene l'attività ambulatoriale e si propongono incontri gruppali tematici</w:t>
            </w:r>
          </w:p>
        </w:tc>
      </w:tr>
    </w:tbl>
    <w:p w14:paraId="68C6BF05"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10B5E891" w14:textId="77777777" w:rsidTr="008931BB">
        <w:trPr>
          <w:trHeight w:val="454"/>
        </w:trPr>
        <w:tc>
          <w:tcPr>
            <w:tcW w:w="1515" w:type="dxa"/>
            <w:vAlign w:val="center"/>
          </w:tcPr>
          <w:p w14:paraId="2B9B17A2" w14:textId="77777777" w:rsidR="00445C30" w:rsidRDefault="00445C30" w:rsidP="001D6ADB">
            <w:r>
              <w:t>Nome</w:t>
            </w:r>
          </w:p>
        </w:tc>
        <w:tc>
          <w:tcPr>
            <w:tcW w:w="3298" w:type="dxa"/>
            <w:vAlign w:val="center"/>
          </w:tcPr>
          <w:p w14:paraId="77E65C25" w14:textId="77777777" w:rsidR="00445C30" w:rsidRDefault="00445C30" w:rsidP="001D6ADB">
            <w:r>
              <w:rPr>
                <w:noProof/>
              </w:rPr>
              <w:t>Alessandra  Mori</w:t>
            </w:r>
          </w:p>
        </w:tc>
        <w:tc>
          <w:tcPr>
            <w:tcW w:w="1448" w:type="dxa"/>
            <w:vAlign w:val="center"/>
          </w:tcPr>
          <w:p w14:paraId="5B69DD6B" w14:textId="77777777" w:rsidR="00445C30" w:rsidRDefault="00445C30" w:rsidP="001D6ADB">
            <w:r>
              <w:t>Nome</w:t>
            </w:r>
          </w:p>
        </w:tc>
        <w:tc>
          <w:tcPr>
            <w:tcW w:w="3367" w:type="dxa"/>
            <w:vAlign w:val="center"/>
          </w:tcPr>
          <w:p w14:paraId="076033F5" w14:textId="77777777" w:rsidR="00445C30" w:rsidRDefault="00445C30" w:rsidP="001D6ADB">
            <w:r>
              <w:rPr>
                <w:noProof/>
              </w:rPr>
              <w:t>Alessandra  Mori</w:t>
            </w:r>
          </w:p>
        </w:tc>
      </w:tr>
    </w:tbl>
    <w:p w14:paraId="27AF3D13"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4E310D7B" w14:textId="77777777" w:rsidR="00445C30" w:rsidRDefault="00445C30">
      <w:pPr>
        <w:rPr>
          <w:rFonts w:ascii="Britannic Bold" w:hAnsi="Britannic Bold"/>
          <w:sz w:val="40"/>
        </w:rPr>
      </w:pPr>
      <w:r>
        <w:rPr>
          <w:rFonts w:ascii="Britannic Bold" w:hAnsi="Britannic Bold"/>
          <w:sz w:val="40"/>
        </w:rPr>
        <w:br w:type="page"/>
      </w:r>
    </w:p>
    <w:p w14:paraId="2DA7BCBF" w14:textId="08C6D048"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1700BC76"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124AC2E0"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2833BE03" w14:textId="77777777" w:rsidTr="00E25DB8">
        <w:trPr>
          <w:trHeight w:val="567"/>
        </w:trPr>
        <w:tc>
          <w:tcPr>
            <w:tcW w:w="8821" w:type="dxa"/>
          </w:tcPr>
          <w:p w14:paraId="5922D434" w14:textId="77777777" w:rsidR="00445C30" w:rsidRDefault="00445C30" w:rsidP="0097456C">
            <w:pPr>
              <w:spacing w:before="120" w:after="120"/>
            </w:pPr>
            <w:r>
              <w:rPr>
                <w:noProof/>
              </w:rPr>
              <w:t>Test HPV primario nello screening cervicale</w:t>
            </w:r>
          </w:p>
        </w:tc>
      </w:tr>
    </w:tbl>
    <w:p w14:paraId="640D3AE0"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12B3392A" w14:textId="77777777" w:rsidTr="00562630">
        <w:trPr>
          <w:trHeight w:val="397"/>
        </w:trPr>
        <w:tc>
          <w:tcPr>
            <w:tcW w:w="3256" w:type="dxa"/>
            <w:vAlign w:val="center"/>
          </w:tcPr>
          <w:p w14:paraId="6A988FA5" w14:textId="77777777" w:rsidR="00445C30" w:rsidRDefault="00445C30" w:rsidP="00562630">
            <w:r>
              <w:t>Obiettivo di Salute</w:t>
            </w:r>
          </w:p>
        </w:tc>
        <w:tc>
          <w:tcPr>
            <w:tcW w:w="6372" w:type="dxa"/>
            <w:vAlign w:val="center"/>
          </w:tcPr>
          <w:p w14:paraId="79CB98D6" w14:textId="77777777" w:rsidR="00445C30" w:rsidRPr="00A441F7" w:rsidRDefault="00445C30" w:rsidP="00A441F7">
            <w:pPr>
              <w:rPr>
                <w:i/>
                <w:iCs/>
                <w:sz w:val="24"/>
                <w:szCs w:val="24"/>
              </w:rPr>
            </w:pPr>
            <w:r w:rsidRPr="00216FBD">
              <w:rPr>
                <w:i/>
                <w:iCs/>
                <w:noProof/>
                <w:sz w:val="24"/>
                <w:szCs w:val="24"/>
              </w:rPr>
              <w:t>Potenziamento dei servizi area materno infantile e i servizi a tutela delle donne</w:t>
            </w:r>
          </w:p>
        </w:tc>
      </w:tr>
      <w:tr w:rsidR="00445C30" w14:paraId="1B68F9CD" w14:textId="77777777" w:rsidTr="00562630">
        <w:trPr>
          <w:trHeight w:val="397"/>
        </w:trPr>
        <w:tc>
          <w:tcPr>
            <w:tcW w:w="3256" w:type="dxa"/>
            <w:vAlign w:val="center"/>
          </w:tcPr>
          <w:p w14:paraId="00A4B7A2" w14:textId="77777777" w:rsidR="00445C30" w:rsidRDefault="00445C30" w:rsidP="00562630">
            <w:r>
              <w:t>Programma Operativo Zonale</w:t>
            </w:r>
          </w:p>
        </w:tc>
        <w:tc>
          <w:tcPr>
            <w:tcW w:w="6372" w:type="dxa"/>
            <w:vAlign w:val="center"/>
          </w:tcPr>
          <w:p w14:paraId="4A257E3E" w14:textId="77777777" w:rsidR="00445C30" w:rsidRPr="00A441F7" w:rsidRDefault="00445C30" w:rsidP="00A441F7">
            <w:pPr>
              <w:rPr>
                <w:i/>
                <w:iCs/>
                <w:sz w:val="24"/>
                <w:szCs w:val="24"/>
              </w:rPr>
            </w:pPr>
            <w:r w:rsidRPr="00216FBD">
              <w:rPr>
                <w:i/>
                <w:iCs/>
                <w:noProof/>
                <w:sz w:val="24"/>
                <w:szCs w:val="24"/>
              </w:rPr>
              <w:t>Promozione della salute delle donne</w:t>
            </w:r>
          </w:p>
        </w:tc>
      </w:tr>
      <w:tr w:rsidR="00445C30" w14:paraId="6C774A75" w14:textId="77777777" w:rsidTr="005B33F6">
        <w:trPr>
          <w:trHeight w:val="397"/>
        </w:trPr>
        <w:tc>
          <w:tcPr>
            <w:tcW w:w="3256" w:type="dxa"/>
            <w:vAlign w:val="center"/>
          </w:tcPr>
          <w:p w14:paraId="2543F448" w14:textId="77777777" w:rsidR="00445C30" w:rsidRDefault="00445C30" w:rsidP="00A7762A">
            <w:r>
              <w:t>Area di Programmazione</w:t>
            </w:r>
          </w:p>
        </w:tc>
        <w:tc>
          <w:tcPr>
            <w:tcW w:w="6372" w:type="dxa"/>
            <w:vAlign w:val="center"/>
          </w:tcPr>
          <w:p w14:paraId="3AFF3A95" w14:textId="77777777" w:rsidR="00445C30" w:rsidRPr="00A441F7" w:rsidRDefault="00445C30" w:rsidP="00A441F7">
            <w:pPr>
              <w:rPr>
                <w:i/>
                <w:iCs/>
                <w:sz w:val="24"/>
                <w:szCs w:val="24"/>
              </w:rPr>
            </w:pPr>
            <w:r w:rsidRPr="00216FBD">
              <w:rPr>
                <w:i/>
                <w:iCs/>
                <w:noProof/>
                <w:sz w:val="24"/>
                <w:szCs w:val="24"/>
              </w:rPr>
              <w:t>Cure primarie - Sanità territoriale</w:t>
            </w:r>
          </w:p>
        </w:tc>
      </w:tr>
      <w:tr w:rsidR="00445C30" w14:paraId="45A4D793" w14:textId="77777777" w:rsidTr="005B33F6">
        <w:trPr>
          <w:trHeight w:val="397"/>
        </w:trPr>
        <w:tc>
          <w:tcPr>
            <w:tcW w:w="3256" w:type="dxa"/>
            <w:vAlign w:val="center"/>
          </w:tcPr>
          <w:p w14:paraId="37704CA9" w14:textId="77777777" w:rsidR="00445C30" w:rsidRDefault="00445C30" w:rsidP="00A7762A">
            <w:r>
              <w:t>Settore Prevalente</w:t>
            </w:r>
          </w:p>
        </w:tc>
        <w:tc>
          <w:tcPr>
            <w:tcW w:w="6372" w:type="dxa"/>
            <w:vAlign w:val="center"/>
          </w:tcPr>
          <w:p w14:paraId="6A39C76F" w14:textId="77777777" w:rsidR="00445C30" w:rsidRPr="00A441F7" w:rsidRDefault="00445C30" w:rsidP="00A441F7">
            <w:r>
              <w:rPr>
                <w:noProof/>
              </w:rPr>
              <w:t>Assistenza territoriale</w:t>
            </w:r>
          </w:p>
        </w:tc>
      </w:tr>
      <w:tr w:rsidR="00445C30" w14:paraId="5FE48BD3" w14:textId="77777777" w:rsidTr="005B33F6">
        <w:trPr>
          <w:trHeight w:val="397"/>
        </w:trPr>
        <w:tc>
          <w:tcPr>
            <w:tcW w:w="3256" w:type="dxa"/>
            <w:vAlign w:val="center"/>
          </w:tcPr>
          <w:p w14:paraId="5FEEEB9B" w14:textId="77777777" w:rsidR="00445C30" w:rsidRDefault="00445C30" w:rsidP="00A7762A">
            <w:r>
              <w:t>Attività prevalente</w:t>
            </w:r>
          </w:p>
        </w:tc>
        <w:tc>
          <w:tcPr>
            <w:tcW w:w="6372" w:type="dxa"/>
            <w:vAlign w:val="center"/>
          </w:tcPr>
          <w:p w14:paraId="6BD184E7" w14:textId="77777777" w:rsidR="00445C30" w:rsidRPr="00A441F7" w:rsidRDefault="00445C30" w:rsidP="00A441F7">
            <w:r>
              <w:rPr>
                <w:noProof/>
              </w:rPr>
              <w:t>Sanità di iniziativa</w:t>
            </w:r>
          </w:p>
        </w:tc>
      </w:tr>
    </w:tbl>
    <w:p w14:paraId="5DD50BDF"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04956711" w14:textId="77777777" w:rsidTr="001D6ADB">
        <w:trPr>
          <w:trHeight w:val="1470"/>
        </w:trPr>
        <w:tc>
          <w:tcPr>
            <w:tcW w:w="9778" w:type="dxa"/>
          </w:tcPr>
          <w:p w14:paraId="51354B45" w14:textId="77777777" w:rsidR="00445C30" w:rsidRDefault="00445C30" w:rsidP="00A7762A">
            <w:r>
              <w:rPr>
                <w:noProof/>
              </w:rPr>
              <w:t>Mantenimento  del programma di screening per il tumore della cervice uterina con test HPV come test di screening primario, nell’ambito dei programmi di screening per il carcinoma cervicale. Lo screening basato sulla ricerca degli HPV oncogeni (HR-HPV) come test di screening primario è più efficace dello screening con Pap-test nel prevenire i tumori invasivi cervicali.</w:t>
            </w:r>
          </w:p>
        </w:tc>
      </w:tr>
    </w:tbl>
    <w:p w14:paraId="729FB836"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4390B348" w14:textId="77777777" w:rsidTr="00493D71">
        <w:trPr>
          <w:trHeight w:val="964"/>
        </w:trPr>
        <w:tc>
          <w:tcPr>
            <w:tcW w:w="9778" w:type="dxa"/>
          </w:tcPr>
          <w:p w14:paraId="746AE2EE" w14:textId="77777777" w:rsidR="00445C30" w:rsidRDefault="00445C30" w:rsidP="00E76FFE">
            <w:r>
              <w:rPr>
                <w:noProof/>
              </w:rPr>
              <w:t>- prevenzione dei tumori cervicovaginali; - aumento della sensibilità dello screening. Effettuazione di screenig cervicale in cui il test HPV-HR viene  utilizzato come test primario nella fascia di età 34-64 anni, promozione dell'offerta alla popolazione bersaglio attraverso il servizio di screenig organizzato su base di popolazione.</w:t>
            </w:r>
          </w:p>
        </w:tc>
      </w:tr>
    </w:tbl>
    <w:p w14:paraId="213A9D83" w14:textId="77777777" w:rsidR="00445C30" w:rsidRDefault="00445C30" w:rsidP="00493D71">
      <w:pPr>
        <w:pStyle w:val="Titolo1"/>
        <w:spacing w:before="60"/>
      </w:pPr>
    </w:p>
    <w:p w14:paraId="60B96196"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42E19DC5"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646E6615"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0</w:t>
      </w:r>
    </w:p>
    <w:p w14:paraId="7A4F1375"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46AA7BEB"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6C8D1604"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1560CF80"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E050EE8"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319B6F7" w14:textId="77777777" w:rsidR="00445C30" w:rsidRDefault="00445C30" w:rsidP="00763B31">
            <w:pPr>
              <w:jc w:val="center"/>
            </w:pPr>
            <w:r>
              <w:t>Fine</w:t>
            </w:r>
          </w:p>
        </w:tc>
      </w:tr>
      <w:tr w:rsidR="00445C30" w14:paraId="75F7B1E8"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7B92940E"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146DFFC"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70BACF9" w14:textId="77777777" w:rsidR="00445C30" w:rsidRDefault="00445C30" w:rsidP="00E905F2"/>
        </w:tc>
      </w:tr>
    </w:tbl>
    <w:p w14:paraId="3A710F3D"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Stile di vita</w:t>
      </w:r>
    </w:p>
    <w:p w14:paraId="1E6257AD"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3DCA4A62" w14:textId="77777777" w:rsidR="00445C30" w:rsidRDefault="00445C30" w:rsidP="001D6ADB">
      <w:pPr>
        <w:pStyle w:val="Titolo1"/>
        <w:tabs>
          <w:tab w:val="left" w:pos="4395"/>
        </w:tabs>
      </w:pPr>
      <w:r>
        <w:lastRenderedPageBreak/>
        <w:t xml:space="preserve">Risorse: </w:t>
      </w:r>
    </w:p>
    <w:p w14:paraId="149476D5" w14:textId="1BB9A3EA"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r>
        <w:rPr>
          <w:noProof/>
        </w:rPr>
        <w:t>Sì</w:t>
      </w:r>
    </w:p>
    <w:p w14:paraId="1E9F8C11"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52DA5D0A"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69CD34FA"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0763BA2" w14:textId="77777777" w:rsidR="00445C30" w:rsidRPr="006F02D4" w:rsidRDefault="00445C30" w:rsidP="006F02D4">
            <w:pPr>
              <w:jc w:val="center"/>
              <w:rPr>
                <w:b/>
              </w:rPr>
            </w:pPr>
            <w:r w:rsidRPr="006F02D4">
              <w:rPr>
                <w:b/>
              </w:rPr>
              <w:t>20</w:t>
            </w:r>
            <w:r>
              <w:rPr>
                <w:b/>
              </w:rPr>
              <w:t>22</w:t>
            </w:r>
          </w:p>
        </w:tc>
      </w:tr>
      <w:tr w:rsidR="00445C30" w14:paraId="3BCB553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E302267"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7A47939" w14:textId="77777777" w:rsidR="00445C30" w:rsidRDefault="00445C30" w:rsidP="006F02D4">
            <w:pPr>
              <w:jc w:val="center"/>
            </w:pPr>
          </w:p>
        </w:tc>
      </w:tr>
      <w:tr w:rsidR="00445C30" w14:paraId="7E352F9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2906909"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91A3A22" w14:textId="77777777" w:rsidR="00445C30" w:rsidRDefault="00445C30" w:rsidP="006F02D4">
            <w:pPr>
              <w:jc w:val="center"/>
            </w:pPr>
          </w:p>
        </w:tc>
      </w:tr>
      <w:tr w:rsidR="00445C30" w:rsidRPr="001D6ADB" w14:paraId="1B33442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96F09AB"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3D2DB49" w14:textId="77777777" w:rsidR="00445C30" w:rsidRPr="001D6ADB" w:rsidRDefault="00445C30" w:rsidP="006F02D4">
            <w:pPr>
              <w:jc w:val="center"/>
              <w:rPr>
                <w:b/>
              </w:rPr>
            </w:pPr>
            <w:r w:rsidRPr="00216FBD">
              <w:rPr>
                <w:b/>
                <w:noProof/>
              </w:rPr>
              <w:t>0</w:t>
            </w:r>
          </w:p>
        </w:tc>
      </w:tr>
      <w:tr w:rsidR="00445C30" w14:paraId="4D75310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8CA74B2"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9EB930D" w14:textId="77777777" w:rsidR="00445C30" w:rsidRDefault="00445C30" w:rsidP="006F02D4">
            <w:pPr>
              <w:jc w:val="center"/>
            </w:pPr>
          </w:p>
        </w:tc>
      </w:tr>
      <w:tr w:rsidR="00445C30" w14:paraId="394D168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3E63162"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10148A7" w14:textId="77777777" w:rsidR="00445C30" w:rsidRDefault="00445C30" w:rsidP="006F02D4">
            <w:pPr>
              <w:jc w:val="center"/>
            </w:pPr>
          </w:p>
        </w:tc>
      </w:tr>
      <w:tr w:rsidR="00445C30" w14:paraId="27388C0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D65BCB7"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3058E80" w14:textId="77777777" w:rsidR="00445C30" w:rsidRDefault="00445C30" w:rsidP="006F02D4">
            <w:pPr>
              <w:jc w:val="center"/>
            </w:pPr>
          </w:p>
        </w:tc>
      </w:tr>
      <w:tr w:rsidR="00445C30" w14:paraId="46F4D9D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F61E0D5"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8FB2CDD" w14:textId="77777777" w:rsidR="00445C30" w:rsidRDefault="00445C30" w:rsidP="006F02D4">
            <w:pPr>
              <w:jc w:val="center"/>
            </w:pPr>
          </w:p>
        </w:tc>
      </w:tr>
      <w:tr w:rsidR="00445C30" w14:paraId="486D090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A554EB1"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5B8AA60" w14:textId="77777777" w:rsidR="00445C30" w:rsidRDefault="00445C30" w:rsidP="006F02D4">
            <w:pPr>
              <w:jc w:val="center"/>
            </w:pPr>
          </w:p>
        </w:tc>
      </w:tr>
      <w:tr w:rsidR="00445C30" w14:paraId="218BD30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A013262"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AF69A57" w14:textId="77777777" w:rsidR="00445C30" w:rsidRDefault="00445C30" w:rsidP="006F02D4">
            <w:pPr>
              <w:jc w:val="center"/>
            </w:pPr>
          </w:p>
        </w:tc>
      </w:tr>
      <w:tr w:rsidR="00445C30" w14:paraId="1815705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C2C4C3A"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A7510E2" w14:textId="77777777" w:rsidR="00445C30" w:rsidRDefault="00445C30" w:rsidP="006F02D4">
            <w:pPr>
              <w:jc w:val="center"/>
            </w:pPr>
          </w:p>
        </w:tc>
      </w:tr>
      <w:tr w:rsidR="00445C30" w14:paraId="69897B6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98382F7"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543EA8A" w14:textId="77777777" w:rsidR="00445C30" w:rsidRDefault="00445C30" w:rsidP="006F02D4">
            <w:pPr>
              <w:jc w:val="center"/>
            </w:pPr>
          </w:p>
        </w:tc>
      </w:tr>
      <w:tr w:rsidR="00445C30" w14:paraId="3E0DAE2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A514038"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A197796" w14:textId="77777777" w:rsidR="00445C30" w:rsidRDefault="00445C30" w:rsidP="006F02D4">
            <w:pPr>
              <w:jc w:val="center"/>
            </w:pPr>
          </w:p>
        </w:tc>
      </w:tr>
      <w:tr w:rsidR="00445C30" w14:paraId="6B8C076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DDDEC8D"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5C8986B" w14:textId="77777777" w:rsidR="00445C30" w:rsidRDefault="00445C30" w:rsidP="006F02D4">
            <w:pPr>
              <w:jc w:val="center"/>
            </w:pPr>
          </w:p>
        </w:tc>
      </w:tr>
      <w:tr w:rsidR="00445C30" w14:paraId="1DE11CE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603EB27"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F612BFC" w14:textId="77777777" w:rsidR="00445C30" w:rsidRDefault="00445C30" w:rsidP="006F02D4">
            <w:pPr>
              <w:jc w:val="center"/>
            </w:pPr>
          </w:p>
        </w:tc>
      </w:tr>
      <w:tr w:rsidR="00445C30" w14:paraId="63262C5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01F29F4"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6995387" w14:textId="77777777" w:rsidR="00445C30" w:rsidRDefault="00445C30" w:rsidP="006F02D4">
            <w:pPr>
              <w:jc w:val="center"/>
            </w:pPr>
          </w:p>
        </w:tc>
      </w:tr>
      <w:tr w:rsidR="00445C30" w14:paraId="6D461D0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A81198B"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5BDCBF3" w14:textId="77777777" w:rsidR="00445C30" w:rsidRDefault="00445C30" w:rsidP="006F02D4">
            <w:pPr>
              <w:jc w:val="center"/>
            </w:pPr>
          </w:p>
        </w:tc>
      </w:tr>
      <w:tr w:rsidR="00445C30" w14:paraId="19D9215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5D4FAD3"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6A74399" w14:textId="77777777" w:rsidR="00445C30" w:rsidRDefault="00445C30" w:rsidP="006F02D4">
            <w:pPr>
              <w:jc w:val="center"/>
            </w:pPr>
          </w:p>
        </w:tc>
      </w:tr>
      <w:tr w:rsidR="00445C30" w14:paraId="1AD36B9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9E101DD"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8114D69" w14:textId="77777777" w:rsidR="00445C30" w:rsidRDefault="00445C30" w:rsidP="006F02D4">
            <w:pPr>
              <w:jc w:val="center"/>
            </w:pPr>
          </w:p>
        </w:tc>
      </w:tr>
      <w:tr w:rsidR="00445C30" w14:paraId="390406D1"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BD46843"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EB0A057" w14:textId="77777777" w:rsidR="00445C30" w:rsidRDefault="00445C30" w:rsidP="006F02D4">
            <w:pPr>
              <w:jc w:val="center"/>
            </w:pPr>
          </w:p>
        </w:tc>
      </w:tr>
      <w:tr w:rsidR="00445C30" w14:paraId="595275F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A865844"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EF50876" w14:textId="77777777" w:rsidR="00445C30" w:rsidRDefault="00445C30" w:rsidP="006F02D4">
            <w:pPr>
              <w:jc w:val="center"/>
            </w:pPr>
          </w:p>
        </w:tc>
      </w:tr>
      <w:tr w:rsidR="00445C30" w14:paraId="44E3C55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B83D85F"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C10A056" w14:textId="77777777" w:rsidR="00445C30" w:rsidRDefault="00445C30" w:rsidP="006F02D4">
            <w:pPr>
              <w:jc w:val="center"/>
            </w:pPr>
          </w:p>
        </w:tc>
      </w:tr>
      <w:tr w:rsidR="00445C30" w14:paraId="5228A4B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116094B"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56F8405" w14:textId="77777777" w:rsidR="00445C30" w:rsidRDefault="00445C30" w:rsidP="006F02D4">
            <w:pPr>
              <w:jc w:val="center"/>
            </w:pPr>
          </w:p>
        </w:tc>
      </w:tr>
      <w:tr w:rsidR="00445C30" w:rsidRPr="001D6ADB" w14:paraId="2732286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C448FF1"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D5313F9" w14:textId="77777777" w:rsidR="00445C30" w:rsidRPr="001D6ADB" w:rsidRDefault="00445C30" w:rsidP="006F02D4">
            <w:pPr>
              <w:jc w:val="center"/>
              <w:rPr>
                <w:b/>
              </w:rPr>
            </w:pPr>
            <w:r w:rsidRPr="00216FBD">
              <w:rPr>
                <w:b/>
                <w:noProof/>
              </w:rPr>
              <w:t>0</w:t>
            </w:r>
          </w:p>
        </w:tc>
      </w:tr>
      <w:tr w:rsidR="00445C30" w:rsidRPr="001D6ADB" w14:paraId="6F65DA6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A43BA86"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35783BE" w14:textId="77777777" w:rsidR="00445C30" w:rsidRPr="001D6ADB" w:rsidRDefault="00445C30" w:rsidP="006F02D4">
            <w:pPr>
              <w:jc w:val="center"/>
              <w:rPr>
                <w:b/>
              </w:rPr>
            </w:pPr>
            <w:r w:rsidRPr="00216FBD">
              <w:rPr>
                <w:b/>
                <w:noProof/>
              </w:rPr>
              <w:t>0</w:t>
            </w:r>
          </w:p>
        </w:tc>
      </w:tr>
    </w:tbl>
    <w:p w14:paraId="31796F99"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179DEB26"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ABB1EEB" w14:textId="77777777" w:rsidR="00445C30" w:rsidRDefault="00445C30" w:rsidP="00562630">
            <w:r>
              <w:rPr>
                <w:noProof/>
              </w:rPr>
              <w:t>Nonostante il perdurare della pandemia SarsCov2, nel rispetto delle indicazioni ministeriali, si promuove l'attività di prevenzione dei tumori della cervice uterina</w:t>
            </w:r>
          </w:p>
        </w:tc>
      </w:tr>
    </w:tbl>
    <w:p w14:paraId="2052D91D"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6222F364" w14:textId="77777777" w:rsidTr="008931BB">
        <w:trPr>
          <w:trHeight w:val="454"/>
        </w:trPr>
        <w:tc>
          <w:tcPr>
            <w:tcW w:w="1515" w:type="dxa"/>
            <w:vAlign w:val="center"/>
          </w:tcPr>
          <w:p w14:paraId="255FEBE1" w14:textId="77777777" w:rsidR="00445C30" w:rsidRDefault="00445C30" w:rsidP="001D6ADB">
            <w:r>
              <w:t>Nome</w:t>
            </w:r>
          </w:p>
        </w:tc>
        <w:tc>
          <w:tcPr>
            <w:tcW w:w="3298" w:type="dxa"/>
            <w:vAlign w:val="center"/>
          </w:tcPr>
          <w:p w14:paraId="6BE8CF02" w14:textId="77777777" w:rsidR="00445C30" w:rsidRDefault="00445C30" w:rsidP="001D6ADB">
            <w:r>
              <w:rPr>
                <w:noProof/>
              </w:rPr>
              <w:t>Alessandra  Mori</w:t>
            </w:r>
          </w:p>
        </w:tc>
        <w:tc>
          <w:tcPr>
            <w:tcW w:w="1448" w:type="dxa"/>
            <w:vAlign w:val="center"/>
          </w:tcPr>
          <w:p w14:paraId="5D5A6960" w14:textId="77777777" w:rsidR="00445C30" w:rsidRDefault="00445C30" w:rsidP="001D6ADB">
            <w:r>
              <w:t>Nome</w:t>
            </w:r>
          </w:p>
        </w:tc>
        <w:tc>
          <w:tcPr>
            <w:tcW w:w="3367" w:type="dxa"/>
            <w:vAlign w:val="center"/>
          </w:tcPr>
          <w:p w14:paraId="70896635" w14:textId="77777777" w:rsidR="00445C30" w:rsidRDefault="00445C30" w:rsidP="001D6ADB">
            <w:r>
              <w:rPr>
                <w:noProof/>
              </w:rPr>
              <w:t>Alessandra  Mori</w:t>
            </w:r>
          </w:p>
        </w:tc>
      </w:tr>
    </w:tbl>
    <w:p w14:paraId="6ABA0749"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5ADAEF37" w14:textId="77777777" w:rsidR="00445C30" w:rsidRDefault="00445C30">
      <w:pPr>
        <w:rPr>
          <w:rFonts w:ascii="Britannic Bold" w:hAnsi="Britannic Bold"/>
          <w:sz w:val="40"/>
        </w:rPr>
      </w:pPr>
      <w:r>
        <w:rPr>
          <w:rFonts w:ascii="Britannic Bold" w:hAnsi="Britannic Bold"/>
          <w:sz w:val="40"/>
        </w:rPr>
        <w:br w:type="page"/>
      </w:r>
    </w:p>
    <w:p w14:paraId="71E03225" w14:textId="7DB66F5B"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40F0A815"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6B6D042B"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2360CF0E" w14:textId="77777777" w:rsidTr="00E25DB8">
        <w:trPr>
          <w:trHeight w:val="567"/>
        </w:trPr>
        <w:tc>
          <w:tcPr>
            <w:tcW w:w="8821" w:type="dxa"/>
          </w:tcPr>
          <w:p w14:paraId="5045DDF5" w14:textId="77777777" w:rsidR="00445C30" w:rsidRDefault="00445C30" w:rsidP="0097456C">
            <w:pPr>
              <w:spacing w:before="120" w:after="120"/>
            </w:pPr>
            <w:r>
              <w:rPr>
                <w:noProof/>
              </w:rPr>
              <w:t>Piccoli lettori si nasce!</w:t>
            </w:r>
          </w:p>
        </w:tc>
      </w:tr>
    </w:tbl>
    <w:p w14:paraId="53F417C3"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2692EAE8" w14:textId="77777777" w:rsidTr="00562630">
        <w:trPr>
          <w:trHeight w:val="397"/>
        </w:trPr>
        <w:tc>
          <w:tcPr>
            <w:tcW w:w="3256" w:type="dxa"/>
            <w:vAlign w:val="center"/>
          </w:tcPr>
          <w:p w14:paraId="56407F36" w14:textId="77777777" w:rsidR="00445C30" w:rsidRDefault="00445C30" w:rsidP="00562630">
            <w:r>
              <w:t>Obiettivo di Salute</w:t>
            </w:r>
          </w:p>
        </w:tc>
        <w:tc>
          <w:tcPr>
            <w:tcW w:w="6372" w:type="dxa"/>
            <w:vAlign w:val="center"/>
          </w:tcPr>
          <w:p w14:paraId="035D1FA0" w14:textId="77777777" w:rsidR="00445C30" w:rsidRPr="00A441F7" w:rsidRDefault="00445C30" w:rsidP="00A441F7">
            <w:pPr>
              <w:rPr>
                <w:i/>
                <w:iCs/>
                <w:sz w:val="24"/>
                <w:szCs w:val="24"/>
              </w:rPr>
            </w:pPr>
            <w:r w:rsidRPr="00216FBD">
              <w:rPr>
                <w:i/>
                <w:iCs/>
                <w:noProof/>
                <w:sz w:val="24"/>
                <w:szCs w:val="24"/>
              </w:rPr>
              <w:t>Potenziamento dei servizi area materno infantile e i servizi a tutela delle donne</w:t>
            </w:r>
          </w:p>
        </w:tc>
      </w:tr>
      <w:tr w:rsidR="00445C30" w14:paraId="6F4A6F45" w14:textId="77777777" w:rsidTr="00562630">
        <w:trPr>
          <w:trHeight w:val="397"/>
        </w:trPr>
        <w:tc>
          <w:tcPr>
            <w:tcW w:w="3256" w:type="dxa"/>
            <w:vAlign w:val="center"/>
          </w:tcPr>
          <w:p w14:paraId="6D4A9F72" w14:textId="77777777" w:rsidR="00445C30" w:rsidRDefault="00445C30" w:rsidP="00562630">
            <w:r>
              <w:t>Programma Operativo Zonale</w:t>
            </w:r>
          </w:p>
        </w:tc>
        <w:tc>
          <w:tcPr>
            <w:tcW w:w="6372" w:type="dxa"/>
            <w:vAlign w:val="center"/>
          </w:tcPr>
          <w:p w14:paraId="62D3B818" w14:textId="77777777" w:rsidR="00445C30" w:rsidRPr="00A441F7" w:rsidRDefault="00445C30" w:rsidP="00A441F7">
            <w:pPr>
              <w:rPr>
                <w:i/>
                <w:iCs/>
                <w:sz w:val="24"/>
                <w:szCs w:val="24"/>
              </w:rPr>
            </w:pPr>
            <w:r w:rsidRPr="00216FBD">
              <w:rPr>
                <w:i/>
                <w:iCs/>
                <w:noProof/>
                <w:sz w:val="24"/>
                <w:szCs w:val="24"/>
              </w:rPr>
              <w:t>Migliorare i servizi di supporto, di assistenza e di cura per minori e famiglie</w:t>
            </w:r>
          </w:p>
        </w:tc>
      </w:tr>
      <w:tr w:rsidR="00445C30" w14:paraId="04CEEBC1" w14:textId="77777777" w:rsidTr="005B33F6">
        <w:trPr>
          <w:trHeight w:val="397"/>
        </w:trPr>
        <w:tc>
          <w:tcPr>
            <w:tcW w:w="3256" w:type="dxa"/>
            <w:vAlign w:val="center"/>
          </w:tcPr>
          <w:p w14:paraId="159BA241" w14:textId="77777777" w:rsidR="00445C30" w:rsidRDefault="00445C30" w:rsidP="00A7762A">
            <w:r>
              <w:t>Area di Programmazione</w:t>
            </w:r>
          </w:p>
        </w:tc>
        <w:tc>
          <w:tcPr>
            <w:tcW w:w="6372" w:type="dxa"/>
            <w:vAlign w:val="center"/>
          </w:tcPr>
          <w:p w14:paraId="0EAC5894" w14:textId="77777777" w:rsidR="00445C30" w:rsidRPr="00A441F7" w:rsidRDefault="00445C30" w:rsidP="00A441F7">
            <w:pPr>
              <w:rPr>
                <w:i/>
                <w:iCs/>
                <w:sz w:val="24"/>
                <w:szCs w:val="24"/>
              </w:rPr>
            </w:pPr>
            <w:r w:rsidRPr="00216FBD">
              <w:rPr>
                <w:i/>
                <w:iCs/>
                <w:noProof/>
                <w:sz w:val="24"/>
                <w:szCs w:val="24"/>
              </w:rPr>
              <w:t>Cure primarie - Sanità territoriale</w:t>
            </w:r>
          </w:p>
        </w:tc>
      </w:tr>
      <w:tr w:rsidR="00445C30" w14:paraId="2CAB4BE5" w14:textId="77777777" w:rsidTr="005B33F6">
        <w:trPr>
          <w:trHeight w:val="397"/>
        </w:trPr>
        <w:tc>
          <w:tcPr>
            <w:tcW w:w="3256" w:type="dxa"/>
            <w:vAlign w:val="center"/>
          </w:tcPr>
          <w:p w14:paraId="1136F141" w14:textId="77777777" w:rsidR="00445C30" w:rsidRDefault="00445C30" w:rsidP="00A7762A">
            <w:r>
              <w:t>Settore Prevalente</w:t>
            </w:r>
          </w:p>
        </w:tc>
        <w:tc>
          <w:tcPr>
            <w:tcW w:w="6372" w:type="dxa"/>
            <w:vAlign w:val="center"/>
          </w:tcPr>
          <w:p w14:paraId="03D20F8D" w14:textId="77777777" w:rsidR="00445C30" w:rsidRPr="00A441F7" w:rsidRDefault="00445C30" w:rsidP="00A441F7">
            <w:r>
              <w:rPr>
                <w:noProof/>
              </w:rPr>
              <w:t>Assistenza territoriale</w:t>
            </w:r>
          </w:p>
        </w:tc>
      </w:tr>
      <w:tr w:rsidR="00445C30" w14:paraId="3AC40574" w14:textId="77777777" w:rsidTr="005B33F6">
        <w:trPr>
          <w:trHeight w:val="397"/>
        </w:trPr>
        <w:tc>
          <w:tcPr>
            <w:tcW w:w="3256" w:type="dxa"/>
            <w:vAlign w:val="center"/>
          </w:tcPr>
          <w:p w14:paraId="428B6875" w14:textId="77777777" w:rsidR="00445C30" w:rsidRDefault="00445C30" w:rsidP="00A7762A">
            <w:r>
              <w:t>Attività prevalente</w:t>
            </w:r>
          </w:p>
        </w:tc>
        <w:tc>
          <w:tcPr>
            <w:tcW w:w="6372" w:type="dxa"/>
            <w:vAlign w:val="center"/>
          </w:tcPr>
          <w:p w14:paraId="7933294A" w14:textId="77777777" w:rsidR="00445C30" w:rsidRPr="00A441F7" w:rsidRDefault="00445C30" w:rsidP="00A441F7">
            <w:r>
              <w:rPr>
                <w:noProof/>
              </w:rPr>
              <w:t>-</w:t>
            </w:r>
          </w:p>
        </w:tc>
      </w:tr>
    </w:tbl>
    <w:p w14:paraId="0D11F980"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03578161" w14:textId="77777777" w:rsidTr="001D6ADB">
        <w:trPr>
          <w:trHeight w:val="1470"/>
        </w:trPr>
        <w:tc>
          <w:tcPr>
            <w:tcW w:w="9778" w:type="dxa"/>
          </w:tcPr>
          <w:p w14:paraId="059D6C7C" w14:textId="77777777" w:rsidR="00445C30" w:rsidRDefault="00445C30" w:rsidP="00A7762A">
            <w:r>
              <w:rPr>
                <w:noProof/>
              </w:rPr>
              <w:t>*   sensibilizzazione dei genitori sia durante l'attesa che dopo il parto all'importanza della lettura in famiglia e della lingua madre, lentamente a bassa voce, come strumento per lo sviluppo cognitivo del bambino e per lo sviluppo del rapporto bambino-genitore.</w:t>
            </w:r>
          </w:p>
        </w:tc>
      </w:tr>
    </w:tbl>
    <w:p w14:paraId="4F0B1FC8"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3E5859B4" w14:textId="77777777" w:rsidTr="00493D71">
        <w:trPr>
          <w:trHeight w:val="964"/>
        </w:trPr>
        <w:tc>
          <w:tcPr>
            <w:tcW w:w="9778" w:type="dxa"/>
          </w:tcPr>
          <w:p w14:paraId="78CF28AC" w14:textId="77777777" w:rsidR="00445C30" w:rsidRDefault="00445C30" w:rsidP="00E76FFE">
            <w:r>
              <w:rPr>
                <w:noProof/>
              </w:rPr>
              <w:t>- sostenere e potenziare la relazione genitoriale - favorire lo sviluppo cognitivo del bambino</w:t>
            </w:r>
          </w:p>
        </w:tc>
      </w:tr>
    </w:tbl>
    <w:p w14:paraId="5E7614BF" w14:textId="77777777" w:rsidR="00445C30" w:rsidRDefault="00445C30" w:rsidP="00493D71">
      <w:pPr>
        <w:pStyle w:val="Titolo1"/>
        <w:spacing w:before="60"/>
      </w:pPr>
    </w:p>
    <w:p w14:paraId="7306D2BA"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67CF26A0"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1109A81D"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0</w:t>
      </w:r>
    </w:p>
    <w:p w14:paraId="3A8307CC"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4FCEFDD7"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0F551609"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52ED0E0D"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B40E69B"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3DBB900" w14:textId="77777777" w:rsidR="00445C30" w:rsidRDefault="00445C30" w:rsidP="00763B31">
            <w:pPr>
              <w:jc w:val="center"/>
            </w:pPr>
            <w:r>
              <w:t>Fine</w:t>
            </w:r>
          </w:p>
        </w:tc>
      </w:tr>
      <w:tr w:rsidR="00445C30" w14:paraId="486EB0A6"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4E3B135D"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B62A430"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2419144" w14:textId="77777777" w:rsidR="00445C30" w:rsidRDefault="00445C30" w:rsidP="00E905F2"/>
        </w:tc>
      </w:tr>
    </w:tbl>
    <w:p w14:paraId="597BAD11"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Stile di vita</w:t>
      </w:r>
    </w:p>
    <w:p w14:paraId="78AB3A11"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5BDF96A9" w14:textId="77777777" w:rsidR="00445C30" w:rsidRDefault="00445C30" w:rsidP="001D6ADB">
      <w:pPr>
        <w:pStyle w:val="Titolo1"/>
        <w:tabs>
          <w:tab w:val="left" w:pos="4395"/>
        </w:tabs>
      </w:pPr>
      <w:r>
        <w:lastRenderedPageBreak/>
        <w:t xml:space="preserve">Risorse: </w:t>
      </w:r>
    </w:p>
    <w:p w14:paraId="2BA3AE3B" w14:textId="05ABC78E"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r>
        <w:rPr>
          <w:noProof/>
        </w:rPr>
        <w:t>Sì</w:t>
      </w:r>
    </w:p>
    <w:p w14:paraId="415FE94C"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4979E571"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1785D69D"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486FBE3" w14:textId="77777777" w:rsidR="00445C30" w:rsidRPr="006F02D4" w:rsidRDefault="00445C30" w:rsidP="006F02D4">
            <w:pPr>
              <w:jc w:val="center"/>
              <w:rPr>
                <w:b/>
              </w:rPr>
            </w:pPr>
            <w:r w:rsidRPr="006F02D4">
              <w:rPr>
                <w:b/>
              </w:rPr>
              <w:t>20</w:t>
            </w:r>
            <w:r>
              <w:rPr>
                <w:b/>
              </w:rPr>
              <w:t>22</w:t>
            </w:r>
          </w:p>
        </w:tc>
      </w:tr>
      <w:tr w:rsidR="00445C30" w14:paraId="64A7C24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463FFCF"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B598748" w14:textId="77777777" w:rsidR="00445C30" w:rsidRDefault="00445C30" w:rsidP="006F02D4">
            <w:pPr>
              <w:jc w:val="center"/>
            </w:pPr>
          </w:p>
        </w:tc>
      </w:tr>
      <w:tr w:rsidR="00445C30" w14:paraId="4DF462B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2D3FD13"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9A083FD" w14:textId="77777777" w:rsidR="00445C30" w:rsidRDefault="00445C30" w:rsidP="006F02D4">
            <w:pPr>
              <w:jc w:val="center"/>
            </w:pPr>
          </w:p>
        </w:tc>
      </w:tr>
      <w:tr w:rsidR="00445C30" w:rsidRPr="001D6ADB" w14:paraId="6CB236D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37AFBB7"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017660A" w14:textId="77777777" w:rsidR="00445C30" w:rsidRPr="001D6ADB" w:rsidRDefault="00445C30" w:rsidP="006F02D4">
            <w:pPr>
              <w:jc w:val="center"/>
              <w:rPr>
                <w:b/>
              </w:rPr>
            </w:pPr>
            <w:r w:rsidRPr="00216FBD">
              <w:rPr>
                <w:b/>
                <w:noProof/>
              </w:rPr>
              <w:t>0</w:t>
            </w:r>
          </w:p>
        </w:tc>
      </w:tr>
      <w:tr w:rsidR="00445C30" w14:paraId="6EC6553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BEED291"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410ACE9" w14:textId="77777777" w:rsidR="00445C30" w:rsidRDefault="00445C30" w:rsidP="006F02D4">
            <w:pPr>
              <w:jc w:val="center"/>
            </w:pPr>
          </w:p>
        </w:tc>
      </w:tr>
      <w:tr w:rsidR="00445C30" w14:paraId="6A37060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9C0E2E5"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7CD4E07" w14:textId="77777777" w:rsidR="00445C30" w:rsidRDefault="00445C30" w:rsidP="006F02D4">
            <w:pPr>
              <w:jc w:val="center"/>
            </w:pPr>
          </w:p>
        </w:tc>
      </w:tr>
      <w:tr w:rsidR="00445C30" w14:paraId="1614D68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BF04B09"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C7B6D17" w14:textId="77777777" w:rsidR="00445C30" w:rsidRDefault="00445C30" w:rsidP="006F02D4">
            <w:pPr>
              <w:jc w:val="center"/>
            </w:pPr>
          </w:p>
        </w:tc>
      </w:tr>
      <w:tr w:rsidR="00445C30" w14:paraId="516D5DD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8761A2F"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5D75890" w14:textId="77777777" w:rsidR="00445C30" w:rsidRDefault="00445C30" w:rsidP="006F02D4">
            <w:pPr>
              <w:jc w:val="center"/>
            </w:pPr>
          </w:p>
        </w:tc>
      </w:tr>
      <w:tr w:rsidR="00445C30" w14:paraId="7D2CEC0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BB5A631"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2B5A2A2" w14:textId="77777777" w:rsidR="00445C30" w:rsidRDefault="00445C30" w:rsidP="006F02D4">
            <w:pPr>
              <w:jc w:val="center"/>
            </w:pPr>
          </w:p>
        </w:tc>
      </w:tr>
      <w:tr w:rsidR="00445C30" w14:paraId="5163C10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F66C352"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45FFC6D" w14:textId="77777777" w:rsidR="00445C30" w:rsidRDefault="00445C30" w:rsidP="006F02D4">
            <w:pPr>
              <w:jc w:val="center"/>
            </w:pPr>
          </w:p>
        </w:tc>
      </w:tr>
      <w:tr w:rsidR="00445C30" w14:paraId="0C3AE40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AF21FA8"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5B56D9D" w14:textId="77777777" w:rsidR="00445C30" w:rsidRDefault="00445C30" w:rsidP="006F02D4">
            <w:pPr>
              <w:jc w:val="center"/>
            </w:pPr>
          </w:p>
        </w:tc>
      </w:tr>
      <w:tr w:rsidR="00445C30" w14:paraId="571FA1C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A497DCF"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06C55AE" w14:textId="77777777" w:rsidR="00445C30" w:rsidRDefault="00445C30" w:rsidP="006F02D4">
            <w:pPr>
              <w:jc w:val="center"/>
            </w:pPr>
          </w:p>
        </w:tc>
      </w:tr>
      <w:tr w:rsidR="00445C30" w14:paraId="38080E4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38DC6D3"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111842A" w14:textId="77777777" w:rsidR="00445C30" w:rsidRDefault="00445C30" w:rsidP="006F02D4">
            <w:pPr>
              <w:jc w:val="center"/>
            </w:pPr>
          </w:p>
        </w:tc>
      </w:tr>
      <w:tr w:rsidR="00445C30" w14:paraId="429F23E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819B861"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DC3263E" w14:textId="77777777" w:rsidR="00445C30" w:rsidRDefault="00445C30" w:rsidP="006F02D4">
            <w:pPr>
              <w:jc w:val="center"/>
            </w:pPr>
          </w:p>
        </w:tc>
      </w:tr>
      <w:tr w:rsidR="00445C30" w14:paraId="7352B59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E30B5F8"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DC1EA9F" w14:textId="77777777" w:rsidR="00445C30" w:rsidRDefault="00445C30" w:rsidP="006F02D4">
            <w:pPr>
              <w:jc w:val="center"/>
            </w:pPr>
          </w:p>
        </w:tc>
      </w:tr>
      <w:tr w:rsidR="00445C30" w14:paraId="2BC7C99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70D6E45"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94C3630" w14:textId="77777777" w:rsidR="00445C30" w:rsidRDefault="00445C30" w:rsidP="006F02D4">
            <w:pPr>
              <w:jc w:val="center"/>
            </w:pPr>
          </w:p>
        </w:tc>
      </w:tr>
      <w:tr w:rsidR="00445C30" w14:paraId="1453096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A8CC2BA"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517277E" w14:textId="77777777" w:rsidR="00445C30" w:rsidRDefault="00445C30" w:rsidP="006F02D4">
            <w:pPr>
              <w:jc w:val="center"/>
            </w:pPr>
          </w:p>
        </w:tc>
      </w:tr>
      <w:tr w:rsidR="00445C30" w14:paraId="57F52CA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09BAAC6"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EF35447" w14:textId="77777777" w:rsidR="00445C30" w:rsidRDefault="00445C30" w:rsidP="006F02D4">
            <w:pPr>
              <w:jc w:val="center"/>
            </w:pPr>
          </w:p>
        </w:tc>
      </w:tr>
      <w:tr w:rsidR="00445C30" w14:paraId="3B25120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3BE6B5D"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B29BC2E" w14:textId="77777777" w:rsidR="00445C30" w:rsidRDefault="00445C30" w:rsidP="006F02D4">
            <w:pPr>
              <w:jc w:val="center"/>
            </w:pPr>
          </w:p>
        </w:tc>
      </w:tr>
      <w:tr w:rsidR="00445C30" w14:paraId="74715685"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832080A"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26B2B84" w14:textId="77777777" w:rsidR="00445C30" w:rsidRDefault="00445C30" w:rsidP="006F02D4">
            <w:pPr>
              <w:jc w:val="center"/>
            </w:pPr>
          </w:p>
        </w:tc>
      </w:tr>
      <w:tr w:rsidR="00445C30" w14:paraId="3EC5F25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B1117EA"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9CF3F8E" w14:textId="77777777" w:rsidR="00445C30" w:rsidRDefault="00445C30" w:rsidP="006F02D4">
            <w:pPr>
              <w:jc w:val="center"/>
            </w:pPr>
          </w:p>
        </w:tc>
      </w:tr>
      <w:tr w:rsidR="00445C30" w14:paraId="6A7FF8D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AEFDA70"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E9BCFCE" w14:textId="77777777" w:rsidR="00445C30" w:rsidRDefault="00445C30" w:rsidP="006F02D4">
            <w:pPr>
              <w:jc w:val="center"/>
            </w:pPr>
          </w:p>
        </w:tc>
      </w:tr>
      <w:tr w:rsidR="00445C30" w14:paraId="69208B8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A7B06D5"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CC1FD55" w14:textId="77777777" w:rsidR="00445C30" w:rsidRDefault="00445C30" w:rsidP="006F02D4">
            <w:pPr>
              <w:jc w:val="center"/>
            </w:pPr>
          </w:p>
        </w:tc>
      </w:tr>
      <w:tr w:rsidR="00445C30" w:rsidRPr="001D6ADB" w14:paraId="239F642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096B329"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063E6F0" w14:textId="77777777" w:rsidR="00445C30" w:rsidRPr="001D6ADB" w:rsidRDefault="00445C30" w:rsidP="006F02D4">
            <w:pPr>
              <w:jc w:val="center"/>
              <w:rPr>
                <w:b/>
              </w:rPr>
            </w:pPr>
            <w:r w:rsidRPr="00216FBD">
              <w:rPr>
                <w:b/>
                <w:noProof/>
              </w:rPr>
              <w:t>0</w:t>
            </w:r>
          </w:p>
        </w:tc>
      </w:tr>
      <w:tr w:rsidR="00445C30" w:rsidRPr="001D6ADB" w14:paraId="1191DC8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4D0D86C"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B0B74EF" w14:textId="77777777" w:rsidR="00445C30" w:rsidRPr="001D6ADB" w:rsidRDefault="00445C30" w:rsidP="006F02D4">
            <w:pPr>
              <w:jc w:val="center"/>
              <w:rPr>
                <w:b/>
              </w:rPr>
            </w:pPr>
            <w:r w:rsidRPr="00216FBD">
              <w:rPr>
                <w:b/>
                <w:noProof/>
              </w:rPr>
              <w:t>0</w:t>
            </w:r>
          </w:p>
        </w:tc>
      </w:tr>
    </w:tbl>
    <w:p w14:paraId="23C5E982"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47BF0A6F"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A9BD81F" w14:textId="77777777" w:rsidR="00445C30" w:rsidRDefault="00445C30" w:rsidP="00562630">
            <w:r>
              <w:rPr>
                <w:noProof/>
              </w:rPr>
              <w:t>Il progetto non prevede costi aggiuntivi e viene finanziato con risorse interne dei soggetti firmatari del protocollo d'intesa. Nonostante il perdurare della Pandemia SarCov2, nel rispetto delle indicazioni ministeriali, si promuove la riattivazione dell'incontro in presenza.</w:t>
            </w:r>
          </w:p>
        </w:tc>
      </w:tr>
    </w:tbl>
    <w:p w14:paraId="070010D4"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4210348B" w14:textId="77777777" w:rsidTr="008931BB">
        <w:trPr>
          <w:trHeight w:val="454"/>
        </w:trPr>
        <w:tc>
          <w:tcPr>
            <w:tcW w:w="1515" w:type="dxa"/>
            <w:vAlign w:val="center"/>
          </w:tcPr>
          <w:p w14:paraId="289259F4" w14:textId="77777777" w:rsidR="00445C30" w:rsidRDefault="00445C30" w:rsidP="001D6ADB">
            <w:r>
              <w:t>Nome</w:t>
            </w:r>
          </w:p>
        </w:tc>
        <w:tc>
          <w:tcPr>
            <w:tcW w:w="3298" w:type="dxa"/>
            <w:vAlign w:val="center"/>
          </w:tcPr>
          <w:p w14:paraId="11919D51" w14:textId="77777777" w:rsidR="00445C30" w:rsidRDefault="00445C30" w:rsidP="001D6ADB">
            <w:r>
              <w:rPr>
                <w:noProof/>
              </w:rPr>
              <w:t>Alessandra  Mori</w:t>
            </w:r>
          </w:p>
        </w:tc>
        <w:tc>
          <w:tcPr>
            <w:tcW w:w="1448" w:type="dxa"/>
            <w:vAlign w:val="center"/>
          </w:tcPr>
          <w:p w14:paraId="1A4CDE55" w14:textId="77777777" w:rsidR="00445C30" w:rsidRDefault="00445C30" w:rsidP="001D6ADB">
            <w:r>
              <w:t>Nome</w:t>
            </w:r>
          </w:p>
        </w:tc>
        <w:tc>
          <w:tcPr>
            <w:tcW w:w="3367" w:type="dxa"/>
            <w:vAlign w:val="center"/>
          </w:tcPr>
          <w:p w14:paraId="11FA154F" w14:textId="77777777" w:rsidR="00445C30" w:rsidRDefault="00445C30" w:rsidP="001D6ADB">
            <w:r>
              <w:rPr>
                <w:noProof/>
              </w:rPr>
              <w:t>Alessandra  Mori</w:t>
            </w:r>
          </w:p>
        </w:tc>
      </w:tr>
    </w:tbl>
    <w:p w14:paraId="60B45CA0"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2C498BEA" w14:textId="77777777" w:rsidR="00445C30" w:rsidRDefault="00445C30">
      <w:pPr>
        <w:rPr>
          <w:rFonts w:ascii="Britannic Bold" w:hAnsi="Britannic Bold"/>
          <w:sz w:val="40"/>
        </w:rPr>
      </w:pPr>
      <w:r>
        <w:rPr>
          <w:rFonts w:ascii="Britannic Bold" w:hAnsi="Britannic Bold"/>
          <w:sz w:val="40"/>
        </w:rPr>
        <w:br w:type="page"/>
      </w:r>
    </w:p>
    <w:p w14:paraId="02BC7EDC" w14:textId="025259BE"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145B608B"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109364D5"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09001D45" w14:textId="77777777" w:rsidTr="00E25DB8">
        <w:trPr>
          <w:trHeight w:val="567"/>
        </w:trPr>
        <w:tc>
          <w:tcPr>
            <w:tcW w:w="8821" w:type="dxa"/>
          </w:tcPr>
          <w:p w14:paraId="018FE991" w14:textId="77777777" w:rsidR="00445C30" w:rsidRDefault="00445C30" w:rsidP="0097456C">
            <w:pPr>
              <w:spacing w:before="120" w:after="120"/>
            </w:pPr>
            <w:r>
              <w:rPr>
                <w:noProof/>
              </w:rPr>
              <w:t>Presa in carico delle donne in gravidanza, puerperio e neonati a rischio sociale. Integrazione Territorio / Ospedale.</w:t>
            </w:r>
          </w:p>
        </w:tc>
      </w:tr>
    </w:tbl>
    <w:p w14:paraId="646F9F61"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3F8143A2" w14:textId="77777777" w:rsidTr="00562630">
        <w:trPr>
          <w:trHeight w:val="397"/>
        </w:trPr>
        <w:tc>
          <w:tcPr>
            <w:tcW w:w="3256" w:type="dxa"/>
            <w:vAlign w:val="center"/>
          </w:tcPr>
          <w:p w14:paraId="2942443D" w14:textId="77777777" w:rsidR="00445C30" w:rsidRDefault="00445C30" w:rsidP="00562630">
            <w:r>
              <w:t>Obiettivo di Salute</w:t>
            </w:r>
          </w:p>
        </w:tc>
        <w:tc>
          <w:tcPr>
            <w:tcW w:w="6372" w:type="dxa"/>
            <w:vAlign w:val="center"/>
          </w:tcPr>
          <w:p w14:paraId="6E409AD8" w14:textId="77777777" w:rsidR="00445C30" w:rsidRPr="00A441F7" w:rsidRDefault="00445C30" w:rsidP="00A441F7">
            <w:pPr>
              <w:rPr>
                <w:i/>
                <w:iCs/>
                <w:sz w:val="24"/>
                <w:szCs w:val="24"/>
              </w:rPr>
            </w:pPr>
            <w:r w:rsidRPr="00216FBD">
              <w:rPr>
                <w:i/>
                <w:iCs/>
                <w:noProof/>
                <w:sz w:val="24"/>
                <w:szCs w:val="24"/>
              </w:rPr>
              <w:t>Potenziamento dei servizi area materno infantile e i servizi a tutela delle donne</w:t>
            </w:r>
          </w:p>
        </w:tc>
      </w:tr>
      <w:tr w:rsidR="00445C30" w14:paraId="58E61591" w14:textId="77777777" w:rsidTr="00562630">
        <w:trPr>
          <w:trHeight w:val="397"/>
        </w:trPr>
        <w:tc>
          <w:tcPr>
            <w:tcW w:w="3256" w:type="dxa"/>
            <w:vAlign w:val="center"/>
          </w:tcPr>
          <w:p w14:paraId="5D0C7EBB" w14:textId="77777777" w:rsidR="00445C30" w:rsidRDefault="00445C30" w:rsidP="00562630">
            <w:r>
              <w:t>Programma Operativo Zonale</w:t>
            </w:r>
          </w:p>
        </w:tc>
        <w:tc>
          <w:tcPr>
            <w:tcW w:w="6372" w:type="dxa"/>
            <w:vAlign w:val="center"/>
          </w:tcPr>
          <w:p w14:paraId="4366C6D1" w14:textId="77777777" w:rsidR="00445C30" w:rsidRPr="00A441F7" w:rsidRDefault="00445C30" w:rsidP="00A441F7">
            <w:pPr>
              <w:rPr>
                <w:i/>
                <w:iCs/>
                <w:sz w:val="24"/>
                <w:szCs w:val="24"/>
              </w:rPr>
            </w:pPr>
            <w:r w:rsidRPr="00216FBD">
              <w:rPr>
                <w:i/>
                <w:iCs/>
                <w:noProof/>
                <w:sz w:val="24"/>
                <w:szCs w:val="24"/>
              </w:rPr>
              <w:t>Percorso nascita</w:t>
            </w:r>
          </w:p>
        </w:tc>
      </w:tr>
      <w:tr w:rsidR="00445C30" w14:paraId="0AA75114" w14:textId="77777777" w:rsidTr="005B33F6">
        <w:trPr>
          <w:trHeight w:val="397"/>
        </w:trPr>
        <w:tc>
          <w:tcPr>
            <w:tcW w:w="3256" w:type="dxa"/>
            <w:vAlign w:val="center"/>
          </w:tcPr>
          <w:p w14:paraId="0DD64D1F" w14:textId="77777777" w:rsidR="00445C30" w:rsidRDefault="00445C30" w:rsidP="00A7762A">
            <w:r>
              <w:t>Area di Programmazione</w:t>
            </w:r>
          </w:p>
        </w:tc>
        <w:tc>
          <w:tcPr>
            <w:tcW w:w="6372" w:type="dxa"/>
            <w:vAlign w:val="center"/>
          </w:tcPr>
          <w:p w14:paraId="715951E2" w14:textId="77777777" w:rsidR="00445C30" w:rsidRPr="00A441F7" w:rsidRDefault="00445C30" w:rsidP="00A441F7">
            <w:pPr>
              <w:rPr>
                <w:i/>
                <w:iCs/>
                <w:sz w:val="24"/>
                <w:szCs w:val="24"/>
              </w:rPr>
            </w:pPr>
            <w:r w:rsidRPr="00216FBD">
              <w:rPr>
                <w:i/>
                <w:iCs/>
                <w:noProof/>
                <w:sz w:val="24"/>
                <w:szCs w:val="24"/>
              </w:rPr>
              <w:t>Prevenzione e promozione</w:t>
            </w:r>
          </w:p>
        </w:tc>
      </w:tr>
      <w:tr w:rsidR="00445C30" w14:paraId="7584C3BC" w14:textId="77777777" w:rsidTr="005B33F6">
        <w:trPr>
          <w:trHeight w:val="397"/>
        </w:trPr>
        <w:tc>
          <w:tcPr>
            <w:tcW w:w="3256" w:type="dxa"/>
            <w:vAlign w:val="center"/>
          </w:tcPr>
          <w:p w14:paraId="4FDE170D" w14:textId="77777777" w:rsidR="00445C30" w:rsidRDefault="00445C30" w:rsidP="00A7762A">
            <w:r>
              <w:t>Settore Prevalente</w:t>
            </w:r>
          </w:p>
        </w:tc>
        <w:tc>
          <w:tcPr>
            <w:tcW w:w="6372" w:type="dxa"/>
            <w:vAlign w:val="center"/>
          </w:tcPr>
          <w:p w14:paraId="16271CB3" w14:textId="77777777" w:rsidR="00445C30" w:rsidRPr="00A441F7" w:rsidRDefault="00445C30" w:rsidP="00A441F7">
            <w:r>
              <w:rPr>
                <w:noProof/>
              </w:rPr>
              <w:t>Azioni di sistema Prevenzione e promozione</w:t>
            </w:r>
          </w:p>
        </w:tc>
      </w:tr>
      <w:tr w:rsidR="00445C30" w14:paraId="701C8EC1" w14:textId="77777777" w:rsidTr="005B33F6">
        <w:trPr>
          <w:trHeight w:val="397"/>
        </w:trPr>
        <w:tc>
          <w:tcPr>
            <w:tcW w:w="3256" w:type="dxa"/>
            <w:vAlign w:val="center"/>
          </w:tcPr>
          <w:p w14:paraId="0155F2CB" w14:textId="77777777" w:rsidR="00445C30" w:rsidRDefault="00445C30" w:rsidP="00A7762A">
            <w:r>
              <w:t>Attività prevalente</w:t>
            </w:r>
          </w:p>
        </w:tc>
        <w:tc>
          <w:tcPr>
            <w:tcW w:w="6372" w:type="dxa"/>
            <w:vAlign w:val="center"/>
          </w:tcPr>
          <w:p w14:paraId="59501403" w14:textId="77777777" w:rsidR="00445C30" w:rsidRPr="00A441F7" w:rsidRDefault="00445C30" w:rsidP="00A441F7">
            <w:r>
              <w:rPr>
                <w:noProof/>
              </w:rPr>
              <w:t>-</w:t>
            </w:r>
          </w:p>
        </w:tc>
      </w:tr>
    </w:tbl>
    <w:p w14:paraId="129D7B5A"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7C95F361" w14:textId="77777777" w:rsidTr="001D6ADB">
        <w:trPr>
          <w:trHeight w:val="1470"/>
        </w:trPr>
        <w:tc>
          <w:tcPr>
            <w:tcW w:w="9778" w:type="dxa"/>
          </w:tcPr>
          <w:p w14:paraId="3E91DB46" w14:textId="77777777" w:rsidR="00445C30" w:rsidRDefault="00445C30" w:rsidP="00A7762A">
            <w:r>
              <w:rPr>
                <w:noProof/>
              </w:rPr>
              <w:t>Presa in carico, in continuità tra territorio ed ospedale, di gravide e/o puerpere e loro nucleo familiare, in situazioni di maggiore fragilità emotiva psicosociale e perinatale non inserite nel sistema dell’aiuto sociale, al fine di prevenire gli effetti negativi che la condizione di disagio socio-ambientale può determinare sulla salute, lo sviluppo e il benessere psico-fisico complessivo del neonato.</w:t>
            </w:r>
          </w:p>
        </w:tc>
      </w:tr>
    </w:tbl>
    <w:p w14:paraId="1FA6C01C"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290D564E" w14:textId="77777777" w:rsidTr="00493D71">
        <w:trPr>
          <w:trHeight w:val="964"/>
        </w:trPr>
        <w:tc>
          <w:tcPr>
            <w:tcW w:w="9778" w:type="dxa"/>
          </w:tcPr>
          <w:p w14:paraId="5B24ACFD" w14:textId="77777777" w:rsidR="00445C30" w:rsidRDefault="00445C30" w:rsidP="00E76FFE">
            <w:r>
              <w:rPr>
                <w:noProof/>
              </w:rPr>
              <w:t>*   Identificazione precoce, valutazione e presa in carico delle situazioni di fragilità genitoriale; *   favorire il benessere psicofisico del neonato   Azioni:    *    segnalazione ai soggetti individuati nella rete di sostegno sia territoriali che ospedalieri *   valutazione del caso in equipe *   pianificazione di un progetto integrato di sostegno/monitoraggio territoriale</w:t>
            </w:r>
          </w:p>
        </w:tc>
      </w:tr>
    </w:tbl>
    <w:p w14:paraId="7FB4B37E" w14:textId="77777777" w:rsidR="00445C30" w:rsidRDefault="00445C30" w:rsidP="00493D71">
      <w:pPr>
        <w:pStyle w:val="Titolo1"/>
        <w:spacing w:before="60"/>
      </w:pPr>
    </w:p>
    <w:p w14:paraId="5256DBB6"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6937C788"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1BEE9442"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0</w:t>
      </w:r>
    </w:p>
    <w:p w14:paraId="2ABA7860"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4EA8D0E4"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0E14B149"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3D62A8C0"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CF09323"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44960D6" w14:textId="77777777" w:rsidR="00445C30" w:rsidRDefault="00445C30" w:rsidP="00763B31">
            <w:pPr>
              <w:jc w:val="center"/>
            </w:pPr>
            <w:r>
              <w:t>Fine</w:t>
            </w:r>
          </w:p>
        </w:tc>
      </w:tr>
      <w:tr w:rsidR="00445C30" w14:paraId="1BD02BD4"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4AE1F232"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915363D"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DCEA657" w14:textId="77777777" w:rsidR="00445C30" w:rsidRDefault="00445C30" w:rsidP="00E905F2"/>
        </w:tc>
      </w:tr>
    </w:tbl>
    <w:p w14:paraId="1C2E1DCA"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Stile di vita</w:t>
      </w:r>
    </w:p>
    <w:p w14:paraId="30398395"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2979C39F" w14:textId="77777777" w:rsidR="00445C30" w:rsidRDefault="00445C30" w:rsidP="001D6ADB">
      <w:pPr>
        <w:pStyle w:val="Titolo1"/>
        <w:tabs>
          <w:tab w:val="left" w:pos="4395"/>
        </w:tabs>
      </w:pPr>
      <w:r>
        <w:lastRenderedPageBreak/>
        <w:t xml:space="preserve">Risorse: </w:t>
      </w:r>
    </w:p>
    <w:p w14:paraId="3F527218" w14:textId="3E5FDD69"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r>
        <w:rPr>
          <w:noProof/>
        </w:rPr>
        <w:t>Sì</w:t>
      </w:r>
    </w:p>
    <w:p w14:paraId="58EFD98F"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711CBA48"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047A30CC"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EAEC086" w14:textId="77777777" w:rsidR="00445C30" w:rsidRPr="006F02D4" w:rsidRDefault="00445C30" w:rsidP="006F02D4">
            <w:pPr>
              <w:jc w:val="center"/>
              <w:rPr>
                <w:b/>
              </w:rPr>
            </w:pPr>
            <w:r w:rsidRPr="006F02D4">
              <w:rPr>
                <w:b/>
              </w:rPr>
              <w:t>20</w:t>
            </w:r>
            <w:r>
              <w:rPr>
                <w:b/>
              </w:rPr>
              <w:t>22</w:t>
            </w:r>
          </w:p>
        </w:tc>
      </w:tr>
      <w:tr w:rsidR="00445C30" w14:paraId="0D839BF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62341AE"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19BB535" w14:textId="77777777" w:rsidR="00445C30" w:rsidRDefault="00445C30" w:rsidP="006F02D4">
            <w:pPr>
              <w:jc w:val="center"/>
            </w:pPr>
          </w:p>
        </w:tc>
      </w:tr>
      <w:tr w:rsidR="00445C30" w14:paraId="322C230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D03AAFA"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0C2F489" w14:textId="77777777" w:rsidR="00445C30" w:rsidRDefault="00445C30" w:rsidP="006F02D4">
            <w:pPr>
              <w:jc w:val="center"/>
            </w:pPr>
          </w:p>
        </w:tc>
      </w:tr>
      <w:tr w:rsidR="00445C30" w:rsidRPr="001D6ADB" w14:paraId="3526575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249B084"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005AF64" w14:textId="77777777" w:rsidR="00445C30" w:rsidRPr="001D6ADB" w:rsidRDefault="00445C30" w:rsidP="006F02D4">
            <w:pPr>
              <w:jc w:val="center"/>
              <w:rPr>
                <w:b/>
              </w:rPr>
            </w:pPr>
            <w:r w:rsidRPr="00216FBD">
              <w:rPr>
                <w:b/>
                <w:noProof/>
              </w:rPr>
              <w:t>0</w:t>
            </w:r>
          </w:p>
        </w:tc>
      </w:tr>
      <w:tr w:rsidR="00445C30" w14:paraId="0395513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AF14713"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5406CA9" w14:textId="77777777" w:rsidR="00445C30" w:rsidRDefault="00445C30" w:rsidP="006F02D4">
            <w:pPr>
              <w:jc w:val="center"/>
            </w:pPr>
          </w:p>
        </w:tc>
      </w:tr>
      <w:tr w:rsidR="00445C30" w14:paraId="0C1298B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2583DFC"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E4EB214" w14:textId="77777777" w:rsidR="00445C30" w:rsidRDefault="00445C30" w:rsidP="006F02D4">
            <w:pPr>
              <w:jc w:val="center"/>
            </w:pPr>
          </w:p>
        </w:tc>
      </w:tr>
      <w:tr w:rsidR="00445C30" w14:paraId="12121D8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0784F3C"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2848C95" w14:textId="77777777" w:rsidR="00445C30" w:rsidRDefault="00445C30" w:rsidP="006F02D4">
            <w:pPr>
              <w:jc w:val="center"/>
            </w:pPr>
          </w:p>
        </w:tc>
      </w:tr>
      <w:tr w:rsidR="00445C30" w14:paraId="7C86F25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C037F03"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D2C6E0F" w14:textId="77777777" w:rsidR="00445C30" w:rsidRDefault="00445C30" w:rsidP="006F02D4">
            <w:pPr>
              <w:jc w:val="center"/>
            </w:pPr>
          </w:p>
        </w:tc>
      </w:tr>
      <w:tr w:rsidR="00445C30" w14:paraId="61AF69C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00CCD79"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633862D" w14:textId="77777777" w:rsidR="00445C30" w:rsidRDefault="00445C30" w:rsidP="006F02D4">
            <w:pPr>
              <w:jc w:val="center"/>
            </w:pPr>
          </w:p>
        </w:tc>
      </w:tr>
      <w:tr w:rsidR="00445C30" w14:paraId="6597EAD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179D3AF"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9BA92A0" w14:textId="77777777" w:rsidR="00445C30" w:rsidRDefault="00445C30" w:rsidP="006F02D4">
            <w:pPr>
              <w:jc w:val="center"/>
            </w:pPr>
          </w:p>
        </w:tc>
      </w:tr>
      <w:tr w:rsidR="00445C30" w14:paraId="35686C4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0198829"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E895400" w14:textId="77777777" w:rsidR="00445C30" w:rsidRDefault="00445C30" w:rsidP="006F02D4">
            <w:pPr>
              <w:jc w:val="center"/>
            </w:pPr>
          </w:p>
        </w:tc>
      </w:tr>
      <w:tr w:rsidR="00445C30" w14:paraId="53447FE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20F99D2"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B8CCA95" w14:textId="77777777" w:rsidR="00445C30" w:rsidRDefault="00445C30" w:rsidP="006F02D4">
            <w:pPr>
              <w:jc w:val="center"/>
            </w:pPr>
          </w:p>
        </w:tc>
      </w:tr>
      <w:tr w:rsidR="00445C30" w14:paraId="4D0BBC7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5ECE173"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B91A249" w14:textId="77777777" w:rsidR="00445C30" w:rsidRDefault="00445C30" w:rsidP="006F02D4">
            <w:pPr>
              <w:jc w:val="center"/>
            </w:pPr>
          </w:p>
        </w:tc>
      </w:tr>
      <w:tr w:rsidR="00445C30" w14:paraId="4BE69C9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64AC586"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D8895C7" w14:textId="77777777" w:rsidR="00445C30" w:rsidRDefault="00445C30" w:rsidP="006F02D4">
            <w:pPr>
              <w:jc w:val="center"/>
            </w:pPr>
          </w:p>
        </w:tc>
      </w:tr>
      <w:tr w:rsidR="00445C30" w14:paraId="73CCC9D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911B6D3"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79FAD6B" w14:textId="77777777" w:rsidR="00445C30" w:rsidRDefault="00445C30" w:rsidP="006F02D4">
            <w:pPr>
              <w:jc w:val="center"/>
            </w:pPr>
          </w:p>
        </w:tc>
      </w:tr>
      <w:tr w:rsidR="00445C30" w14:paraId="3A2F2C5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2694E59"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CEF7A2E" w14:textId="77777777" w:rsidR="00445C30" w:rsidRDefault="00445C30" w:rsidP="006F02D4">
            <w:pPr>
              <w:jc w:val="center"/>
            </w:pPr>
          </w:p>
        </w:tc>
      </w:tr>
      <w:tr w:rsidR="00445C30" w14:paraId="2262C55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EC53311"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E44D9C2" w14:textId="77777777" w:rsidR="00445C30" w:rsidRDefault="00445C30" w:rsidP="006F02D4">
            <w:pPr>
              <w:jc w:val="center"/>
            </w:pPr>
          </w:p>
        </w:tc>
      </w:tr>
      <w:tr w:rsidR="00445C30" w14:paraId="7CFE352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23A4B1D"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1607891" w14:textId="77777777" w:rsidR="00445C30" w:rsidRDefault="00445C30" w:rsidP="006F02D4">
            <w:pPr>
              <w:jc w:val="center"/>
            </w:pPr>
          </w:p>
        </w:tc>
      </w:tr>
      <w:tr w:rsidR="00445C30" w14:paraId="3602215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F4926C1"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4608603" w14:textId="77777777" w:rsidR="00445C30" w:rsidRDefault="00445C30" w:rsidP="006F02D4">
            <w:pPr>
              <w:jc w:val="center"/>
            </w:pPr>
          </w:p>
        </w:tc>
      </w:tr>
      <w:tr w:rsidR="00445C30" w14:paraId="0657CA46"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AC6EBCB"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C5079A8" w14:textId="77777777" w:rsidR="00445C30" w:rsidRDefault="00445C30" w:rsidP="006F02D4">
            <w:pPr>
              <w:jc w:val="center"/>
            </w:pPr>
          </w:p>
        </w:tc>
      </w:tr>
      <w:tr w:rsidR="00445C30" w14:paraId="3820F8C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0F7814B"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2281E58" w14:textId="77777777" w:rsidR="00445C30" w:rsidRDefault="00445C30" w:rsidP="006F02D4">
            <w:pPr>
              <w:jc w:val="center"/>
            </w:pPr>
          </w:p>
        </w:tc>
      </w:tr>
      <w:tr w:rsidR="00445C30" w14:paraId="118E3AF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3F59A5A"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02F4C47" w14:textId="77777777" w:rsidR="00445C30" w:rsidRDefault="00445C30" w:rsidP="006F02D4">
            <w:pPr>
              <w:jc w:val="center"/>
            </w:pPr>
          </w:p>
        </w:tc>
      </w:tr>
      <w:tr w:rsidR="00445C30" w14:paraId="2627B5F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87953FA"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197586B" w14:textId="77777777" w:rsidR="00445C30" w:rsidRDefault="00445C30" w:rsidP="006F02D4">
            <w:pPr>
              <w:jc w:val="center"/>
            </w:pPr>
          </w:p>
        </w:tc>
      </w:tr>
      <w:tr w:rsidR="00445C30" w:rsidRPr="001D6ADB" w14:paraId="357C69F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C7DC929"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09B00D9" w14:textId="77777777" w:rsidR="00445C30" w:rsidRPr="001D6ADB" w:rsidRDefault="00445C30" w:rsidP="006F02D4">
            <w:pPr>
              <w:jc w:val="center"/>
              <w:rPr>
                <w:b/>
              </w:rPr>
            </w:pPr>
            <w:r w:rsidRPr="00216FBD">
              <w:rPr>
                <w:b/>
                <w:noProof/>
              </w:rPr>
              <w:t>0</w:t>
            </w:r>
          </w:p>
        </w:tc>
      </w:tr>
      <w:tr w:rsidR="00445C30" w:rsidRPr="001D6ADB" w14:paraId="1558C39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0FACAA2"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03C536A" w14:textId="77777777" w:rsidR="00445C30" w:rsidRPr="001D6ADB" w:rsidRDefault="00445C30" w:rsidP="006F02D4">
            <w:pPr>
              <w:jc w:val="center"/>
              <w:rPr>
                <w:b/>
              </w:rPr>
            </w:pPr>
            <w:r w:rsidRPr="00216FBD">
              <w:rPr>
                <w:b/>
                <w:noProof/>
              </w:rPr>
              <w:t>0</w:t>
            </w:r>
          </w:p>
        </w:tc>
      </w:tr>
    </w:tbl>
    <w:p w14:paraId="0953E158"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69B5DC94"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1F89D42" w14:textId="77777777" w:rsidR="00445C30" w:rsidRDefault="00445C30" w:rsidP="00562630">
            <w:r>
              <w:rPr>
                <w:noProof/>
              </w:rPr>
              <w:t>Con la pandemia e con l'aumento della fragilità emotiva psico-sociale perinatale, si propone il mantenimento dell'individuazione precoce della popolazione femminile a rischio (Questionario di Whooley)</w:t>
            </w:r>
          </w:p>
        </w:tc>
      </w:tr>
    </w:tbl>
    <w:p w14:paraId="00DC1C12"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75287F42" w14:textId="77777777" w:rsidTr="008931BB">
        <w:trPr>
          <w:trHeight w:val="454"/>
        </w:trPr>
        <w:tc>
          <w:tcPr>
            <w:tcW w:w="1515" w:type="dxa"/>
            <w:vAlign w:val="center"/>
          </w:tcPr>
          <w:p w14:paraId="172D8D26" w14:textId="77777777" w:rsidR="00445C30" w:rsidRDefault="00445C30" w:rsidP="001D6ADB">
            <w:r>
              <w:t>Nome</w:t>
            </w:r>
          </w:p>
        </w:tc>
        <w:tc>
          <w:tcPr>
            <w:tcW w:w="3298" w:type="dxa"/>
            <w:vAlign w:val="center"/>
          </w:tcPr>
          <w:p w14:paraId="498C9D88" w14:textId="77777777" w:rsidR="00445C30" w:rsidRDefault="00445C30" w:rsidP="001D6ADB">
            <w:r>
              <w:rPr>
                <w:noProof/>
              </w:rPr>
              <w:t>Alessandra  Mori</w:t>
            </w:r>
          </w:p>
        </w:tc>
        <w:tc>
          <w:tcPr>
            <w:tcW w:w="1448" w:type="dxa"/>
            <w:vAlign w:val="center"/>
          </w:tcPr>
          <w:p w14:paraId="32844EA0" w14:textId="77777777" w:rsidR="00445C30" w:rsidRDefault="00445C30" w:rsidP="001D6ADB">
            <w:r>
              <w:t>Nome</w:t>
            </w:r>
          </w:p>
        </w:tc>
        <w:tc>
          <w:tcPr>
            <w:tcW w:w="3367" w:type="dxa"/>
            <w:vAlign w:val="center"/>
          </w:tcPr>
          <w:p w14:paraId="18C9149D" w14:textId="77777777" w:rsidR="00445C30" w:rsidRDefault="00445C30" w:rsidP="001D6ADB">
            <w:r>
              <w:rPr>
                <w:noProof/>
              </w:rPr>
              <w:t>Alessandra  Mori</w:t>
            </w:r>
          </w:p>
        </w:tc>
      </w:tr>
    </w:tbl>
    <w:p w14:paraId="5EE2502D"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233774ED" w14:textId="77777777" w:rsidR="00445C30" w:rsidRDefault="00445C30">
      <w:pPr>
        <w:rPr>
          <w:rFonts w:ascii="Britannic Bold" w:hAnsi="Britannic Bold"/>
          <w:sz w:val="40"/>
        </w:rPr>
      </w:pPr>
      <w:r>
        <w:rPr>
          <w:rFonts w:ascii="Britannic Bold" w:hAnsi="Britannic Bold"/>
          <w:sz w:val="40"/>
        </w:rPr>
        <w:br w:type="page"/>
      </w:r>
    </w:p>
    <w:p w14:paraId="2DA6F7F8" w14:textId="2B2AC795"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7983BBA2"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4DC22E30"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24CFA517" w14:textId="77777777" w:rsidTr="00E25DB8">
        <w:trPr>
          <w:trHeight w:val="567"/>
        </w:trPr>
        <w:tc>
          <w:tcPr>
            <w:tcW w:w="8821" w:type="dxa"/>
          </w:tcPr>
          <w:p w14:paraId="2D72B67D" w14:textId="77777777" w:rsidR="00445C30" w:rsidRDefault="00445C30" w:rsidP="0097456C">
            <w:pPr>
              <w:spacing w:before="120" w:after="120"/>
            </w:pPr>
            <w:r>
              <w:rPr>
                <w:noProof/>
              </w:rPr>
              <w:t>Procreazione Medicalmente Assistita</w:t>
            </w:r>
          </w:p>
        </w:tc>
      </w:tr>
    </w:tbl>
    <w:p w14:paraId="4CFD285D"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62456535" w14:textId="77777777" w:rsidTr="00562630">
        <w:trPr>
          <w:trHeight w:val="397"/>
        </w:trPr>
        <w:tc>
          <w:tcPr>
            <w:tcW w:w="3256" w:type="dxa"/>
            <w:vAlign w:val="center"/>
          </w:tcPr>
          <w:p w14:paraId="27025CCA" w14:textId="77777777" w:rsidR="00445C30" w:rsidRDefault="00445C30" w:rsidP="00562630">
            <w:r>
              <w:t>Obiettivo di Salute</w:t>
            </w:r>
          </w:p>
        </w:tc>
        <w:tc>
          <w:tcPr>
            <w:tcW w:w="6372" w:type="dxa"/>
            <w:vAlign w:val="center"/>
          </w:tcPr>
          <w:p w14:paraId="20AE8588" w14:textId="77777777" w:rsidR="00445C30" w:rsidRPr="00A441F7" w:rsidRDefault="00445C30" w:rsidP="00A441F7">
            <w:pPr>
              <w:rPr>
                <w:i/>
                <w:iCs/>
                <w:sz w:val="24"/>
                <w:szCs w:val="24"/>
              </w:rPr>
            </w:pPr>
            <w:r w:rsidRPr="00216FBD">
              <w:rPr>
                <w:i/>
                <w:iCs/>
                <w:noProof/>
                <w:sz w:val="24"/>
                <w:szCs w:val="24"/>
              </w:rPr>
              <w:t>Potenziamento dei servizi area materno infantile e i servizi a tutela delle donne</w:t>
            </w:r>
          </w:p>
        </w:tc>
      </w:tr>
      <w:tr w:rsidR="00445C30" w14:paraId="6CB7F730" w14:textId="77777777" w:rsidTr="00562630">
        <w:trPr>
          <w:trHeight w:val="397"/>
        </w:trPr>
        <w:tc>
          <w:tcPr>
            <w:tcW w:w="3256" w:type="dxa"/>
            <w:vAlign w:val="center"/>
          </w:tcPr>
          <w:p w14:paraId="1B4881F1" w14:textId="77777777" w:rsidR="00445C30" w:rsidRDefault="00445C30" w:rsidP="00562630">
            <w:r>
              <w:t>Programma Operativo Zonale</w:t>
            </w:r>
          </w:p>
        </w:tc>
        <w:tc>
          <w:tcPr>
            <w:tcW w:w="6372" w:type="dxa"/>
            <w:vAlign w:val="center"/>
          </w:tcPr>
          <w:p w14:paraId="47ADAC4E" w14:textId="77777777" w:rsidR="00445C30" w:rsidRPr="00A441F7" w:rsidRDefault="00445C30" w:rsidP="00A441F7">
            <w:pPr>
              <w:rPr>
                <w:i/>
                <w:iCs/>
                <w:sz w:val="24"/>
                <w:szCs w:val="24"/>
              </w:rPr>
            </w:pPr>
            <w:r w:rsidRPr="00216FBD">
              <w:rPr>
                <w:i/>
                <w:iCs/>
                <w:noProof/>
                <w:sz w:val="24"/>
                <w:szCs w:val="24"/>
              </w:rPr>
              <w:t>Percorso nascita</w:t>
            </w:r>
          </w:p>
        </w:tc>
      </w:tr>
      <w:tr w:rsidR="00445C30" w14:paraId="5A1699AA" w14:textId="77777777" w:rsidTr="005B33F6">
        <w:trPr>
          <w:trHeight w:val="397"/>
        </w:trPr>
        <w:tc>
          <w:tcPr>
            <w:tcW w:w="3256" w:type="dxa"/>
            <w:vAlign w:val="center"/>
          </w:tcPr>
          <w:p w14:paraId="6892D7E2" w14:textId="77777777" w:rsidR="00445C30" w:rsidRDefault="00445C30" w:rsidP="00A7762A">
            <w:r>
              <w:t>Area di Programmazione</w:t>
            </w:r>
          </w:p>
        </w:tc>
        <w:tc>
          <w:tcPr>
            <w:tcW w:w="6372" w:type="dxa"/>
            <w:vAlign w:val="center"/>
          </w:tcPr>
          <w:p w14:paraId="6470E539" w14:textId="77777777" w:rsidR="00445C30" w:rsidRPr="00A441F7" w:rsidRDefault="00445C30" w:rsidP="00A441F7">
            <w:pPr>
              <w:rPr>
                <w:i/>
                <w:iCs/>
                <w:sz w:val="24"/>
                <w:szCs w:val="24"/>
              </w:rPr>
            </w:pPr>
            <w:r w:rsidRPr="00216FBD">
              <w:rPr>
                <w:i/>
                <w:iCs/>
                <w:noProof/>
                <w:sz w:val="24"/>
                <w:szCs w:val="24"/>
              </w:rPr>
              <w:t>Cure primarie - Sanità territoriale</w:t>
            </w:r>
          </w:p>
        </w:tc>
      </w:tr>
      <w:tr w:rsidR="00445C30" w14:paraId="453CC27D" w14:textId="77777777" w:rsidTr="005B33F6">
        <w:trPr>
          <w:trHeight w:val="397"/>
        </w:trPr>
        <w:tc>
          <w:tcPr>
            <w:tcW w:w="3256" w:type="dxa"/>
            <w:vAlign w:val="center"/>
          </w:tcPr>
          <w:p w14:paraId="3012066B" w14:textId="77777777" w:rsidR="00445C30" w:rsidRDefault="00445C30" w:rsidP="00A7762A">
            <w:r>
              <w:t>Settore Prevalente</w:t>
            </w:r>
          </w:p>
        </w:tc>
        <w:tc>
          <w:tcPr>
            <w:tcW w:w="6372" w:type="dxa"/>
            <w:vAlign w:val="center"/>
          </w:tcPr>
          <w:p w14:paraId="3E8D13C8" w14:textId="77777777" w:rsidR="00445C30" w:rsidRPr="00A441F7" w:rsidRDefault="00445C30" w:rsidP="00A441F7">
            <w:r>
              <w:rPr>
                <w:noProof/>
              </w:rPr>
              <w:t>Materno-infantile</w:t>
            </w:r>
          </w:p>
        </w:tc>
      </w:tr>
      <w:tr w:rsidR="00445C30" w14:paraId="04BAAB6B" w14:textId="77777777" w:rsidTr="005B33F6">
        <w:trPr>
          <w:trHeight w:val="397"/>
        </w:trPr>
        <w:tc>
          <w:tcPr>
            <w:tcW w:w="3256" w:type="dxa"/>
            <w:vAlign w:val="center"/>
          </w:tcPr>
          <w:p w14:paraId="46FDFF4A" w14:textId="77777777" w:rsidR="00445C30" w:rsidRDefault="00445C30" w:rsidP="00A7762A">
            <w:r>
              <w:t>Attività prevalente</w:t>
            </w:r>
          </w:p>
        </w:tc>
        <w:tc>
          <w:tcPr>
            <w:tcW w:w="6372" w:type="dxa"/>
            <w:vAlign w:val="center"/>
          </w:tcPr>
          <w:p w14:paraId="19379779" w14:textId="77777777" w:rsidR="00445C30" w:rsidRPr="00A441F7" w:rsidRDefault="00445C30" w:rsidP="00A441F7">
            <w:r>
              <w:rPr>
                <w:noProof/>
              </w:rPr>
              <w:t>Assistenza per sterilità e infertilità</w:t>
            </w:r>
          </w:p>
        </w:tc>
      </w:tr>
    </w:tbl>
    <w:p w14:paraId="084ECCAA"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0A2D6830" w14:textId="77777777" w:rsidTr="001D6ADB">
        <w:trPr>
          <w:trHeight w:val="1470"/>
        </w:trPr>
        <w:tc>
          <w:tcPr>
            <w:tcW w:w="9778" w:type="dxa"/>
          </w:tcPr>
          <w:p w14:paraId="520E505A" w14:textId="77777777" w:rsidR="00445C30" w:rsidRDefault="00445C30" w:rsidP="00A7762A">
            <w:r>
              <w:rPr>
                <w:noProof/>
              </w:rPr>
              <w:t>E' stato stimato che circa il 20% della popolazione è affetta da infertilità, da qui nasce l'esigenza di dare una risposta capillare alla richiesta dell'utenza. Il servizio si occupa  della presa in carico e della cura delle coppie.</w:t>
            </w:r>
          </w:p>
        </w:tc>
      </w:tr>
    </w:tbl>
    <w:p w14:paraId="0B02A49A"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38A528BD" w14:textId="77777777" w:rsidTr="00493D71">
        <w:trPr>
          <w:trHeight w:val="964"/>
        </w:trPr>
        <w:tc>
          <w:tcPr>
            <w:tcW w:w="9778" w:type="dxa"/>
          </w:tcPr>
          <w:p w14:paraId="7F714D08" w14:textId="77777777" w:rsidR="00445C30" w:rsidRDefault="00445C30" w:rsidP="00E76FFE">
            <w:r>
              <w:rPr>
                <w:noProof/>
              </w:rPr>
              <w:t>- Offrire alle coppie una uniformità di prestazioni e servizi di qualità ed avanguardia al passo con le tecnologie e le ricerche scientifiche. Azioni All'interno dell'ambulatorio dedicato, effettuazione di:  - prima visita: raccolta anamnesi della coppia ed eventuale richiesta esami  -seconda visita: valutazione degli esami precedentemente richiesti ed invio alle prestazioni di PMA Aziendali più appropriate per la coppia (I° II° e III° livello).</w:t>
            </w:r>
          </w:p>
        </w:tc>
      </w:tr>
    </w:tbl>
    <w:p w14:paraId="3318A5D0" w14:textId="77777777" w:rsidR="00445C30" w:rsidRDefault="00445C30" w:rsidP="00493D71">
      <w:pPr>
        <w:pStyle w:val="Titolo1"/>
        <w:spacing w:before="60"/>
      </w:pPr>
    </w:p>
    <w:p w14:paraId="539DFD85"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6F13B2CD"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61BF5A5B"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0</w:t>
      </w:r>
    </w:p>
    <w:p w14:paraId="04FA46E1"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107DD5D8"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7991EA11"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46818A79"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2AA16FA"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240588E" w14:textId="77777777" w:rsidR="00445C30" w:rsidRDefault="00445C30" w:rsidP="00763B31">
            <w:pPr>
              <w:jc w:val="center"/>
            </w:pPr>
            <w:r>
              <w:t>Fine</w:t>
            </w:r>
          </w:p>
        </w:tc>
      </w:tr>
      <w:tr w:rsidR="00445C30" w14:paraId="149C80AE"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6DCD8E01"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1CDA8A4"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9CB3AD3" w14:textId="77777777" w:rsidR="00445C30" w:rsidRDefault="00445C30" w:rsidP="00E905F2"/>
        </w:tc>
      </w:tr>
    </w:tbl>
    <w:p w14:paraId="53015D64"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p>
    <w:p w14:paraId="7668986C"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25AC51EF" w14:textId="77777777" w:rsidR="00445C30" w:rsidRDefault="00445C30" w:rsidP="001D6ADB">
      <w:pPr>
        <w:pStyle w:val="Titolo1"/>
        <w:tabs>
          <w:tab w:val="left" w:pos="4395"/>
        </w:tabs>
      </w:pPr>
      <w:r>
        <w:lastRenderedPageBreak/>
        <w:t xml:space="preserve">Risorse: </w:t>
      </w:r>
    </w:p>
    <w:p w14:paraId="5ED00A79" w14:textId="54542466"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r>
        <w:rPr>
          <w:noProof/>
        </w:rPr>
        <w:t>Sì</w:t>
      </w:r>
    </w:p>
    <w:p w14:paraId="6E2EBD30"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6D6BD569"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121CD699"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7615E4E" w14:textId="77777777" w:rsidR="00445C30" w:rsidRPr="006F02D4" w:rsidRDefault="00445C30" w:rsidP="006F02D4">
            <w:pPr>
              <w:jc w:val="center"/>
              <w:rPr>
                <w:b/>
              </w:rPr>
            </w:pPr>
            <w:r w:rsidRPr="006F02D4">
              <w:rPr>
                <w:b/>
              </w:rPr>
              <w:t>20</w:t>
            </w:r>
            <w:r>
              <w:rPr>
                <w:b/>
              </w:rPr>
              <w:t>22</w:t>
            </w:r>
          </w:p>
        </w:tc>
      </w:tr>
      <w:tr w:rsidR="00445C30" w14:paraId="532C692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CE71FBE"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9B9ACF1" w14:textId="77777777" w:rsidR="00445C30" w:rsidRDefault="00445C30" w:rsidP="006F02D4">
            <w:pPr>
              <w:jc w:val="center"/>
            </w:pPr>
          </w:p>
        </w:tc>
      </w:tr>
      <w:tr w:rsidR="00445C30" w14:paraId="37C6B0C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9C9C6B7"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CD94F5D" w14:textId="77777777" w:rsidR="00445C30" w:rsidRDefault="00445C30" w:rsidP="006F02D4">
            <w:pPr>
              <w:jc w:val="center"/>
            </w:pPr>
          </w:p>
        </w:tc>
      </w:tr>
      <w:tr w:rsidR="00445C30" w:rsidRPr="001D6ADB" w14:paraId="1C0B21B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C787DDC"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5814A46" w14:textId="77777777" w:rsidR="00445C30" w:rsidRPr="001D6ADB" w:rsidRDefault="00445C30" w:rsidP="006F02D4">
            <w:pPr>
              <w:jc w:val="center"/>
              <w:rPr>
                <w:b/>
              </w:rPr>
            </w:pPr>
            <w:r w:rsidRPr="00216FBD">
              <w:rPr>
                <w:b/>
                <w:noProof/>
              </w:rPr>
              <w:t>0</w:t>
            </w:r>
          </w:p>
        </w:tc>
      </w:tr>
      <w:tr w:rsidR="00445C30" w14:paraId="0B67E25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21A4658"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5099361" w14:textId="77777777" w:rsidR="00445C30" w:rsidRDefault="00445C30" w:rsidP="006F02D4">
            <w:pPr>
              <w:jc w:val="center"/>
            </w:pPr>
          </w:p>
        </w:tc>
      </w:tr>
      <w:tr w:rsidR="00445C30" w14:paraId="3E6BB99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B63891D"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48FDF06" w14:textId="77777777" w:rsidR="00445C30" w:rsidRDefault="00445C30" w:rsidP="006F02D4">
            <w:pPr>
              <w:jc w:val="center"/>
            </w:pPr>
          </w:p>
        </w:tc>
      </w:tr>
      <w:tr w:rsidR="00445C30" w14:paraId="1833792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5BB38C9"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A7E3E94" w14:textId="77777777" w:rsidR="00445C30" w:rsidRDefault="00445C30" w:rsidP="006F02D4">
            <w:pPr>
              <w:jc w:val="center"/>
            </w:pPr>
          </w:p>
        </w:tc>
      </w:tr>
      <w:tr w:rsidR="00445C30" w14:paraId="0C2F904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9BB884A"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A683E6B" w14:textId="77777777" w:rsidR="00445C30" w:rsidRDefault="00445C30" w:rsidP="006F02D4">
            <w:pPr>
              <w:jc w:val="center"/>
            </w:pPr>
          </w:p>
        </w:tc>
      </w:tr>
      <w:tr w:rsidR="00445C30" w14:paraId="2E964C1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7BE9B95"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66367EB" w14:textId="77777777" w:rsidR="00445C30" w:rsidRDefault="00445C30" w:rsidP="006F02D4">
            <w:pPr>
              <w:jc w:val="center"/>
            </w:pPr>
          </w:p>
        </w:tc>
      </w:tr>
      <w:tr w:rsidR="00445C30" w14:paraId="7348B67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6F28851"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1646378" w14:textId="77777777" w:rsidR="00445C30" w:rsidRDefault="00445C30" w:rsidP="006F02D4">
            <w:pPr>
              <w:jc w:val="center"/>
            </w:pPr>
          </w:p>
        </w:tc>
      </w:tr>
      <w:tr w:rsidR="00445C30" w14:paraId="6378063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78D55E3"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424D124" w14:textId="77777777" w:rsidR="00445C30" w:rsidRDefault="00445C30" w:rsidP="006F02D4">
            <w:pPr>
              <w:jc w:val="center"/>
            </w:pPr>
          </w:p>
        </w:tc>
      </w:tr>
      <w:tr w:rsidR="00445C30" w14:paraId="6595193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E93C919"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6967862" w14:textId="77777777" w:rsidR="00445C30" w:rsidRDefault="00445C30" w:rsidP="006F02D4">
            <w:pPr>
              <w:jc w:val="center"/>
            </w:pPr>
          </w:p>
        </w:tc>
      </w:tr>
      <w:tr w:rsidR="00445C30" w14:paraId="458FB48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3F48BF3"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7A9BB9F" w14:textId="77777777" w:rsidR="00445C30" w:rsidRDefault="00445C30" w:rsidP="006F02D4">
            <w:pPr>
              <w:jc w:val="center"/>
            </w:pPr>
          </w:p>
        </w:tc>
      </w:tr>
      <w:tr w:rsidR="00445C30" w14:paraId="27E65F1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50C8883"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CDDE6A7" w14:textId="77777777" w:rsidR="00445C30" w:rsidRDefault="00445C30" w:rsidP="006F02D4">
            <w:pPr>
              <w:jc w:val="center"/>
            </w:pPr>
          </w:p>
        </w:tc>
      </w:tr>
      <w:tr w:rsidR="00445C30" w14:paraId="29C06A5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BDA1D8A"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9AC1579" w14:textId="77777777" w:rsidR="00445C30" w:rsidRDefault="00445C30" w:rsidP="006F02D4">
            <w:pPr>
              <w:jc w:val="center"/>
            </w:pPr>
          </w:p>
        </w:tc>
      </w:tr>
      <w:tr w:rsidR="00445C30" w14:paraId="41F4D31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5BD86D1"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2E9E4A1" w14:textId="77777777" w:rsidR="00445C30" w:rsidRDefault="00445C30" w:rsidP="006F02D4">
            <w:pPr>
              <w:jc w:val="center"/>
            </w:pPr>
          </w:p>
        </w:tc>
      </w:tr>
      <w:tr w:rsidR="00445C30" w14:paraId="3376F03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85435E9"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1A509D5" w14:textId="77777777" w:rsidR="00445C30" w:rsidRDefault="00445C30" w:rsidP="006F02D4">
            <w:pPr>
              <w:jc w:val="center"/>
            </w:pPr>
          </w:p>
        </w:tc>
      </w:tr>
      <w:tr w:rsidR="00445C30" w14:paraId="6CECB48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4EA64E4"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F2D6E48" w14:textId="77777777" w:rsidR="00445C30" w:rsidRDefault="00445C30" w:rsidP="006F02D4">
            <w:pPr>
              <w:jc w:val="center"/>
            </w:pPr>
          </w:p>
        </w:tc>
      </w:tr>
      <w:tr w:rsidR="00445C30" w14:paraId="3FCF5D5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FD62F87"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6EA2662" w14:textId="77777777" w:rsidR="00445C30" w:rsidRDefault="00445C30" w:rsidP="006F02D4">
            <w:pPr>
              <w:jc w:val="center"/>
            </w:pPr>
          </w:p>
        </w:tc>
      </w:tr>
      <w:tr w:rsidR="00445C30" w14:paraId="7439F8D3"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13D7182"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D384EF5" w14:textId="77777777" w:rsidR="00445C30" w:rsidRDefault="00445C30" w:rsidP="006F02D4">
            <w:pPr>
              <w:jc w:val="center"/>
            </w:pPr>
          </w:p>
        </w:tc>
      </w:tr>
      <w:tr w:rsidR="00445C30" w14:paraId="4183F85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F0B9F2D"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BE66A2D" w14:textId="77777777" w:rsidR="00445C30" w:rsidRDefault="00445C30" w:rsidP="006F02D4">
            <w:pPr>
              <w:jc w:val="center"/>
            </w:pPr>
          </w:p>
        </w:tc>
      </w:tr>
      <w:tr w:rsidR="00445C30" w14:paraId="5509A2F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EDA2F90"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35F95FC" w14:textId="77777777" w:rsidR="00445C30" w:rsidRDefault="00445C30" w:rsidP="006F02D4">
            <w:pPr>
              <w:jc w:val="center"/>
            </w:pPr>
          </w:p>
        </w:tc>
      </w:tr>
      <w:tr w:rsidR="00445C30" w14:paraId="7499A16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DBD9CF8"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E3BBBA0" w14:textId="77777777" w:rsidR="00445C30" w:rsidRDefault="00445C30" w:rsidP="006F02D4">
            <w:pPr>
              <w:jc w:val="center"/>
            </w:pPr>
          </w:p>
        </w:tc>
      </w:tr>
      <w:tr w:rsidR="00445C30" w:rsidRPr="001D6ADB" w14:paraId="3D8D675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4D18957"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58EACF1" w14:textId="77777777" w:rsidR="00445C30" w:rsidRPr="001D6ADB" w:rsidRDefault="00445C30" w:rsidP="006F02D4">
            <w:pPr>
              <w:jc w:val="center"/>
              <w:rPr>
                <w:b/>
              </w:rPr>
            </w:pPr>
            <w:r w:rsidRPr="00216FBD">
              <w:rPr>
                <w:b/>
                <w:noProof/>
              </w:rPr>
              <w:t>0</w:t>
            </w:r>
          </w:p>
        </w:tc>
      </w:tr>
      <w:tr w:rsidR="00445C30" w:rsidRPr="001D6ADB" w14:paraId="44842BE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4C1C9D2"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96861FE" w14:textId="77777777" w:rsidR="00445C30" w:rsidRPr="001D6ADB" w:rsidRDefault="00445C30" w:rsidP="006F02D4">
            <w:pPr>
              <w:jc w:val="center"/>
              <w:rPr>
                <w:b/>
              </w:rPr>
            </w:pPr>
            <w:r w:rsidRPr="00216FBD">
              <w:rPr>
                <w:b/>
                <w:noProof/>
              </w:rPr>
              <w:t>0</w:t>
            </w:r>
          </w:p>
        </w:tc>
      </w:tr>
    </w:tbl>
    <w:p w14:paraId="1D954CEF"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574BB424"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3B524A6" w14:textId="77777777" w:rsidR="00445C30" w:rsidRDefault="00445C30" w:rsidP="00562630">
            <w:r>
              <w:rPr>
                <w:noProof/>
              </w:rPr>
              <w:t>Nonostante il perdurare della Pandemia SarCov2, nel rispetto delle indicazioni ministeriali, si promuove la presa in carico e la cura delle coppie.</w:t>
            </w:r>
          </w:p>
        </w:tc>
      </w:tr>
    </w:tbl>
    <w:p w14:paraId="0E4ABFFE"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09D0C444" w14:textId="77777777" w:rsidTr="008931BB">
        <w:trPr>
          <w:trHeight w:val="454"/>
        </w:trPr>
        <w:tc>
          <w:tcPr>
            <w:tcW w:w="1515" w:type="dxa"/>
            <w:vAlign w:val="center"/>
          </w:tcPr>
          <w:p w14:paraId="64B430DD" w14:textId="77777777" w:rsidR="00445C30" w:rsidRDefault="00445C30" w:rsidP="001D6ADB">
            <w:r>
              <w:t>Nome</w:t>
            </w:r>
          </w:p>
        </w:tc>
        <w:tc>
          <w:tcPr>
            <w:tcW w:w="3298" w:type="dxa"/>
            <w:vAlign w:val="center"/>
          </w:tcPr>
          <w:p w14:paraId="6FC373F6" w14:textId="77777777" w:rsidR="00445C30" w:rsidRDefault="00445C30" w:rsidP="001D6ADB">
            <w:r>
              <w:rPr>
                <w:noProof/>
              </w:rPr>
              <w:t>Alessandra  Mori</w:t>
            </w:r>
          </w:p>
        </w:tc>
        <w:tc>
          <w:tcPr>
            <w:tcW w:w="1448" w:type="dxa"/>
            <w:vAlign w:val="center"/>
          </w:tcPr>
          <w:p w14:paraId="384490DD" w14:textId="77777777" w:rsidR="00445C30" w:rsidRDefault="00445C30" w:rsidP="001D6ADB">
            <w:r>
              <w:t>Nome</w:t>
            </w:r>
          </w:p>
        </w:tc>
        <w:tc>
          <w:tcPr>
            <w:tcW w:w="3367" w:type="dxa"/>
            <w:vAlign w:val="center"/>
          </w:tcPr>
          <w:p w14:paraId="397648B9" w14:textId="77777777" w:rsidR="00445C30" w:rsidRDefault="00445C30" w:rsidP="001D6ADB">
            <w:r>
              <w:rPr>
                <w:noProof/>
              </w:rPr>
              <w:t>Alessandra  Mori</w:t>
            </w:r>
          </w:p>
        </w:tc>
      </w:tr>
    </w:tbl>
    <w:p w14:paraId="46DF497F"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275C6B3E" w14:textId="77777777" w:rsidR="00445C30" w:rsidRDefault="00445C30">
      <w:pPr>
        <w:rPr>
          <w:rFonts w:ascii="Britannic Bold" w:hAnsi="Britannic Bold"/>
          <w:sz w:val="40"/>
        </w:rPr>
      </w:pPr>
      <w:r>
        <w:rPr>
          <w:rFonts w:ascii="Britannic Bold" w:hAnsi="Britannic Bold"/>
          <w:sz w:val="40"/>
        </w:rPr>
        <w:br w:type="page"/>
      </w:r>
    </w:p>
    <w:p w14:paraId="29061D20" w14:textId="7F136D7E"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6A9825D8"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69F0CBC6"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3440149B" w14:textId="77777777" w:rsidTr="00E25DB8">
        <w:trPr>
          <w:trHeight w:val="567"/>
        </w:trPr>
        <w:tc>
          <w:tcPr>
            <w:tcW w:w="8821" w:type="dxa"/>
          </w:tcPr>
          <w:p w14:paraId="55C651E1" w14:textId="77777777" w:rsidR="00445C30" w:rsidRDefault="00445C30" w:rsidP="0097456C">
            <w:pPr>
              <w:spacing w:before="120" w:after="120"/>
            </w:pPr>
            <w:r>
              <w:rPr>
                <w:noProof/>
              </w:rPr>
              <w:t>Sostegno gravidanza, parto e puerperio</w:t>
            </w:r>
          </w:p>
        </w:tc>
      </w:tr>
    </w:tbl>
    <w:p w14:paraId="19635F6B"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21380803" w14:textId="77777777" w:rsidTr="00562630">
        <w:trPr>
          <w:trHeight w:val="397"/>
        </w:trPr>
        <w:tc>
          <w:tcPr>
            <w:tcW w:w="3256" w:type="dxa"/>
            <w:vAlign w:val="center"/>
          </w:tcPr>
          <w:p w14:paraId="14504EEF" w14:textId="77777777" w:rsidR="00445C30" w:rsidRDefault="00445C30" w:rsidP="00562630">
            <w:r>
              <w:t>Obiettivo di Salute</w:t>
            </w:r>
          </w:p>
        </w:tc>
        <w:tc>
          <w:tcPr>
            <w:tcW w:w="6372" w:type="dxa"/>
            <w:vAlign w:val="center"/>
          </w:tcPr>
          <w:p w14:paraId="67F0F01A" w14:textId="77777777" w:rsidR="00445C30" w:rsidRPr="00A441F7" w:rsidRDefault="00445C30" w:rsidP="00A441F7">
            <w:pPr>
              <w:rPr>
                <w:i/>
                <w:iCs/>
                <w:sz w:val="24"/>
                <w:szCs w:val="24"/>
              </w:rPr>
            </w:pPr>
            <w:r w:rsidRPr="00216FBD">
              <w:rPr>
                <w:i/>
                <w:iCs/>
                <w:noProof/>
                <w:sz w:val="24"/>
                <w:szCs w:val="24"/>
              </w:rPr>
              <w:t>Potenziamento dei servizi area materno infantile e i servizi a tutela delle donne</w:t>
            </w:r>
          </w:p>
        </w:tc>
      </w:tr>
      <w:tr w:rsidR="00445C30" w14:paraId="14C05304" w14:textId="77777777" w:rsidTr="00562630">
        <w:trPr>
          <w:trHeight w:val="397"/>
        </w:trPr>
        <w:tc>
          <w:tcPr>
            <w:tcW w:w="3256" w:type="dxa"/>
            <w:vAlign w:val="center"/>
          </w:tcPr>
          <w:p w14:paraId="7D982A83" w14:textId="77777777" w:rsidR="00445C30" w:rsidRDefault="00445C30" w:rsidP="00562630">
            <w:r>
              <w:t>Programma Operativo Zonale</w:t>
            </w:r>
          </w:p>
        </w:tc>
        <w:tc>
          <w:tcPr>
            <w:tcW w:w="6372" w:type="dxa"/>
            <w:vAlign w:val="center"/>
          </w:tcPr>
          <w:p w14:paraId="51A3D21C" w14:textId="77777777" w:rsidR="00445C30" w:rsidRPr="00A441F7" w:rsidRDefault="00445C30" w:rsidP="00A441F7">
            <w:pPr>
              <w:rPr>
                <w:i/>
                <w:iCs/>
                <w:sz w:val="24"/>
                <w:szCs w:val="24"/>
              </w:rPr>
            </w:pPr>
            <w:r w:rsidRPr="00216FBD">
              <w:rPr>
                <w:i/>
                <w:iCs/>
                <w:noProof/>
                <w:sz w:val="24"/>
                <w:szCs w:val="24"/>
              </w:rPr>
              <w:t>Percorso nascita</w:t>
            </w:r>
          </w:p>
        </w:tc>
      </w:tr>
      <w:tr w:rsidR="00445C30" w14:paraId="05ADB98D" w14:textId="77777777" w:rsidTr="005B33F6">
        <w:trPr>
          <w:trHeight w:val="397"/>
        </w:trPr>
        <w:tc>
          <w:tcPr>
            <w:tcW w:w="3256" w:type="dxa"/>
            <w:vAlign w:val="center"/>
          </w:tcPr>
          <w:p w14:paraId="313D87F0" w14:textId="77777777" w:rsidR="00445C30" w:rsidRDefault="00445C30" w:rsidP="00A7762A">
            <w:r>
              <w:t>Area di Programmazione</w:t>
            </w:r>
          </w:p>
        </w:tc>
        <w:tc>
          <w:tcPr>
            <w:tcW w:w="6372" w:type="dxa"/>
            <w:vAlign w:val="center"/>
          </w:tcPr>
          <w:p w14:paraId="2094C09B" w14:textId="77777777" w:rsidR="00445C30" w:rsidRPr="00A441F7" w:rsidRDefault="00445C30" w:rsidP="00A441F7">
            <w:pPr>
              <w:rPr>
                <w:i/>
                <w:iCs/>
                <w:sz w:val="24"/>
                <w:szCs w:val="24"/>
              </w:rPr>
            </w:pPr>
            <w:r w:rsidRPr="00216FBD">
              <w:rPr>
                <w:i/>
                <w:iCs/>
                <w:noProof/>
                <w:sz w:val="24"/>
                <w:szCs w:val="24"/>
              </w:rPr>
              <w:t>Cure primarie - Sanità territoriale</w:t>
            </w:r>
          </w:p>
        </w:tc>
      </w:tr>
      <w:tr w:rsidR="00445C30" w14:paraId="50CED882" w14:textId="77777777" w:rsidTr="005B33F6">
        <w:trPr>
          <w:trHeight w:val="397"/>
        </w:trPr>
        <w:tc>
          <w:tcPr>
            <w:tcW w:w="3256" w:type="dxa"/>
            <w:vAlign w:val="center"/>
          </w:tcPr>
          <w:p w14:paraId="74B41562" w14:textId="77777777" w:rsidR="00445C30" w:rsidRDefault="00445C30" w:rsidP="00A7762A">
            <w:r>
              <w:t>Settore Prevalente</w:t>
            </w:r>
          </w:p>
        </w:tc>
        <w:tc>
          <w:tcPr>
            <w:tcW w:w="6372" w:type="dxa"/>
            <w:vAlign w:val="center"/>
          </w:tcPr>
          <w:p w14:paraId="3BA55586" w14:textId="77777777" w:rsidR="00445C30" w:rsidRPr="00A441F7" w:rsidRDefault="00445C30" w:rsidP="00A441F7">
            <w:r>
              <w:rPr>
                <w:noProof/>
              </w:rPr>
              <w:t>Materno-infantile</w:t>
            </w:r>
          </w:p>
        </w:tc>
      </w:tr>
      <w:tr w:rsidR="00445C30" w14:paraId="4EBBC987" w14:textId="77777777" w:rsidTr="005B33F6">
        <w:trPr>
          <w:trHeight w:val="397"/>
        </w:trPr>
        <w:tc>
          <w:tcPr>
            <w:tcW w:w="3256" w:type="dxa"/>
            <w:vAlign w:val="center"/>
          </w:tcPr>
          <w:p w14:paraId="2A54E379" w14:textId="77777777" w:rsidR="00445C30" w:rsidRDefault="00445C30" w:rsidP="00A7762A">
            <w:r>
              <w:t>Attività prevalente</w:t>
            </w:r>
          </w:p>
        </w:tc>
        <w:tc>
          <w:tcPr>
            <w:tcW w:w="6372" w:type="dxa"/>
            <w:vAlign w:val="center"/>
          </w:tcPr>
          <w:p w14:paraId="15A7502F" w14:textId="77777777" w:rsidR="00445C30" w:rsidRPr="00A441F7" w:rsidRDefault="00445C30" w:rsidP="00A441F7">
            <w:r>
              <w:rPr>
                <w:noProof/>
              </w:rPr>
              <w:t>Corsi di accompagnamento alla nascita</w:t>
            </w:r>
          </w:p>
        </w:tc>
      </w:tr>
    </w:tbl>
    <w:p w14:paraId="152F3190"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16746EC6" w14:textId="77777777" w:rsidTr="001D6ADB">
        <w:trPr>
          <w:trHeight w:val="1470"/>
        </w:trPr>
        <w:tc>
          <w:tcPr>
            <w:tcW w:w="9778" w:type="dxa"/>
          </w:tcPr>
          <w:p w14:paraId="4E8D1BE8" w14:textId="77777777" w:rsidR="00445C30" w:rsidRDefault="00445C30" w:rsidP="00A7762A">
            <w:r>
              <w:rPr>
                <w:noProof/>
              </w:rPr>
              <w:t>Il percorso nascita inizia con il rilascio del libretto di gravidanza che per tutte le zone avviene con le stesse modalità. All'interno del percorso ci sono molteplici attività in spazi dedicati: Incontri di Accompagnamento alla Nascita,  puerperio domiciliare/ambulatoriale , Massaggio Infantile .</w:t>
            </w:r>
          </w:p>
        </w:tc>
      </w:tr>
    </w:tbl>
    <w:p w14:paraId="0BCA4D18"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68CF79AA" w14:textId="77777777" w:rsidTr="00493D71">
        <w:trPr>
          <w:trHeight w:val="964"/>
        </w:trPr>
        <w:tc>
          <w:tcPr>
            <w:tcW w:w="9778" w:type="dxa"/>
          </w:tcPr>
          <w:p w14:paraId="6AFC36CE" w14:textId="77777777" w:rsidR="00445C30" w:rsidRDefault="00445C30" w:rsidP="00E76FFE">
            <w:r>
              <w:rPr>
                <w:noProof/>
              </w:rPr>
              <w:t>Fornire informazioni utili per una scelta consapevole dei servizi a disposizione. - Sostegno alla genitorialità - Sostegno alla donna/famiglia nell'immediato post partum l'allattamento al seno - Sostegno dell'allattamento al seno - Sostegno e potenziamento della relazione genitoriale e il benessere neonatale La consegna del Libretto/Ricettario alla donna/coppia, individuale, è l'occasione per presentare l'offerta del Percorso Nascita Aziendale e per fornire informazioni utili per una scelta consapevole dei servizi a disposizione. Inoltre , se la donna lo desidera, vengono prenotati gli accertamenti strumentaIi.  I corsi offrono informazioni di tipo ostetrico-ginecologico, tecniche di rilassamento psicofisico per la gestione dell’ansia e del dolore, forniscono supporto e assistenza a livello pratico ed emotivo dando informazioni sull’allattamento, sul legame di attaccamento e come favorirlo, sui cambiamenti che il nuovo ruolo genitoriale comporta a livello di identità personale e delle dinamiche di coppia. Particolare attenzione viene riposta alla programmazione istituzionale per gruppi di donne migranti .Controllo Puerperale domiciliare/ambulatoriale e spazi di sostegno all'allattamento .Il puerperio domiciliare/ambulatoriale, sostiene la donna/famiglia nell'immediato post partum sostenendo l'allattamento al seno e la fisiologia dell'adattamento post natale, la prevenzione e la diagnosi tempestiva di patologia.</w:t>
            </w:r>
          </w:p>
        </w:tc>
      </w:tr>
    </w:tbl>
    <w:p w14:paraId="7A7B6045" w14:textId="77777777" w:rsidR="00445C30" w:rsidRDefault="00445C30" w:rsidP="00493D71">
      <w:pPr>
        <w:pStyle w:val="Titolo1"/>
        <w:spacing w:before="60"/>
      </w:pPr>
    </w:p>
    <w:p w14:paraId="6A293E62"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4B4B379A"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1FA0EE68"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0</w:t>
      </w:r>
    </w:p>
    <w:p w14:paraId="7BE6CEFD"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609FBD7D"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2B341F47"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6B354EBB"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71A5278"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7DAAD38" w14:textId="77777777" w:rsidR="00445C30" w:rsidRDefault="00445C30" w:rsidP="00763B31">
            <w:pPr>
              <w:jc w:val="center"/>
            </w:pPr>
            <w:r>
              <w:t>Fine</w:t>
            </w:r>
          </w:p>
        </w:tc>
      </w:tr>
      <w:tr w:rsidR="00445C30" w14:paraId="0C6A00ED"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09A0A9C8"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39E1FF7"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43D3D6B" w14:textId="77777777" w:rsidR="00445C30" w:rsidRDefault="00445C30" w:rsidP="00E905F2"/>
        </w:tc>
      </w:tr>
    </w:tbl>
    <w:p w14:paraId="22EB8C85" w14:textId="3101AFFF" w:rsidR="00445C30" w:rsidRDefault="00445C30" w:rsidP="00445C30">
      <w:pPr>
        <w:pStyle w:val="Titolo1"/>
        <w:tabs>
          <w:tab w:val="left" w:pos="4395"/>
        </w:tabs>
        <w:rPr>
          <w:b w:val="0"/>
          <w:bCs w:val="0"/>
        </w:rPr>
      </w:pPr>
      <w:r>
        <w:lastRenderedPageBreak/>
        <w:t>Argomenti</w:t>
      </w:r>
      <w:r w:rsidRPr="005F4862">
        <w:rPr>
          <w:rFonts w:asciiTheme="minorHAnsi" w:eastAsiaTheme="minorHAnsi" w:hAnsiTheme="minorHAnsi" w:cstheme="minorBidi"/>
          <w:b w:val="0"/>
          <w:bCs w:val="0"/>
          <w:noProof/>
          <w:color w:val="auto"/>
          <w:sz w:val="22"/>
          <w:szCs w:val="22"/>
        </w:rPr>
        <w:t xml:space="preserve">: </w:t>
      </w:r>
    </w:p>
    <w:p w14:paraId="417A88F5" w14:textId="77777777" w:rsidR="00445C30" w:rsidRDefault="00445C30" w:rsidP="001D6ADB">
      <w:pPr>
        <w:pStyle w:val="Titolo1"/>
        <w:tabs>
          <w:tab w:val="left" w:pos="4395"/>
        </w:tabs>
      </w:pPr>
      <w:r>
        <w:t xml:space="preserve">Risorse: </w:t>
      </w:r>
    </w:p>
    <w:p w14:paraId="14E4F327" w14:textId="55A417FF"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r>
        <w:rPr>
          <w:noProof/>
        </w:rPr>
        <w:t>Sì</w:t>
      </w:r>
    </w:p>
    <w:p w14:paraId="2E50D1F9"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1EA26F00"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6D93F6C6"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06F0868" w14:textId="77777777" w:rsidR="00445C30" w:rsidRPr="006F02D4" w:rsidRDefault="00445C30" w:rsidP="006F02D4">
            <w:pPr>
              <w:jc w:val="center"/>
              <w:rPr>
                <w:b/>
              </w:rPr>
            </w:pPr>
            <w:r w:rsidRPr="006F02D4">
              <w:rPr>
                <w:b/>
              </w:rPr>
              <w:t>20</w:t>
            </w:r>
            <w:r>
              <w:rPr>
                <w:b/>
              </w:rPr>
              <w:t>22</w:t>
            </w:r>
          </w:p>
        </w:tc>
      </w:tr>
      <w:tr w:rsidR="00445C30" w14:paraId="74DBE8F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8891815"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E6DC99A" w14:textId="77777777" w:rsidR="00445C30" w:rsidRDefault="00445C30" w:rsidP="006F02D4">
            <w:pPr>
              <w:jc w:val="center"/>
            </w:pPr>
          </w:p>
        </w:tc>
      </w:tr>
      <w:tr w:rsidR="00445C30" w14:paraId="4BC6D6D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3854BA2"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BB36217" w14:textId="77777777" w:rsidR="00445C30" w:rsidRDefault="00445C30" w:rsidP="006F02D4">
            <w:pPr>
              <w:jc w:val="center"/>
            </w:pPr>
          </w:p>
        </w:tc>
      </w:tr>
      <w:tr w:rsidR="00445C30" w:rsidRPr="001D6ADB" w14:paraId="2400910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62C9859"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7DD688C" w14:textId="77777777" w:rsidR="00445C30" w:rsidRPr="001D6ADB" w:rsidRDefault="00445C30" w:rsidP="006F02D4">
            <w:pPr>
              <w:jc w:val="center"/>
              <w:rPr>
                <w:b/>
              </w:rPr>
            </w:pPr>
            <w:r w:rsidRPr="00216FBD">
              <w:rPr>
                <w:b/>
                <w:noProof/>
              </w:rPr>
              <w:t>0</w:t>
            </w:r>
          </w:p>
        </w:tc>
      </w:tr>
      <w:tr w:rsidR="00445C30" w14:paraId="0DA4437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4C7E4E0"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3A43579" w14:textId="77777777" w:rsidR="00445C30" w:rsidRDefault="00445C30" w:rsidP="006F02D4">
            <w:pPr>
              <w:jc w:val="center"/>
            </w:pPr>
          </w:p>
        </w:tc>
      </w:tr>
      <w:tr w:rsidR="00445C30" w14:paraId="3B8DADC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1BD0445"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B59B550" w14:textId="77777777" w:rsidR="00445C30" w:rsidRDefault="00445C30" w:rsidP="006F02D4">
            <w:pPr>
              <w:jc w:val="center"/>
            </w:pPr>
          </w:p>
        </w:tc>
      </w:tr>
      <w:tr w:rsidR="00445C30" w14:paraId="5754903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550A4E7"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1D30430" w14:textId="77777777" w:rsidR="00445C30" w:rsidRDefault="00445C30" w:rsidP="006F02D4">
            <w:pPr>
              <w:jc w:val="center"/>
            </w:pPr>
          </w:p>
        </w:tc>
      </w:tr>
      <w:tr w:rsidR="00445C30" w14:paraId="3326FDD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22D3B3C"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C4661E8" w14:textId="77777777" w:rsidR="00445C30" w:rsidRDefault="00445C30" w:rsidP="006F02D4">
            <w:pPr>
              <w:jc w:val="center"/>
            </w:pPr>
          </w:p>
        </w:tc>
      </w:tr>
      <w:tr w:rsidR="00445C30" w14:paraId="133E9D0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9E3EA34"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79CBE55" w14:textId="77777777" w:rsidR="00445C30" w:rsidRDefault="00445C30" w:rsidP="006F02D4">
            <w:pPr>
              <w:jc w:val="center"/>
            </w:pPr>
          </w:p>
        </w:tc>
      </w:tr>
      <w:tr w:rsidR="00445C30" w14:paraId="79AF4C0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41A8FFF"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A1318E7" w14:textId="77777777" w:rsidR="00445C30" w:rsidRDefault="00445C30" w:rsidP="006F02D4">
            <w:pPr>
              <w:jc w:val="center"/>
            </w:pPr>
          </w:p>
        </w:tc>
      </w:tr>
      <w:tr w:rsidR="00445C30" w14:paraId="6433B6B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503A664"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813370E" w14:textId="77777777" w:rsidR="00445C30" w:rsidRDefault="00445C30" w:rsidP="006F02D4">
            <w:pPr>
              <w:jc w:val="center"/>
            </w:pPr>
          </w:p>
        </w:tc>
      </w:tr>
      <w:tr w:rsidR="00445C30" w14:paraId="14B623C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EF4EE16"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55E7B8B" w14:textId="77777777" w:rsidR="00445C30" w:rsidRDefault="00445C30" w:rsidP="006F02D4">
            <w:pPr>
              <w:jc w:val="center"/>
            </w:pPr>
          </w:p>
        </w:tc>
      </w:tr>
      <w:tr w:rsidR="00445C30" w14:paraId="4799A28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A87E13D"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9D8A75E" w14:textId="77777777" w:rsidR="00445C30" w:rsidRDefault="00445C30" w:rsidP="006F02D4">
            <w:pPr>
              <w:jc w:val="center"/>
            </w:pPr>
          </w:p>
        </w:tc>
      </w:tr>
      <w:tr w:rsidR="00445C30" w14:paraId="24E58F2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BFE0085"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A66CD7B" w14:textId="77777777" w:rsidR="00445C30" w:rsidRDefault="00445C30" w:rsidP="006F02D4">
            <w:pPr>
              <w:jc w:val="center"/>
            </w:pPr>
          </w:p>
        </w:tc>
      </w:tr>
      <w:tr w:rsidR="00445C30" w14:paraId="2EFA2AF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5B25A43"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63D768E" w14:textId="77777777" w:rsidR="00445C30" w:rsidRDefault="00445C30" w:rsidP="006F02D4">
            <w:pPr>
              <w:jc w:val="center"/>
            </w:pPr>
          </w:p>
        </w:tc>
      </w:tr>
      <w:tr w:rsidR="00445C30" w14:paraId="2FA5668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E4EDF21"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2D2E4EE" w14:textId="77777777" w:rsidR="00445C30" w:rsidRDefault="00445C30" w:rsidP="006F02D4">
            <w:pPr>
              <w:jc w:val="center"/>
            </w:pPr>
          </w:p>
        </w:tc>
      </w:tr>
      <w:tr w:rsidR="00445C30" w14:paraId="477EA3B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75B7B12"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B8D518F" w14:textId="77777777" w:rsidR="00445C30" w:rsidRDefault="00445C30" w:rsidP="006F02D4">
            <w:pPr>
              <w:jc w:val="center"/>
            </w:pPr>
          </w:p>
        </w:tc>
      </w:tr>
      <w:tr w:rsidR="00445C30" w14:paraId="436B255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05B188A"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1C95268" w14:textId="77777777" w:rsidR="00445C30" w:rsidRDefault="00445C30" w:rsidP="006F02D4">
            <w:pPr>
              <w:jc w:val="center"/>
            </w:pPr>
          </w:p>
        </w:tc>
      </w:tr>
      <w:tr w:rsidR="00445C30" w14:paraId="608DACC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0835D7C"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AA61558" w14:textId="77777777" w:rsidR="00445C30" w:rsidRDefault="00445C30" w:rsidP="006F02D4">
            <w:pPr>
              <w:jc w:val="center"/>
            </w:pPr>
          </w:p>
        </w:tc>
      </w:tr>
      <w:tr w:rsidR="00445C30" w14:paraId="20D5B830"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62960F9"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C7A09C5" w14:textId="77777777" w:rsidR="00445C30" w:rsidRDefault="00445C30" w:rsidP="006F02D4">
            <w:pPr>
              <w:jc w:val="center"/>
            </w:pPr>
          </w:p>
        </w:tc>
      </w:tr>
      <w:tr w:rsidR="00445C30" w14:paraId="197BD10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207D963"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22B7D89" w14:textId="77777777" w:rsidR="00445C30" w:rsidRDefault="00445C30" w:rsidP="006F02D4">
            <w:pPr>
              <w:jc w:val="center"/>
            </w:pPr>
          </w:p>
        </w:tc>
      </w:tr>
      <w:tr w:rsidR="00445C30" w14:paraId="7619021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E0FC939"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EA75FF4" w14:textId="77777777" w:rsidR="00445C30" w:rsidRDefault="00445C30" w:rsidP="006F02D4">
            <w:pPr>
              <w:jc w:val="center"/>
            </w:pPr>
          </w:p>
        </w:tc>
      </w:tr>
      <w:tr w:rsidR="00445C30" w14:paraId="061CD26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871D5F1"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2295133" w14:textId="77777777" w:rsidR="00445C30" w:rsidRDefault="00445C30" w:rsidP="006F02D4">
            <w:pPr>
              <w:jc w:val="center"/>
            </w:pPr>
          </w:p>
        </w:tc>
      </w:tr>
      <w:tr w:rsidR="00445C30" w:rsidRPr="001D6ADB" w14:paraId="2C470D3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AC111E4"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BD81914" w14:textId="77777777" w:rsidR="00445C30" w:rsidRPr="001D6ADB" w:rsidRDefault="00445C30" w:rsidP="006F02D4">
            <w:pPr>
              <w:jc w:val="center"/>
              <w:rPr>
                <w:b/>
              </w:rPr>
            </w:pPr>
            <w:r w:rsidRPr="00216FBD">
              <w:rPr>
                <w:b/>
                <w:noProof/>
              </w:rPr>
              <w:t>0</w:t>
            </w:r>
          </w:p>
        </w:tc>
      </w:tr>
      <w:tr w:rsidR="00445C30" w:rsidRPr="001D6ADB" w14:paraId="619BC53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CD3ADDC"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FC19C74" w14:textId="77777777" w:rsidR="00445C30" w:rsidRPr="001D6ADB" w:rsidRDefault="00445C30" w:rsidP="006F02D4">
            <w:pPr>
              <w:jc w:val="center"/>
              <w:rPr>
                <w:b/>
              </w:rPr>
            </w:pPr>
            <w:r w:rsidRPr="00216FBD">
              <w:rPr>
                <w:b/>
                <w:noProof/>
              </w:rPr>
              <w:t>0</w:t>
            </w:r>
          </w:p>
        </w:tc>
      </w:tr>
    </w:tbl>
    <w:p w14:paraId="2FE995DD"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09047D6C"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F2712AF" w14:textId="77777777" w:rsidR="00445C30" w:rsidRDefault="00445C30" w:rsidP="00562630">
            <w:r>
              <w:rPr>
                <w:noProof/>
              </w:rPr>
              <w:t>Nonostante il perdurare della Pandemia SarCov2, nel rispetto delle indicazioni ministeriali, si promuovono i servizi area materno infantile e i servizi a tutela delle donne</w:t>
            </w:r>
          </w:p>
        </w:tc>
      </w:tr>
    </w:tbl>
    <w:p w14:paraId="0C4C5468"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41A205A5" w14:textId="77777777" w:rsidTr="008931BB">
        <w:trPr>
          <w:trHeight w:val="454"/>
        </w:trPr>
        <w:tc>
          <w:tcPr>
            <w:tcW w:w="1515" w:type="dxa"/>
            <w:vAlign w:val="center"/>
          </w:tcPr>
          <w:p w14:paraId="674EC7C9" w14:textId="77777777" w:rsidR="00445C30" w:rsidRDefault="00445C30" w:rsidP="001D6ADB">
            <w:r>
              <w:t>Nome</w:t>
            </w:r>
          </w:p>
        </w:tc>
        <w:tc>
          <w:tcPr>
            <w:tcW w:w="3298" w:type="dxa"/>
            <w:vAlign w:val="center"/>
          </w:tcPr>
          <w:p w14:paraId="54535817" w14:textId="77777777" w:rsidR="00445C30" w:rsidRDefault="00445C30" w:rsidP="001D6ADB">
            <w:r>
              <w:rPr>
                <w:noProof/>
              </w:rPr>
              <w:t>Alessandra  Mori</w:t>
            </w:r>
          </w:p>
        </w:tc>
        <w:tc>
          <w:tcPr>
            <w:tcW w:w="1448" w:type="dxa"/>
            <w:vAlign w:val="center"/>
          </w:tcPr>
          <w:p w14:paraId="1C673DAE" w14:textId="77777777" w:rsidR="00445C30" w:rsidRDefault="00445C30" w:rsidP="001D6ADB">
            <w:r>
              <w:t>Nome</w:t>
            </w:r>
          </w:p>
        </w:tc>
        <w:tc>
          <w:tcPr>
            <w:tcW w:w="3367" w:type="dxa"/>
            <w:vAlign w:val="center"/>
          </w:tcPr>
          <w:p w14:paraId="3FB5EF16" w14:textId="77777777" w:rsidR="00445C30" w:rsidRDefault="00445C30" w:rsidP="001D6ADB">
            <w:r>
              <w:rPr>
                <w:noProof/>
              </w:rPr>
              <w:t>Alessandra  Mori</w:t>
            </w:r>
          </w:p>
        </w:tc>
      </w:tr>
    </w:tbl>
    <w:p w14:paraId="57EAEF83"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1508CD22" w14:textId="77777777" w:rsidR="00445C30" w:rsidRDefault="00445C30">
      <w:pPr>
        <w:rPr>
          <w:rFonts w:ascii="Britannic Bold" w:hAnsi="Britannic Bold"/>
          <w:sz w:val="40"/>
        </w:rPr>
      </w:pPr>
      <w:r>
        <w:rPr>
          <w:rFonts w:ascii="Britannic Bold" w:hAnsi="Britannic Bold"/>
          <w:sz w:val="40"/>
        </w:rPr>
        <w:lastRenderedPageBreak/>
        <w:br w:type="page"/>
      </w:r>
    </w:p>
    <w:p w14:paraId="7FBF5EEF" w14:textId="6AF35B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6BA9E86A"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7046126E"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25234F25" w14:textId="77777777" w:rsidTr="00E25DB8">
        <w:trPr>
          <w:trHeight w:val="567"/>
        </w:trPr>
        <w:tc>
          <w:tcPr>
            <w:tcW w:w="8821" w:type="dxa"/>
          </w:tcPr>
          <w:p w14:paraId="4B3E03C4" w14:textId="77777777" w:rsidR="00445C30" w:rsidRDefault="00445C30" w:rsidP="0097456C">
            <w:pPr>
              <w:spacing w:before="120" w:after="120"/>
            </w:pPr>
            <w:r>
              <w:rPr>
                <w:noProof/>
              </w:rPr>
              <w:t>Assistenza residenziale nel modulo cognitivo -Zona Aretina</w:t>
            </w:r>
          </w:p>
        </w:tc>
      </w:tr>
    </w:tbl>
    <w:p w14:paraId="56A00938"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66B2FC40" w14:textId="77777777" w:rsidTr="00562630">
        <w:trPr>
          <w:trHeight w:val="397"/>
        </w:trPr>
        <w:tc>
          <w:tcPr>
            <w:tcW w:w="3256" w:type="dxa"/>
            <w:vAlign w:val="center"/>
          </w:tcPr>
          <w:p w14:paraId="548E8DD2" w14:textId="77777777" w:rsidR="00445C30" w:rsidRDefault="00445C30" w:rsidP="00562630">
            <w:r>
              <w:t>Obiettivo di Salute</w:t>
            </w:r>
          </w:p>
        </w:tc>
        <w:tc>
          <w:tcPr>
            <w:tcW w:w="6372" w:type="dxa"/>
            <w:vAlign w:val="center"/>
          </w:tcPr>
          <w:p w14:paraId="7BE3A161" w14:textId="77777777" w:rsidR="00445C30" w:rsidRPr="00A441F7" w:rsidRDefault="00445C30" w:rsidP="00A441F7">
            <w:pPr>
              <w:rPr>
                <w:i/>
                <w:iCs/>
                <w:sz w:val="24"/>
                <w:szCs w:val="24"/>
              </w:rPr>
            </w:pPr>
            <w:r w:rsidRPr="00216FBD">
              <w:rPr>
                <w:i/>
                <w:iCs/>
                <w:noProof/>
                <w:sz w:val="24"/>
                <w:szCs w:val="24"/>
              </w:rPr>
              <w:t>Gestione della cronicità e sostegno alla domiciliarità</w:t>
            </w:r>
          </w:p>
        </w:tc>
      </w:tr>
      <w:tr w:rsidR="00445C30" w14:paraId="7D937245" w14:textId="77777777" w:rsidTr="00562630">
        <w:trPr>
          <w:trHeight w:val="397"/>
        </w:trPr>
        <w:tc>
          <w:tcPr>
            <w:tcW w:w="3256" w:type="dxa"/>
            <w:vAlign w:val="center"/>
          </w:tcPr>
          <w:p w14:paraId="7B840062" w14:textId="77777777" w:rsidR="00445C30" w:rsidRDefault="00445C30" w:rsidP="00562630">
            <w:r>
              <w:t>Programma Operativo Zonale</w:t>
            </w:r>
          </w:p>
        </w:tc>
        <w:tc>
          <w:tcPr>
            <w:tcW w:w="6372" w:type="dxa"/>
            <w:vAlign w:val="center"/>
          </w:tcPr>
          <w:p w14:paraId="120FA757" w14:textId="77777777" w:rsidR="00445C30" w:rsidRPr="00A441F7" w:rsidRDefault="00445C30" w:rsidP="00A441F7">
            <w:pPr>
              <w:rPr>
                <w:i/>
                <w:iCs/>
                <w:sz w:val="24"/>
                <w:szCs w:val="24"/>
              </w:rPr>
            </w:pPr>
            <w:r w:rsidRPr="00216FBD">
              <w:rPr>
                <w:i/>
                <w:iCs/>
                <w:noProof/>
                <w:sz w:val="24"/>
                <w:szCs w:val="24"/>
              </w:rPr>
              <w:t>Assistere nella residenzialità e nella domiciliarietà</w:t>
            </w:r>
          </w:p>
        </w:tc>
      </w:tr>
      <w:tr w:rsidR="00445C30" w14:paraId="793E0753" w14:textId="77777777" w:rsidTr="005B33F6">
        <w:trPr>
          <w:trHeight w:val="397"/>
        </w:trPr>
        <w:tc>
          <w:tcPr>
            <w:tcW w:w="3256" w:type="dxa"/>
            <w:vAlign w:val="center"/>
          </w:tcPr>
          <w:p w14:paraId="1C93ADB7" w14:textId="77777777" w:rsidR="00445C30" w:rsidRDefault="00445C30" w:rsidP="00A7762A">
            <w:r>
              <w:t>Area di Programmazione</w:t>
            </w:r>
          </w:p>
        </w:tc>
        <w:tc>
          <w:tcPr>
            <w:tcW w:w="6372" w:type="dxa"/>
            <w:vAlign w:val="center"/>
          </w:tcPr>
          <w:p w14:paraId="687C07A4" w14:textId="77777777" w:rsidR="00445C30" w:rsidRPr="00A441F7" w:rsidRDefault="00445C30" w:rsidP="00A441F7">
            <w:pPr>
              <w:rPr>
                <w:i/>
                <w:iCs/>
                <w:sz w:val="24"/>
                <w:szCs w:val="24"/>
              </w:rPr>
            </w:pPr>
            <w:r w:rsidRPr="00216FBD">
              <w:rPr>
                <w:i/>
                <w:iCs/>
                <w:noProof/>
                <w:sz w:val="24"/>
                <w:szCs w:val="24"/>
              </w:rPr>
              <w:t>Socio-Sanitario</w:t>
            </w:r>
          </w:p>
        </w:tc>
      </w:tr>
      <w:tr w:rsidR="00445C30" w14:paraId="72FCE5E9" w14:textId="77777777" w:rsidTr="005B33F6">
        <w:trPr>
          <w:trHeight w:val="397"/>
        </w:trPr>
        <w:tc>
          <w:tcPr>
            <w:tcW w:w="3256" w:type="dxa"/>
            <w:vAlign w:val="center"/>
          </w:tcPr>
          <w:p w14:paraId="5BABF8CE" w14:textId="77777777" w:rsidR="00445C30" w:rsidRDefault="00445C30" w:rsidP="00A7762A">
            <w:r>
              <w:t>Settore Prevalente</w:t>
            </w:r>
          </w:p>
        </w:tc>
        <w:tc>
          <w:tcPr>
            <w:tcW w:w="6372" w:type="dxa"/>
            <w:vAlign w:val="center"/>
          </w:tcPr>
          <w:p w14:paraId="6F74E833" w14:textId="77777777" w:rsidR="00445C30" w:rsidRPr="00A441F7" w:rsidRDefault="00445C30" w:rsidP="00A441F7">
            <w:r>
              <w:rPr>
                <w:noProof/>
              </w:rPr>
              <w:t>Non Autosufficienza</w:t>
            </w:r>
          </w:p>
        </w:tc>
      </w:tr>
      <w:tr w:rsidR="00445C30" w14:paraId="641350BF" w14:textId="77777777" w:rsidTr="005B33F6">
        <w:trPr>
          <w:trHeight w:val="397"/>
        </w:trPr>
        <w:tc>
          <w:tcPr>
            <w:tcW w:w="3256" w:type="dxa"/>
            <w:vAlign w:val="center"/>
          </w:tcPr>
          <w:p w14:paraId="6B0CFF5F" w14:textId="77777777" w:rsidR="00445C30" w:rsidRDefault="00445C30" w:rsidP="00A7762A">
            <w:r>
              <w:t>Attività prevalente</w:t>
            </w:r>
          </w:p>
        </w:tc>
        <w:tc>
          <w:tcPr>
            <w:tcW w:w="6372" w:type="dxa"/>
            <w:vAlign w:val="center"/>
          </w:tcPr>
          <w:p w14:paraId="6CADD6B8" w14:textId="77777777" w:rsidR="00445C30" w:rsidRPr="00A441F7" w:rsidRDefault="00445C30" w:rsidP="00A441F7">
            <w:r>
              <w:rPr>
                <w:noProof/>
              </w:rPr>
              <w:t>Valutazione diagnostica multidisciplinare</w:t>
            </w:r>
          </w:p>
        </w:tc>
      </w:tr>
    </w:tbl>
    <w:p w14:paraId="540D8B9F"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1FD859EB" w14:textId="77777777" w:rsidTr="001D6ADB">
        <w:trPr>
          <w:trHeight w:val="1470"/>
        </w:trPr>
        <w:tc>
          <w:tcPr>
            <w:tcW w:w="9778" w:type="dxa"/>
          </w:tcPr>
          <w:p w14:paraId="26B2439B" w14:textId="77777777" w:rsidR="00445C30" w:rsidRDefault="00445C30" w:rsidP="00A7762A">
            <w:r>
              <w:rPr>
                <w:noProof/>
              </w:rPr>
              <w:t>L'offerta residenziale per soggetti con decadimento cognitivo necessita del mantenimento dei 10 posti letto dedicati nelle RSA (modulo cognitivo ex DGRT 402/2004) , finalizzati a garantire la circolarità della risposta assistenziale tra il CD Alzheimer  la RSA . La gestione della fase acuta del distrurbo comportamentale e cognitivo avviene durante il ricovero temporaneo nel modulo dedicato al fine di sostenere la famiglia dal forte peso assistenziale; nelle fasi meno acute l'assistenza é garantita tramite il Centro Diurno. I posti del CD Alzheimer sono diventati 12 a causa della rimodulazione del CD secondo le normative anticontagio e sicurezza.</w:t>
            </w:r>
          </w:p>
        </w:tc>
      </w:tr>
    </w:tbl>
    <w:p w14:paraId="49FE4039"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2ADEF4B5" w14:textId="77777777" w:rsidTr="00493D71">
        <w:trPr>
          <w:trHeight w:val="964"/>
        </w:trPr>
        <w:tc>
          <w:tcPr>
            <w:tcW w:w="9778" w:type="dxa"/>
          </w:tcPr>
          <w:p w14:paraId="39F298DC" w14:textId="77777777" w:rsidR="00445C30" w:rsidRDefault="00445C30" w:rsidP="00E76FFE">
            <w:r>
              <w:rPr>
                <w:noProof/>
              </w:rPr>
              <w:t>Favorire i ricoveri temporanei di sollievo al fine di mantenere la persona nel proprio contesto di vita. Garantire la presa in carico integrata in una logica di continuità assistenziale L'integrazione e il coordinamento tra il momento della valutazione della UVM, l'accesso in RSA e la definizione del Piano operativo delle attività all'interno della struttura Garantire la circolarità della risposta assistenziale Garantire risposte residenziali per anziani privi di rete familiare o in presenza di rete inadeguata. Garantire un rallentamento miglioramento dei disturbi comportamentali Favorire la circolarità degli interventi</w:t>
            </w:r>
          </w:p>
        </w:tc>
      </w:tr>
    </w:tbl>
    <w:p w14:paraId="465E93DA" w14:textId="77777777" w:rsidR="00445C30" w:rsidRDefault="00445C30" w:rsidP="00493D71">
      <w:pPr>
        <w:pStyle w:val="Titolo1"/>
        <w:spacing w:before="60"/>
      </w:pPr>
    </w:p>
    <w:p w14:paraId="355AF2B4"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7D1DBB6E"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78AC5535"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2501345</w:t>
      </w:r>
    </w:p>
    <w:p w14:paraId="064DC1FA"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701740B3"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45C7E30E"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471A0BA9"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D3E3D51"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7C32DFB" w14:textId="77777777" w:rsidR="00445C30" w:rsidRDefault="00445C30" w:rsidP="00763B31">
            <w:pPr>
              <w:jc w:val="center"/>
            </w:pPr>
            <w:r>
              <w:t>Fine</w:t>
            </w:r>
          </w:p>
        </w:tc>
      </w:tr>
      <w:tr w:rsidR="00445C30" w14:paraId="247D3D53"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205E6701"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0A25FD0"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0428F38" w14:textId="77777777" w:rsidR="00445C30" w:rsidRDefault="00445C30" w:rsidP="00E905F2"/>
        </w:tc>
      </w:tr>
    </w:tbl>
    <w:p w14:paraId="73A654CB"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COVID PNRR</w:t>
      </w:r>
    </w:p>
    <w:p w14:paraId="4F0FE010"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2F13AA71" w14:textId="77777777" w:rsidR="00445C30" w:rsidRDefault="00445C30" w:rsidP="001D6ADB">
      <w:pPr>
        <w:pStyle w:val="Titolo1"/>
        <w:tabs>
          <w:tab w:val="left" w:pos="4395"/>
        </w:tabs>
      </w:pPr>
      <w:r>
        <w:lastRenderedPageBreak/>
        <w:t xml:space="preserve">Risorse: </w:t>
      </w:r>
    </w:p>
    <w:p w14:paraId="207E88B8" w14:textId="77777777"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p>
    <w:p w14:paraId="314FC240"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7FCD0922"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5BDBEF0F"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F6EFC2D" w14:textId="77777777" w:rsidR="00445C30" w:rsidRPr="006F02D4" w:rsidRDefault="00445C30" w:rsidP="006F02D4">
            <w:pPr>
              <w:jc w:val="center"/>
              <w:rPr>
                <w:b/>
              </w:rPr>
            </w:pPr>
            <w:r w:rsidRPr="006F02D4">
              <w:rPr>
                <w:b/>
              </w:rPr>
              <w:t>20</w:t>
            </w:r>
            <w:r>
              <w:rPr>
                <w:b/>
              </w:rPr>
              <w:t>22</w:t>
            </w:r>
          </w:p>
        </w:tc>
      </w:tr>
      <w:tr w:rsidR="00445C30" w14:paraId="066A374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7E465CB"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022141C" w14:textId="77777777" w:rsidR="00445C30" w:rsidRDefault="00445C30" w:rsidP="006F02D4">
            <w:pPr>
              <w:jc w:val="center"/>
            </w:pPr>
            <w:r>
              <w:rPr>
                <w:noProof/>
              </w:rPr>
              <w:t>2501345</w:t>
            </w:r>
          </w:p>
        </w:tc>
      </w:tr>
      <w:tr w:rsidR="00445C30" w14:paraId="5ADCC0B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3D7BF71"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6D8164F" w14:textId="77777777" w:rsidR="00445C30" w:rsidRDefault="00445C30" w:rsidP="006F02D4">
            <w:pPr>
              <w:jc w:val="center"/>
            </w:pPr>
          </w:p>
        </w:tc>
      </w:tr>
      <w:tr w:rsidR="00445C30" w:rsidRPr="001D6ADB" w14:paraId="5693695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1DB3687"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1C7BC66" w14:textId="77777777" w:rsidR="00445C30" w:rsidRPr="001D6ADB" w:rsidRDefault="00445C30" w:rsidP="006F02D4">
            <w:pPr>
              <w:jc w:val="center"/>
              <w:rPr>
                <w:b/>
              </w:rPr>
            </w:pPr>
            <w:r w:rsidRPr="00216FBD">
              <w:rPr>
                <w:b/>
                <w:noProof/>
              </w:rPr>
              <w:t>2501345</w:t>
            </w:r>
          </w:p>
        </w:tc>
      </w:tr>
      <w:tr w:rsidR="00445C30" w14:paraId="64611F2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03D626E"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DF613C3" w14:textId="77777777" w:rsidR="00445C30" w:rsidRDefault="00445C30" w:rsidP="006F02D4">
            <w:pPr>
              <w:jc w:val="center"/>
            </w:pPr>
          </w:p>
        </w:tc>
      </w:tr>
      <w:tr w:rsidR="00445C30" w14:paraId="60DF1B6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CF4994B"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EA9BDB1" w14:textId="77777777" w:rsidR="00445C30" w:rsidRDefault="00445C30" w:rsidP="006F02D4">
            <w:pPr>
              <w:jc w:val="center"/>
            </w:pPr>
          </w:p>
        </w:tc>
      </w:tr>
      <w:tr w:rsidR="00445C30" w14:paraId="5714FAC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A2BDC31"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FAB3B76" w14:textId="77777777" w:rsidR="00445C30" w:rsidRDefault="00445C30" w:rsidP="006F02D4">
            <w:pPr>
              <w:jc w:val="center"/>
            </w:pPr>
          </w:p>
        </w:tc>
      </w:tr>
      <w:tr w:rsidR="00445C30" w14:paraId="1883527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AE5871F"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27DA081" w14:textId="77777777" w:rsidR="00445C30" w:rsidRDefault="00445C30" w:rsidP="006F02D4">
            <w:pPr>
              <w:jc w:val="center"/>
            </w:pPr>
          </w:p>
        </w:tc>
      </w:tr>
      <w:tr w:rsidR="00445C30" w14:paraId="597E0F4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0FEDA9A"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C14EABC" w14:textId="77777777" w:rsidR="00445C30" w:rsidRDefault="00445C30" w:rsidP="006F02D4">
            <w:pPr>
              <w:jc w:val="center"/>
            </w:pPr>
          </w:p>
        </w:tc>
      </w:tr>
      <w:tr w:rsidR="00445C30" w14:paraId="063EC8D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41C1790"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4C0DF2E" w14:textId="77777777" w:rsidR="00445C30" w:rsidRDefault="00445C30" w:rsidP="006F02D4">
            <w:pPr>
              <w:jc w:val="center"/>
            </w:pPr>
          </w:p>
        </w:tc>
      </w:tr>
      <w:tr w:rsidR="00445C30" w14:paraId="5FBE8F0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1AAE35A"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3E0BCFB" w14:textId="77777777" w:rsidR="00445C30" w:rsidRDefault="00445C30" w:rsidP="006F02D4">
            <w:pPr>
              <w:jc w:val="center"/>
            </w:pPr>
          </w:p>
        </w:tc>
      </w:tr>
      <w:tr w:rsidR="00445C30" w14:paraId="52544DF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C81A89B"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52E0A78" w14:textId="77777777" w:rsidR="00445C30" w:rsidRDefault="00445C30" w:rsidP="006F02D4">
            <w:pPr>
              <w:jc w:val="center"/>
            </w:pPr>
          </w:p>
        </w:tc>
      </w:tr>
      <w:tr w:rsidR="00445C30" w14:paraId="73C608A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7411684"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709887D" w14:textId="77777777" w:rsidR="00445C30" w:rsidRDefault="00445C30" w:rsidP="006F02D4">
            <w:pPr>
              <w:jc w:val="center"/>
            </w:pPr>
          </w:p>
        </w:tc>
      </w:tr>
      <w:tr w:rsidR="00445C30" w14:paraId="77FA8C6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F463E45"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4CF83A8" w14:textId="77777777" w:rsidR="00445C30" w:rsidRDefault="00445C30" w:rsidP="006F02D4">
            <w:pPr>
              <w:jc w:val="center"/>
            </w:pPr>
          </w:p>
        </w:tc>
      </w:tr>
      <w:tr w:rsidR="00445C30" w14:paraId="0BC3699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1E983D1"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672C383" w14:textId="77777777" w:rsidR="00445C30" w:rsidRDefault="00445C30" w:rsidP="006F02D4">
            <w:pPr>
              <w:jc w:val="center"/>
            </w:pPr>
          </w:p>
        </w:tc>
      </w:tr>
      <w:tr w:rsidR="00445C30" w14:paraId="3D2A966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2B64FAB"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71B4B76" w14:textId="77777777" w:rsidR="00445C30" w:rsidRDefault="00445C30" w:rsidP="006F02D4">
            <w:pPr>
              <w:jc w:val="center"/>
            </w:pPr>
          </w:p>
        </w:tc>
      </w:tr>
      <w:tr w:rsidR="00445C30" w14:paraId="101164B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5D8D186"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9EACEEF" w14:textId="77777777" w:rsidR="00445C30" w:rsidRDefault="00445C30" w:rsidP="006F02D4">
            <w:pPr>
              <w:jc w:val="center"/>
            </w:pPr>
          </w:p>
        </w:tc>
      </w:tr>
      <w:tr w:rsidR="00445C30" w14:paraId="08F6B34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6519BAC"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3CDCB23" w14:textId="77777777" w:rsidR="00445C30" w:rsidRDefault="00445C30" w:rsidP="006F02D4">
            <w:pPr>
              <w:jc w:val="center"/>
            </w:pPr>
          </w:p>
        </w:tc>
      </w:tr>
      <w:tr w:rsidR="00445C30" w14:paraId="7128BF4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B48F2D9"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8996E49" w14:textId="77777777" w:rsidR="00445C30" w:rsidRDefault="00445C30" w:rsidP="006F02D4">
            <w:pPr>
              <w:jc w:val="center"/>
            </w:pPr>
          </w:p>
        </w:tc>
      </w:tr>
      <w:tr w:rsidR="00445C30" w14:paraId="0FE87A90"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3401CE8"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DA1B6A4" w14:textId="77777777" w:rsidR="00445C30" w:rsidRDefault="00445C30" w:rsidP="006F02D4">
            <w:pPr>
              <w:jc w:val="center"/>
            </w:pPr>
          </w:p>
        </w:tc>
      </w:tr>
      <w:tr w:rsidR="00445C30" w14:paraId="59C20F1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4B296A4"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249F17D" w14:textId="77777777" w:rsidR="00445C30" w:rsidRDefault="00445C30" w:rsidP="006F02D4">
            <w:pPr>
              <w:jc w:val="center"/>
            </w:pPr>
          </w:p>
        </w:tc>
      </w:tr>
      <w:tr w:rsidR="00445C30" w14:paraId="3029B2F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4C8E408"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9E0CD1E" w14:textId="77777777" w:rsidR="00445C30" w:rsidRDefault="00445C30" w:rsidP="006F02D4">
            <w:pPr>
              <w:jc w:val="center"/>
            </w:pPr>
          </w:p>
        </w:tc>
      </w:tr>
      <w:tr w:rsidR="00445C30" w14:paraId="621C38F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AC2A67C"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879C235" w14:textId="77777777" w:rsidR="00445C30" w:rsidRDefault="00445C30" w:rsidP="006F02D4">
            <w:pPr>
              <w:jc w:val="center"/>
            </w:pPr>
          </w:p>
        </w:tc>
      </w:tr>
      <w:tr w:rsidR="00445C30" w:rsidRPr="001D6ADB" w14:paraId="5332944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FC1D057"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962826D" w14:textId="77777777" w:rsidR="00445C30" w:rsidRPr="001D6ADB" w:rsidRDefault="00445C30" w:rsidP="006F02D4">
            <w:pPr>
              <w:jc w:val="center"/>
              <w:rPr>
                <w:b/>
              </w:rPr>
            </w:pPr>
            <w:r w:rsidRPr="00216FBD">
              <w:rPr>
                <w:b/>
                <w:noProof/>
              </w:rPr>
              <w:t>0</w:t>
            </w:r>
          </w:p>
        </w:tc>
      </w:tr>
      <w:tr w:rsidR="00445C30" w:rsidRPr="001D6ADB" w14:paraId="4CA268A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66FF575"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0287F25" w14:textId="77777777" w:rsidR="00445C30" w:rsidRPr="001D6ADB" w:rsidRDefault="00445C30" w:rsidP="006F02D4">
            <w:pPr>
              <w:jc w:val="center"/>
              <w:rPr>
                <w:b/>
              </w:rPr>
            </w:pPr>
            <w:r w:rsidRPr="00216FBD">
              <w:rPr>
                <w:b/>
                <w:noProof/>
              </w:rPr>
              <w:t>2501345</w:t>
            </w:r>
          </w:p>
        </w:tc>
      </w:tr>
    </w:tbl>
    <w:p w14:paraId="0D95FA68"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135DEF71"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DB4278B" w14:textId="77777777" w:rsidR="00445C30" w:rsidRDefault="00445C30" w:rsidP="00562630">
            <w:r>
              <w:rPr>
                <w:noProof/>
              </w:rPr>
              <w:t>I</w:t>
            </w:r>
          </w:p>
        </w:tc>
      </w:tr>
    </w:tbl>
    <w:p w14:paraId="15B783C4"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17304EF4" w14:textId="77777777" w:rsidTr="008931BB">
        <w:trPr>
          <w:trHeight w:val="454"/>
        </w:trPr>
        <w:tc>
          <w:tcPr>
            <w:tcW w:w="1515" w:type="dxa"/>
            <w:vAlign w:val="center"/>
          </w:tcPr>
          <w:p w14:paraId="3C46B525" w14:textId="77777777" w:rsidR="00445C30" w:rsidRDefault="00445C30" w:rsidP="001D6ADB">
            <w:r>
              <w:t>Nome</w:t>
            </w:r>
          </w:p>
        </w:tc>
        <w:tc>
          <w:tcPr>
            <w:tcW w:w="3298" w:type="dxa"/>
            <w:vAlign w:val="center"/>
          </w:tcPr>
          <w:p w14:paraId="7FA01618" w14:textId="77777777" w:rsidR="00445C30" w:rsidRDefault="00445C30" w:rsidP="001D6ADB">
            <w:r>
              <w:rPr>
                <w:noProof/>
              </w:rPr>
              <w:t>Luisa Evangelista</w:t>
            </w:r>
          </w:p>
        </w:tc>
        <w:tc>
          <w:tcPr>
            <w:tcW w:w="1448" w:type="dxa"/>
            <w:vAlign w:val="center"/>
          </w:tcPr>
          <w:p w14:paraId="3B7C85C3" w14:textId="77777777" w:rsidR="00445C30" w:rsidRDefault="00445C30" w:rsidP="001D6ADB">
            <w:r>
              <w:t>Nome</w:t>
            </w:r>
          </w:p>
        </w:tc>
        <w:tc>
          <w:tcPr>
            <w:tcW w:w="3367" w:type="dxa"/>
            <w:vAlign w:val="center"/>
          </w:tcPr>
          <w:p w14:paraId="33246B2C" w14:textId="77777777" w:rsidR="00445C30" w:rsidRDefault="00445C30" w:rsidP="001D6ADB">
            <w:r>
              <w:rPr>
                <w:noProof/>
              </w:rPr>
              <w:t>Donatella Frullano</w:t>
            </w:r>
          </w:p>
        </w:tc>
      </w:tr>
    </w:tbl>
    <w:p w14:paraId="0CBC3709"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0079D291" w14:textId="77777777" w:rsidR="00445C30" w:rsidRDefault="00445C30">
      <w:pPr>
        <w:rPr>
          <w:rFonts w:ascii="Britannic Bold" w:hAnsi="Britannic Bold"/>
          <w:sz w:val="40"/>
        </w:rPr>
      </w:pPr>
      <w:r>
        <w:rPr>
          <w:rFonts w:ascii="Britannic Bold" w:hAnsi="Britannic Bold"/>
          <w:sz w:val="40"/>
        </w:rPr>
        <w:br w:type="page"/>
      </w:r>
    </w:p>
    <w:p w14:paraId="3351A38F" w14:textId="2B97FAB6"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5DFC7246"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38B8D2A7"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40DF33AF" w14:textId="77777777" w:rsidTr="00E25DB8">
        <w:trPr>
          <w:trHeight w:val="567"/>
        </w:trPr>
        <w:tc>
          <w:tcPr>
            <w:tcW w:w="8821" w:type="dxa"/>
          </w:tcPr>
          <w:p w14:paraId="257627BD" w14:textId="77777777" w:rsidR="00445C30" w:rsidRDefault="00445C30" w:rsidP="0097456C">
            <w:pPr>
              <w:spacing w:before="120" w:after="120"/>
            </w:pPr>
            <w:r>
              <w:rPr>
                <w:noProof/>
              </w:rPr>
              <w:t>Assistere nella domiciliarità le persone anziane non autosufficienti - Zona Aretina</w:t>
            </w:r>
          </w:p>
        </w:tc>
      </w:tr>
    </w:tbl>
    <w:p w14:paraId="4DCE98FD"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428D1BD1" w14:textId="77777777" w:rsidTr="00562630">
        <w:trPr>
          <w:trHeight w:val="397"/>
        </w:trPr>
        <w:tc>
          <w:tcPr>
            <w:tcW w:w="3256" w:type="dxa"/>
            <w:vAlign w:val="center"/>
          </w:tcPr>
          <w:p w14:paraId="09D008A4" w14:textId="77777777" w:rsidR="00445C30" w:rsidRDefault="00445C30" w:rsidP="00562630">
            <w:r>
              <w:t>Obiettivo di Salute</w:t>
            </w:r>
          </w:p>
        </w:tc>
        <w:tc>
          <w:tcPr>
            <w:tcW w:w="6372" w:type="dxa"/>
            <w:vAlign w:val="center"/>
          </w:tcPr>
          <w:p w14:paraId="0CE8302E" w14:textId="77777777" w:rsidR="00445C30" w:rsidRPr="00A441F7" w:rsidRDefault="00445C30" w:rsidP="00A441F7">
            <w:pPr>
              <w:rPr>
                <w:i/>
                <w:iCs/>
                <w:sz w:val="24"/>
                <w:szCs w:val="24"/>
              </w:rPr>
            </w:pPr>
            <w:r w:rsidRPr="00216FBD">
              <w:rPr>
                <w:i/>
                <w:iCs/>
                <w:noProof/>
                <w:sz w:val="24"/>
                <w:szCs w:val="24"/>
              </w:rPr>
              <w:t>Gestione della cronicità e sostegno alla domiciliarità</w:t>
            </w:r>
          </w:p>
        </w:tc>
      </w:tr>
      <w:tr w:rsidR="00445C30" w14:paraId="30FDF9AA" w14:textId="77777777" w:rsidTr="00562630">
        <w:trPr>
          <w:trHeight w:val="397"/>
        </w:trPr>
        <w:tc>
          <w:tcPr>
            <w:tcW w:w="3256" w:type="dxa"/>
            <w:vAlign w:val="center"/>
          </w:tcPr>
          <w:p w14:paraId="3A71093A" w14:textId="77777777" w:rsidR="00445C30" w:rsidRDefault="00445C30" w:rsidP="00562630">
            <w:r>
              <w:t>Programma Operativo Zonale</w:t>
            </w:r>
          </w:p>
        </w:tc>
        <w:tc>
          <w:tcPr>
            <w:tcW w:w="6372" w:type="dxa"/>
            <w:vAlign w:val="center"/>
          </w:tcPr>
          <w:p w14:paraId="1D7BC9EB" w14:textId="77777777" w:rsidR="00445C30" w:rsidRPr="00A441F7" w:rsidRDefault="00445C30" w:rsidP="00A441F7">
            <w:pPr>
              <w:rPr>
                <w:i/>
                <w:iCs/>
                <w:sz w:val="24"/>
                <w:szCs w:val="24"/>
              </w:rPr>
            </w:pPr>
            <w:r w:rsidRPr="00216FBD">
              <w:rPr>
                <w:i/>
                <w:iCs/>
                <w:noProof/>
                <w:sz w:val="24"/>
                <w:szCs w:val="24"/>
              </w:rPr>
              <w:t>Assistere nella residenzialità e nella domiciliarietà</w:t>
            </w:r>
          </w:p>
        </w:tc>
      </w:tr>
      <w:tr w:rsidR="00445C30" w14:paraId="3A6C7D67" w14:textId="77777777" w:rsidTr="005B33F6">
        <w:trPr>
          <w:trHeight w:val="397"/>
        </w:trPr>
        <w:tc>
          <w:tcPr>
            <w:tcW w:w="3256" w:type="dxa"/>
            <w:vAlign w:val="center"/>
          </w:tcPr>
          <w:p w14:paraId="1A5FB891" w14:textId="77777777" w:rsidR="00445C30" w:rsidRDefault="00445C30" w:rsidP="00A7762A">
            <w:r>
              <w:t>Area di Programmazione</w:t>
            </w:r>
          </w:p>
        </w:tc>
        <w:tc>
          <w:tcPr>
            <w:tcW w:w="6372" w:type="dxa"/>
            <w:vAlign w:val="center"/>
          </w:tcPr>
          <w:p w14:paraId="653842ED" w14:textId="77777777" w:rsidR="00445C30" w:rsidRPr="00A441F7" w:rsidRDefault="00445C30" w:rsidP="00A441F7">
            <w:pPr>
              <w:rPr>
                <w:i/>
                <w:iCs/>
                <w:sz w:val="24"/>
                <w:szCs w:val="24"/>
              </w:rPr>
            </w:pPr>
            <w:r w:rsidRPr="00216FBD">
              <w:rPr>
                <w:i/>
                <w:iCs/>
                <w:noProof/>
                <w:sz w:val="24"/>
                <w:szCs w:val="24"/>
              </w:rPr>
              <w:t>Socio-Sanitario</w:t>
            </w:r>
          </w:p>
        </w:tc>
      </w:tr>
      <w:tr w:rsidR="00445C30" w14:paraId="4ADB18BF" w14:textId="77777777" w:rsidTr="005B33F6">
        <w:trPr>
          <w:trHeight w:val="397"/>
        </w:trPr>
        <w:tc>
          <w:tcPr>
            <w:tcW w:w="3256" w:type="dxa"/>
            <w:vAlign w:val="center"/>
          </w:tcPr>
          <w:p w14:paraId="6F13A332" w14:textId="77777777" w:rsidR="00445C30" w:rsidRDefault="00445C30" w:rsidP="00A7762A">
            <w:r>
              <w:t>Settore Prevalente</w:t>
            </w:r>
          </w:p>
        </w:tc>
        <w:tc>
          <w:tcPr>
            <w:tcW w:w="6372" w:type="dxa"/>
            <w:vAlign w:val="center"/>
          </w:tcPr>
          <w:p w14:paraId="5F6899A4" w14:textId="77777777" w:rsidR="00445C30" w:rsidRPr="00A441F7" w:rsidRDefault="00445C30" w:rsidP="00A441F7">
            <w:r>
              <w:rPr>
                <w:noProof/>
              </w:rPr>
              <w:t>Non Autosufficienza</w:t>
            </w:r>
          </w:p>
        </w:tc>
      </w:tr>
      <w:tr w:rsidR="00445C30" w14:paraId="3F5E3C1D" w14:textId="77777777" w:rsidTr="005B33F6">
        <w:trPr>
          <w:trHeight w:val="397"/>
        </w:trPr>
        <w:tc>
          <w:tcPr>
            <w:tcW w:w="3256" w:type="dxa"/>
            <w:vAlign w:val="center"/>
          </w:tcPr>
          <w:p w14:paraId="52512E01" w14:textId="77777777" w:rsidR="00445C30" w:rsidRDefault="00445C30" w:rsidP="00A7762A">
            <w:r>
              <w:t>Attività prevalente</w:t>
            </w:r>
          </w:p>
        </w:tc>
        <w:tc>
          <w:tcPr>
            <w:tcW w:w="6372" w:type="dxa"/>
            <w:vAlign w:val="center"/>
          </w:tcPr>
          <w:p w14:paraId="0F5EB54E" w14:textId="77777777" w:rsidR="00445C30" w:rsidRPr="00A441F7" w:rsidRDefault="00445C30" w:rsidP="00A441F7">
            <w:r>
              <w:rPr>
                <w:noProof/>
              </w:rPr>
              <w:t>Assistenza domiciliare socio-assistenziale</w:t>
            </w:r>
          </w:p>
        </w:tc>
      </w:tr>
    </w:tbl>
    <w:p w14:paraId="1D350904"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38EBE2B9" w14:textId="77777777" w:rsidTr="001D6ADB">
        <w:trPr>
          <w:trHeight w:val="1470"/>
        </w:trPr>
        <w:tc>
          <w:tcPr>
            <w:tcW w:w="9778" w:type="dxa"/>
          </w:tcPr>
          <w:p w14:paraId="16A7A82F" w14:textId="77777777" w:rsidR="00445C30" w:rsidRDefault="00445C30" w:rsidP="00A7762A">
            <w:r>
              <w:rPr>
                <w:noProof/>
              </w:rPr>
              <w:t>Il Fondo della Non Autosufficienza, ai sensi della L.R. n. 66/2008 ha consentito di relizzare le seguenti prestazioni:  *   Assistenza Domiciliare Diretta; *   Assistenza Domiciliare Indiretta, tramite l'erogazione di contributi a favore degli utenti che hanno un contratto con assistente familiare e contributo al familiare per il lavoro di cura. *   Attivazione di posti di ricovero di sollievo/emergenza assistenziale in R.S.A.; *   Risposta semi residenziale in Centri  Diurni.</w:t>
            </w:r>
          </w:p>
        </w:tc>
      </w:tr>
    </w:tbl>
    <w:p w14:paraId="4C65B044"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40331098" w14:textId="77777777" w:rsidTr="00493D71">
        <w:trPr>
          <w:trHeight w:val="964"/>
        </w:trPr>
        <w:tc>
          <w:tcPr>
            <w:tcW w:w="9778" w:type="dxa"/>
          </w:tcPr>
          <w:p w14:paraId="74281178" w14:textId="77777777" w:rsidR="00445C30" w:rsidRDefault="00445C30" w:rsidP="00E76FFE">
            <w:r>
              <w:rPr>
                <w:noProof/>
              </w:rPr>
              <w:t>1) Attivazione di percorsi assistenziali personalizzati finalizzati  2) Mantenere l'anziano a domicilio 3) Equità accesso alle prestazioni sociosanitarie</w:t>
            </w:r>
          </w:p>
        </w:tc>
      </w:tr>
    </w:tbl>
    <w:p w14:paraId="0210758F" w14:textId="77777777" w:rsidR="00445C30" w:rsidRDefault="00445C30" w:rsidP="00493D71">
      <w:pPr>
        <w:pStyle w:val="Titolo1"/>
        <w:spacing w:before="60"/>
      </w:pPr>
    </w:p>
    <w:p w14:paraId="4C7A965C"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15E73619"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62130C0F"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219393148</w:t>
      </w:r>
    </w:p>
    <w:p w14:paraId="0FC29762"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37364EB6"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7291CCF1"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39767A3A"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13BE24F"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1659F01" w14:textId="77777777" w:rsidR="00445C30" w:rsidRDefault="00445C30" w:rsidP="00763B31">
            <w:pPr>
              <w:jc w:val="center"/>
            </w:pPr>
            <w:r>
              <w:t>Fine</w:t>
            </w:r>
          </w:p>
        </w:tc>
      </w:tr>
      <w:tr w:rsidR="00445C30" w14:paraId="0D0BF620"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5E7022C0"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EF1FA7E"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42365F9" w14:textId="77777777" w:rsidR="00445C30" w:rsidRDefault="00445C30" w:rsidP="00E905F2"/>
        </w:tc>
      </w:tr>
    </w:tbl>
    <w:p w14:paraId="1EEDD60F"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COVID PNRR</w:t>
      </w:r>
    </w:p>
    <w:p w14:paraId="2539CC47"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355E7691" w14:textId="77777777" w:rsidR="00445C30" w:rsidRDefault="00445C30" w:rsidP="001D6ADB">
      <w:pPr>
        <w:pStyle w:val="Titolo1"/>
        <w:tabs>
          <w:tab w:val="left" w:pos="4395"/>
        </w:tabs>
      </w:pPr>
      <w:r>
        <w:lastRenderedPageBreak/>
        <w:t xml:space="preserve">Risorse: </w:t>
      </w:r>
    </w:p>
    <w:p w14:paraId="03F76A0D" w14:textId="77777777"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p>
    <w:p w14:paraId="45AC323D"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71ECD7D7"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7A102CDE"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9963144" w14:textId="77777777" w:rsidR="00445C30" w:rsidRPr="006F02D4" w:rsidRDefault="00445C30" w:rsidP="006F02D4">
            <w:pPr>
              <w:jc w:val="center"/>
              <w:rPr>
                <w:b/>
              </w:rPr>
            </w:pPr>
            <w:r w:rsidRPr="006F02D4">
              <w:rPr>
                <w:b/>
              </w:rPr>
              <w:t>20</w:t>
            </w:r>
            <w:r>
              <w:rPr>
                <w:b/>
              </w:rPr>
              <w:t>22</w:t>
            </w:r>
          </w:p>
        </w:tc>
      </w:tr>
      <w:tr w:rsidR="00445C30" w14:paraId="50FA09D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62140A7"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4BA0FB9" w14:textId="77777777" w:rsidR="00445C30" w:rsidRDefault="00445C30" w:rsidP="006F02D4">
            <w:pPr>
              <w:jc w:val="center"/>
            </w:pPr>
            <w:r>
              <w:rPr>
                <w:noProof/>
              </w:rPr>
              <w:t>219393148</w:t>
            </w:r>
          </w:p>
        </w:tc>
      </w:tr>
      <w:tr w:rsidR="00445C30" w14:paraId="73E0B42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3596570"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79540B8" w14:textId="77777777" w:rsidR="00445C30" w:rsidRDefault="00445C30" w:rsidP="006F02D4">
            <w:pPr>
              <w:jc w:val="center"/>
            </w:pPr>
          </w:p>
        </w:tc>
      </w:tr>
      <w:tr w:rsidR="00445C30" w:rsidRPr="001D6ADB" w14:paraId="728B670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E6CFA51"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5CBB27F" w14:textId="77777777" w:rsidR="00445C30" w:rsidRPr="001D6ADB" w:rsidRDefault="00445C30" w:rsidP="006F02D4">
            <w:pPr>
              <w:jc w:val="center"/>
              <w:rPr>
                <w:b/>
              </w:rPr>
            </w:pPr>
            <w:r w:rsidRPr="00216FBD">
              <w:rPr>
                <w:b/>
                <w:noProof/>
              </w:rPr>
              <w:t>219393148</w:t>
            </w:r>
          </w:p>
        </w:tc>
      </w:tr>
      <w:tr w:rsidR="00445C30" w14:paraId="555CB36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8FCA73F"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FA91A24" w14:textId="77777777" w:rsidR="00445C30" w:rsidRDefault="00445C30" w:rsidP="006F02D4">
            <w:pPr>
              <w:jc w:val="center"/>
            </w:pPr>
          </w:p>
        </w:tc>
      </w:tr>
      <w:tr w:rsidR="00445C30" w14:paraId="2DBB9EE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05AD4C6"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7A19AC8" w14:textId="77777777" w:rsidR="00445C30" w:rsidRDefault="00445C30" w:rsidP="006F02D4">
            <w:pPr>
              <w:jc w:val="center"/>
            </w:pPr>
          </w:p>
        </w:tc>
      </w:tr>
      <w:tr w:rsidR="00445C30" w14:paraId="5D63044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1CB0EBC"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600F27A" w14:textId="77777777" w:rsidR="00445C30" w:rsidRDefault="00445C30" w:rsidP="006F02D4">
            <w:pPr>
              <w:jc w:val="center"/>
            </w:pPr>
          </w:p>
        </w:tc>
      </w:tr>
      <w:tr w:rsidR="00445C30" w14:paraId="221A9B1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AA88025"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D48EF8B" w14:textId="77777777" w:rsidR="00445C30" w:rsidRDefault="00445C30" w:rsidP="006F02D4">
            <w:pPr>
              <w:jc w:val="center"/>
            </w:pPr>
          </w:p>
        </w:tc>
      </w:tr>
      <w:tr w:rsidR="00445C30" w14:paraId="3471221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1BD6580"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9EBC1A9" w14:textId="77777777" w:rsidR="00445C30" w:rsidRDefault="00445C30" w:rsidP="006F02D4">
            <w:pPr>
              <w:jc w:val="center"/>
            </w:pPr>
          </w:p>
        </w:tc>
      </w:tr>
      <w:tr w:rsidR="00445C30" w14:paraId="760EA22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334F6C9"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1EC6C96" w14:textId="77777777" w:rsidR="00445C30" w:rsidRDefault="00445C30" w:rsidP="006F02D4">
            <w:pPr>
              <w:jc w:val="center"/>
            </w:pPr>
          </w:p>
        </w:tc>
      </w:tr>
      <w:tr w:rsidR="00445C30" w14:paraId="083A058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A6FFFC6"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5B41298" w14:textId="77777777" w:rsidR="00445C30" w:rsidRDefault="00445C30" w:rsidP="006F02D4">
            <w:pPr>
              <w:jc w:val="center"/>
            </w:pPr>
          </w:p>
        </w:tc>
      </w:tr>
      <w:tr w:rsidR="00445C30" w14:paraId="2DF7D54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4F290EA"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8AE336E" w14:textId="77777777" w:rsidR="00445C30" w:rsidRDefault="00445C30" w:rsidP="006F02D4">
            <w:pPr>
              <w:jc w:val="center"/>
            </w:pPr>
          </w:p>
        </w:tc>
      </w:tr>
      <w:tr w:rsidR="00445C30" w14:paraId="2FAC5F5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7BF0314"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5E5E5C4" w14:textId="77777777" w:rsidR="00445C30" w:rsidRDefault="00445C30" w:rsidP="006F02D4">
            <w:pPr>
              <w:jc w:val="center"/>
            </w:pPr>
          </w:p>
        </w:tc>
      </w:tr>
      <w:tr w:rsidR="00445C30" w14:paraId="0AD418D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2D1EC2A"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A5DC825" w14:textId="77777777" w:rsidR="00445C30" w:rsidRDefault="00445C30" w:rsidP="006F02D4">
            <w:pPr>
              <w:jc w:val="center"/>
            </w:pPr>
          </w:p>
        </w:tc>
      </w:tr>
      <w:tr w:rsidR="00445C30" w14:paraId="4362F9A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5C917EB"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EA74DDE" w14:textId="77777777" w:rsidR="00445C30" w:rsidRDefault="00445C30" w:rsidP="006F02D4">
            <w:pPr>
              <w:jc w:val="center"/>
            </w:pPr>
          </w:p>
        </w:tc>
      </w:tr>
      <w:tr w:rsidR="00445C30" w14:paraId="28D8A85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710DB8E"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CC3A688" w14:textId="77777777" w:rsidR="00445C30" w:rsidRDefault="00445C30" w:rsidP="006F02D4">
            <w:pPr>
              <w:jc w:val="center"/>
            </w:pPr>
          </w:p>
        </w:tc>
      </w:tr>
      <w:tr w:rsidR="00445C30" w14:paraId="15D0F9C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ABEF20A"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A583AB5" w14:textId="77777777" w:rsidR="00445C30" w:rsidRDefault="00445C30" w:rsidP="006F02D4">
            <w:pPr>
              <w:jc w:val="center"/>
            </w:pPr>
          </w:p>
        </w:tc>
      </w:tr>
      <w:tr w:rsidR="00445C30" w14:paraId="31A6A55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D0A76AC"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5776D3D" w14:textId="77777777" w:rsidR="00445C30" w:rsidRDefault="00445C30" w:rsidP="006F02D4">
            <w:pPr>
              <w:jc w:val="center"/>
            </w:pPr>
          </w:p>
        </w:tc>
      </w:tr>
      <w:tr w:rsidR="00445C30" w14:paraId="5F56055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120B3F8"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EA51CFE" w14:textId="77777777" w:rsidR="00445C30" w:rsidRDefault="00445C30" w:rsidP="006F02D4">
            <w:pPr>
              <w:jc w:val="center"/>
            </w:pPr>
          </w:p>
        </w:tc>
      </w:tr>
      <w:tr w:rsidR="00445C30" w14:paraId="274324C0"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217452E"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1C5AB22" w14:textId="77777777" w:rsidR="00445C30" w:rsidRDefault="00445C30" w:rsidP="006F02D4">
            <w:pPr>
              <w:jc w:val="center"/>
            </w:pPr>
          </w:p>
        </w:tc>
      </w:tr>
      <w:tr w:rsidR="00445C30" w14:paraId="128C9AE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5E5ABB8"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6F9A71B" w14:textId="77777777" w:rsidR="00445C30" w:rsidRDefault="00445C30" w:rsidP="006F02D4">
            <w:pPr>
              <w:jc w:val="center"/>
            </w:pPr>
          </w:p>
        </w:tc>
      </w:tr>
      <w:tr w:rsidR="00445C30" w14:paraId="4896AA9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71FD042"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A85583B" w14:textId="77777777" w:rsidR="00445C30" w:rsidRDefault="00445C30" w:rsidP="006F02D4">
            <w:pPr>
              <w:jc w:val="center"/>
            </w:pPr>
          </w:p>
        </w:tc>
      </w:tr>
      <w:tr w:rsidR="00445C30" w14:paraId="7D6CDD9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71C71C6"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94594DD" w14:textId="77777777" w:rsidR="00445C30" w:rsidRDefault="00445C30" w:rsidP="006F02D4">
            <w:pPr>
              <w:jc w:val="center"/>
            </w:pPr>
          </w:p>
        </w:tc>
      </w:tr>
      <w:tr w:rsidR="00445C30" w:rsidRPr="001D6ADB" w14:paraId="6975A68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47ECFA3"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FF086F2" w14:textId="77777777" w:rsidR="00445C30" w:rsidRPr="001D6ADB" w:rsidRDefault="00445C30" w:rsidP="006F02D4">
            <w:pPr>
              <w:jc w:val="center"/>
              <w:rPr>
                <w:b/>
              </w:rPr>
            </w:pPr>
            <w:r w:rsidRPr="00216FBD">
              <w:rPr>
                <w:b/>
                <w:noProof/>
              </w:rPr>
              <w:t>0</w:t>
            </w:r>
          </w:p>
        </w:tc>
      </w:tr>
      <w:tr w:rsidR="00445C30" w:rsidRPr="001D6ADB" w14:paraId="0194499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181DD0F"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E0A70C0" w14:textId="77777777" w:rsidR="00445C30" w:rsidRPr="001D6ADB" w:rsidRDefault="00445C30" w:rsidP="006F02D4">
            <w:pPr>
              <w:jc w:val="center"/>
              <w:rPr>
                <w:b/>
              </w:rPr>
            </w:pPr>
            <w:r w:rsidRPr="00216FBD">
              <w:rPr>
                <w:b/>
                <w:noProof/>
              </w:rPr>
              <w:t>219393148</w:t>
            </w:r>
          </w:p>
        </w:tc>
      </w:tr>
    </w:tbl>
    <w:p w14:paraId="30D82FE0"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61DCBCD4"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0B16E2E" w14:textId="77777777" w:rsidR="00445C30" w:rsidRDefault="00445C30" w:rsidP="00562630">
            <w:r>
              <w:rPr>
                <w:noProof/>
              </w:rPr>
              <w:t>Dal 1 settembre 2021è attivo un unico C.D. per non autosufficienti modulo base che accorpa i precedenti 3 C.D. modulo base;   dal 15 novembre 2021 ha ripreso l'attività il C.D. Alzheimer con 12 posti dedicati.  le rimodulazioni  sono state necessarie per rispettare le indicazioni antiCovid.</w:t>
            </w:r>
          </w:p>
        </w:tc>
      </w:tr>
    </w:tbl>
    <w:p w14:paraId="6C44F8A4"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019AACB0" w14:textId="77777777" w:rsidTr="008931BB">
        <w:trPr>
          <w:trHeight w:val="454"/>
        </w:trPr>
        <w:tc>
          <w:tcPr>
            <w:tcW w:w="1515" w:type="dxa"/>
            <w:vAlign w:val="center"/>
          </w:tcPr>
          <w:p w14:paraId="2D038D70" w14:textId="77777777" w:rsidR="00445C30" w:rsidRDefault="00445C30" w:rsidP="001D6ADB">
            <w:r>
              <w:t>Nome</w:t>
            </w:r>
          </w:p>
        </w:tc>
        <w:tc>
          <w:tcPr>
            <w:tcW w:w="3298" w:type="dxa"/>
            <w:vAlign w:val="center"/>
          </w:tcPr>
          <w:p w14:paraId="7C55BDDA" w14:textId="77777777" w:rsidR="00445C30" w:rsidRDefault="00445C30" w:rsidP="001D6ADB">
            <w:r>
              <w:rPr>
                <w:noProof/>
              </w:rPr>
              <w:t>Luisa Evangelista</w:t>
            </w:r>
          </w:p>
        </w:tc>
        <w:tc>
          <w:tcPr>
            <w:tcW w:w="1448" w:type="dxa"/>
            <w:vAlign w:val="center"/>
          </w:tcPr>
          <w:p w14:paraId="00614EEF" w14:textId="77777777" w:rsidR="00445C30" w:rsidRDefault="00445C30" w:rsidP="001D6ADB">
            <w:r>
              <w:t>Nome</w:t>
            </w:r>
          </w:p>
        </w:tc>
        <w:tc>
          <w:tcPr>
            <w:tcW w:w="3367" w:type="dxa"/>
            <w:vAlign w:val="center"/>
          </w:tcPr>
          <w:p w14:paraId="301DC852" w14:textId="77777777" w:rsidR="00445C30" w:rsidRDefault="00445C30" w:rsidP="001D6ADB">
            <w:r>
              <w:rPr>
                <w:noProof/>
              </w:rPr>
              <w:t>Donatella Frullano</w:t>
            </w:r>
          </w:p>
        </w:tc>
      </w:tr>
    </w:tbl>
    <w:p w14:paraId="0EC1170E"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6DD3B752" w14:textId="77777777" w:rsidR="00445C30" w:rsidRDefault="00445C30">
      <w:pPr>
        <w:rPr>
          <w:rFonts w:ascii="Britannic Bold" w:hAnsi="Britannic Bold"/>
          <w:sz w:val="40"/>
        </w:rPr>
      </w:pPr>
      <w:r>
        <w:rPr>
          <w:rFonts w:ascii="Britannic Bold" w:hAnsi="Britannic Bold"/>
          <w:sz w:val="40"/>
        </w:rPr>
        <w:br w:type="page"/>
      </w:r>
    </w:p>
    <w:p w14:paraId="25DF94F6" w14:textId="209E23E4"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0D625D9D"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11AE1084"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1A82C9C3" w14:textId="77777777" w:rsidTr="00E25DB8">
        <w:trPr>
          <w:trHeight w:val="567"/>
        </w:trPr>
        <w:tc>
          <w:tcPr>
            <w:tcW w:w="8821" w:type="dxa"/>
          </w:tcPr>
          <w:p w14:paraId="5DBC43D2" w14:textId="77777777" w:rsidR="00445C30" w:rsidRDefault="00445C30" w:rsidP="0097456C">
            <w:pPr>
              <w:spacing w:before="120" w:after="120"/>
            </w:pPr>
            <w:r>
              <w:rPr>
                <w:noProof/>
              </w:rPr>
              <w:t>L'accesso alle RR.SS.AA.: un aiuto agli anziani non autosufficienti - Zona Aretina</w:t>
            </w:r>
          </w:p>
        </w:tc>
      </w:tr>
    </w:tbl>
    <w:p w14:paraId="26830061"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2BF132F1" w14:textId="77777777" w:rsidTr="00562630">
        <w:trPr>
          <w:trHeight w:val="397"/>
        </w:trPr>
        <w:tc>
          <w:tcPr>
            <w:tcW w:w="3256" w:type="dxa"/>
            <w:vAlign w:val="center"/>
          </w:tcPr>
          <w:p w14:paraId="0AB2481B" w14:textId="77777777" w:rsidR="00445C30" w:rsidRDefault="00445C30" w:rsidP="00562630">
            <w:r>
              <w:t>Obiettivo di Salute</w:t>
            </w:r>
          </w:p>
        </w:tc>
        <w:tc>
          <w:tcPr>
            <w:tcW w:w="6372" w:type="dxa"/>
            <w:vAlign w:val="center"/>
          </w:tcPr>
          <w:p w14:paraId="7484F67E" w14:textId="77777777" w:rsidR="00445C30" w:rsidRPr="00A441F7" w:rsidRDefault="00445C30" w:rsidP="00A441F7">
            <w:pPr>
              <w:rPr>
                <w:i/>
                <w:iCs/>
                <w:sz w:val="24"/>
                <w:szCs w:val="24"/>
              </w:rPr>
            </w:pPr>
            <w:r w:rsidRPr="00216FBD">
              <w:rPr>
                <w:i/>
                <w:iCs/>
                <w:noProof/>
                <w:sz w:val="24"/>
                <w:szCs w:val="24"/>
              </w:rPr>
              <w:t>Gestione della cronicità e sostegno alla domiciliarità</w:t>
            </w:r>
          </w:p>
        </w:tc>
      </w:tr>
      <w:tr w:rsidR="00445C30" w14:paraId="4F54B217" w14:textId="77777777" w:rsidTr="00562630">
        <w:trPr>
          <w:trHeight w:val="397"/>
        </w:trPr>
        <w:tc>
          <w:tcPr>
            <w:tcW w:w="3256" w:type="dxa"/>
            <w:vAlign w:val="center"/>
          </w:tcPr>
          <w:p w14:paraId="5F3C0211" w14:textId="77777777" w:rsidR="00445C30" w:rsidRDefault="00445C30" w:rsidP="00562630">
            <w:r>
              <w:t>Programma Operativo Zonale</w:t>
            </w:r>
          </w:p>
        </w:tc>
        <w:tc>
          <w:tcPr>
            <w:tcW w:w="6372" w:type="dxa"/>
            <w:vAlign w:val="center"/>
          </w:tcPr>
          <w:p w14:paraId="1C284110" w14:textId="77777777" w:rsidR="00445C30" w:rsidRPr="00A441F7" w:rsidRDefault="00445C30" w:rsidP="00A441F7">
            <w:pPr>
              <w:rPr>
                <w:i/>
                <w:iCs/>
                <w:sz w:val="24"/>
                <w:szCs w:val="24"/>
              </w:rPr>
            </w:pPr>
            <w:r w:rsidRPr="00216FBD">
              <w:rPr>
                <w:i/>
                <w:iCs/>
                <w:noProof/>
                <w:sz w:val="24"/>
                <w:szCs w:val="24"/>
              </w:rPr>
              <w:t>Assistere nella residenzialità e nella domiciliarietà</w:t>
            </w:r>
          </w:p>
        </w:tc>
      </w:tr>
      <w:tr w:rsidR="00445C30" w14:paraId="0F8B0FC5" w14:textId="77777777" w:rsidTr="005B33F6">
        <w:trPr>
          <w:trHeight w:val="397"/>
        </w:trPr>
        <w:tc>
          <w:tcPr>
            <w:tcW w:w="3256" w:type="dxa"/>
            <w:vAlign w:val="center"/>
          </w:tcPr>
          <w:p w14:paraId="7F410DCB" w14:textId="77777777" w:rsidR="00445C30" w:rsidRDefault="00445C30" w:rsidP="00A7762A">
            <w:r>
              <w:t>Area di Programmazione</w:t>
            </w:r>
          </w:p>
        </w:tc>
        <w:tc>
          <w:tcPr>
            <w:tcW w:w="6372" w:type="dxa"/>
            <w:vAlign w:val="center"/>
          </w:tcPr>
          <w:p w14:paraId="7DBB2518" w14:textId="77777777" w:rsidR="00445C30" w:rsidRPr="00A441F7" w:rsidRDefault="00445C30" w:rsidP="00A441F7">
            <w:pPr>
              <w:rPr>
                <w:i/>
                <w:iCs/>
                <w:sz w:val="24"/>
                <w:szCs w:val="24"/>
              </w:rPr>
            </w:pPr>
            <w:r w:rsidRPr="00216FBD">
              <w:rPr>
                <w:i/>
                <w:iCs/>
                <w:noProof/>
                <w:sz w:val="24"/>
                <w:szCs w:val="24"/>
              </w:rPr>
              <w:t>Socio-Sanitario</w:t>
            </w:r>
          </w:p>
        </w:tc>
      </w:tr>
      <w:tr w:rsidR="00445C30" w14:paraId="70AFA6EA" w14:textId="77777777" w:rsidTr="005B33F6">
        <w:trPr>
          <w:trHeight w:val="397"/>
        </w:trPr>
        <w:tc>
          <w:tcPr>
            <w:tcW w:w="3256" w:type="dxa"/>
            <w:vAlign w:val="center"/>
          </w:tcPr>
          <w:p w14:paraId="64E8AA64" w14:textId="77777777" w:rsidR="00445C30" w:rsidRDefault="00445C30" w:rsidP="00A7762A">
            <w:r>
              <w:t>Settore Prevalente</w:t>
            </w:r>
          </w:p>
        </w:tc>
        <w:tc>
          <w:tcPr>
            <w:tcW w:w="6372" w:type="dxa"/>
            <w:vAlign w:val="center"/>
          </w:tcPr>
          <w:p w14:paraId="4CDDB683" w14:textId="77777777" w:rsidR="00445C30" w:rsidRPr="00A441F7" w:rsidRDefault="00445C30" w:rsidP="00A441F7">
            <w:r>
              <w:rPr>
                <w:noProof/>
              </w:rPr>
              <w:t>Non Autosufficienza</w:t>
            </w:r>
          </w:p>
        </w:tc>
      </w:tr>
      <w:tr w:rsidR="00445C30" w14:paraId="28D14EFD" w14:textId="77777777" w:rsidTr="005B33F6">
        <w:trPr>
          <w:trHeight w:val="397"/>
        </w:trPr>
        <w:tc>
          <w:tcPr>
            <w:tcW w:w="3256" w:type="dxa"/>
            <w:vAlign w:val="center"/>
          </w:tcPr>
          <w:p w14:paraId="1DA34B5B" w14:textId="77777777" w:rsidR="00445C30" w:rsidRDefault="00445C30" w:rsidP="00A7762A">
            <w:r>
              <w:t>Attività prevalente</w:t>
            </w:r>
          </w:p>
        </w:tc>
        <w:tc>
          <w:tcPr>
            <w:tcW w:w="6372" w:type="dxa"/>
            <w:vAlign w:val="center"/>
          </w:tcPr>
          <w:p w14:paraId="1C8EAEB6" w14:textId="77777777" w:rsidR="00445C30" w:rsidRPr="00A441F7" w:rsidRDefault="00445C30" w:rsidP="00A441F7">
            <w:r>
              <w:rPr>
                <w:noProof/>
              </w:rPr>
              <w:t>Valutazione diagnostica multidisciplinare</w:t>
            </w:r>
          </w:p>
        </w:tc>
      </w:tr>
    </w:tbl>
    <w:p w14:paraId="00D015B5"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4FA12E87" w14:textId="77777777" w:rsidTr="001D6ADB">
        <w:trPr>
          <w:trHeight w:val="1470"/>
        </w:trPr>
        <w:tc>
          <w:tcPr>
            <w:tcW w:w="9778" w:type="dxa"/>
          </w:tcPr>
          <w:p w14:paraId="49DD7368" w14:textId="77777777" w:rsidR="00445C30" w:rsidRDefault="00445C30" w:rsidP="00A7762A">
            <w:r>
              <w:rPr>
                <w:noProof/>
              </w:rPr>
              <w:t>L’offerta residenziale è garantita da n. 15 RRSSAA di cui n.5 sono a gestione diretta ASL e n. 10 sono pubbliche/private che hanno stipulato l’Accordo ai sensi della DGRT 995/2016. Il sistema della “libera scelta” consente al cittadino di ricevere un titolo di acquisto per l’inserimento in RSA sia temporaneo che permanente, a seguito della definizione di un PAP residenziale che riconosce la condizione di non autosufficienza stabilizzata (modulo base ex DGRT 402/2004).</w:t>
            </w:r>
          </w:p>
        </w:tc>
      </w:tr>
    </w:tbl>
    <w:p w14:paraId="7582DCDD"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53EFF83A" w14:textId="77777777" w:rsidTr="00493D71">
        <w:trPr>
          <w:trHeight w:val="964"/>
        </w:trPr>
        <w:tc>
          <w:tcPr>
            <w:tcW w:w="9778" w:type="dxa"/>
          </w:tcPr>
          <w:p w14:paraId="385FF2BC" w14:textId="77777777" w:rsidR="00445C30" w:rsidRDefault="00445C30" w:rsidP="00E76FFE">
            <w:r>
              <w:rPr>
                <w:noProof/>
              </w:rPr>
              <w:t>1)Applicare la libera scelta degli ingressi per anziani non autosufficienti in RSA 2)Favorire i ricoveri temporanei di sollievo al fine di mantenere l’anziano nel proprio contesto di vita 3) Garantire la presa in carico integrata in una logica di continuità assistenziale 4)Equità accesso nelle RR.SS.AA.</w:t>
            </w:r>
          </w:p>
        </w:tc>
      </w:tr>
    </w:tbl>
    <w:p w14:paraId="3812B26C" w14:textId="77777777" w:rsidR="00445C30" w:rsidRDefault="00445C30" w:rsidP="00493D71">
      <w:pPr>
        <w:pStyle w:val="Titolo1"/>
        <w:spacing w:before="60"/>
      </w:pPr>
    </w:p>
    <w:p w14:paraId="40539B8C"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62831A2E"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5A904C1F"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611789912</w:t>
      </w:r>
    </w:p>
    <w:p w14:paraId="6CC5334D"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644DFC58"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31BBDF0F"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1ED6A10D"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AED2479"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69D0B00" w14:textId="77777777" w:rsidR="00445C30" w:rsidRDefault="00445C30" w:rsidP="00763B31">
            <w:pPr>
              <w:jc w:val="center"/>
            </w:pPr>
            <w:r>
              <w:t>Fine</w:t>
            </w:r>
          </w:p>
        </w:tc>
      </w:tr>
      <w:tr w:rsidR="00445C30" w14:paraId="2374AADB"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0F69170C"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DA5DD9B"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F3370A0" w14:textId="77777777" w:rsidR="00445C30" w:rsidRDefault="00445C30" w:rsidP="00E905F2"/>
        </w:tc>
      </w:tr>
    </w:tbl>
    <w:p w14:paraId="4DCB496E"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COVID PNRR</w:t>
      </w:r>
    </w:p>
    <w:p w14:paraId="0ACCF1CE"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73653470" w14:textId="77777777" w:rsidR="00445C30" w:rsidRDefault="00445C30" w:rsidP="001D6ADB">
      <w:pPr>
        <w:pStyle w:val="Titolo1"/>
        <w:tabs>
          <w:tab w:val="left" w:pos="4395"/>
        </w:tabs>
      </w:pPr>
      <w:r>
        <w:lastRenderedPageBreak/>
        <w:t xml:space="preserve">Risorse: </w:t>
      </w:r>
    </w:p>
    <w:p w14:paraId="0C99AD45" w14:textId="77777777"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p>
    <w:p w14:paraId="7E98D7DA"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4E04256D"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489DB158"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4A94D37" w14:textId="77777777" w:rsidR="00445C30" w:rsidRPr="006F02D4" w:rsidRDefault="00445C30" w:rsidP="006F02D4">
            <w:pPr>
              <w:jc w:val="center"/>
              <w:rPr>
                <w:b/>
              </w:rPr>
            </w:pPr>
            <w:r w:rsidRPr="006F02D4">
              <w:rPr>
                <w:b/>
              </w:rPr>
              <w:t>20</w:t>
            </w:r>
            <w:r>
              <w:rPr>
                <w:b/>
              </w:rPr>
              <w:t>22</w:t>
            </w:r>
          </w:p>
        </w:tc>
      </w:tr>
      <w:tr w:rsidR="00445C30" w14:paraId="4975C77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01C9666"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3C28BB1" w14:textId="77777777" w:rsidR="00445C30" w:rsidRDefault="00445C30" w:rsidP="006F02D4">
            <w:pPr>
              <w:jc w:val="center"/>
            </w:pPr>
            <w:r>
              <w:rPr>
                <w:noProof/>
              </w:rPr>
              <w:t>611789912</w:t>
            </w:r>
          </w:p>
        </w:tc>
      </w:tr>
      <w:tr w:rsidR="00445C30" w14:paraId="6447B73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671E29E"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A0F9EB1" w14:textId="77777777" w:rsidR="00445C30" w:rsidRDefault="00445C30" w:rsidP="006F02D4">
            <w:pPr>
              <w:jc w:val="center"/>
            </w:pPr>
          </w:p>
        </w:tc>
      </w:tr>
      <w:tr w:rsidR="00445C30" w:rsidRPr="001D6ADB" w14:paraId="4DB9E1F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E4D1E7D"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F9762E5" w14:textId="77777777" w:rsidR="00445C30" w:rsidRPr="001D6ADB" w:rsidRDefault="00445C30" w:rsidP="006F02D4">
            <w:pPr>
              <w:jc w:val="center"/>
              <w:rPr>
                <w:b/>
              </w:rPr>
            </w:pPr>
            <w:r w:rsidRPr="00216FBD">
              <w:rPr>
                <w:b/>
                <w:noProof/>
              </w:rPr>
              <w:t>611789912</w:t>
            </w:r>
          </w:p>
        </w:tc>
      </w:tr>
      <w:tr w:rsidR="00445C30" w14:paraId="3B65431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F1E23A8"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24AD1F3" w14:textId="77777777" w:rsidR="00445C30" w:rsidRDefault="00445C30" w:rsidP="006F02D4">
            <w:pPr>
              <w:jc w:val="center"/>
            </w:pPr>
          </w:p>
        </w:tc>
      </w:tr>
      <w:tr w:rsidR="00445C30" w14:paraId="77123BB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6CBFE9C"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AF3690F" w14:textId="77777777" w:rsidR="00445C30" w:rsidRDefault="00445C30" w:rsidP="006F02D4">
            <w:pPr>
              <w:jc w:val="center"/>
            </w:pPr>
          </w:p>
        </w:tc>
      </w:tr>
      <w:tr w:rsidR="00445C30" w14:paraId="490D9C2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18AB2F4"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10006B2" w14:textId="77777777" w:rsidR="00445C30" w:rsidRDefault="00445C30" w:rsidP="006F02D4">
            <w:pPr>
              <w:jc w:val="center"/>
            </w:pPr>
          </w:p>
        </w:tc>
      </w:tr>
      <w:tr w:rsidR="00445C30" w14:paraId="1AE7B83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A2C5491"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1B514B3" w14:textId="77777777" w:rsidR="00445C30" w:rsidRDefault="00445C30" w:rsidP="006F02D4">
            <w:pPr>
              <w:jc w:val="center"/>
            </w:pPr>
          </w:p>
        </w:tc>
      </w:tr>
      <w:tr w:rsidR="00445C30" w14:paraId="45F1FEF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6932818"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675F2D8" w14:textId="77777777" w:rsidR="00445C30" w:rsidRDefault="00445C30" w:rsidP="006F02D4">
            <w:pPr>
              <w:jc w:val="center"/>
            </w:pPr>
          </w:p>
        </w:tc>
      </w:tr>
      <w:tr w:rsidR="00445C30" w14:paraId="451EBF8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FCE3F69"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6639382" w14:textId="77777777" w:rsidR="00445C30" w:rsidRDefault="00445C30" w:rsidP="006F02D4">
            <w:pPr>
              <w:jc w:val="center"/>
            </w:pPr>
          </w:p>
        </w:tc>
      </w:tr>
      <w:tr w:rsidR="00445C30" w14:paraId="186D994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7A5E3E6"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224CA31" w14:textId="77777777" w:rsidR="00445C30" w:rsidRDefault="00445C30" w:rsidP="006F02D4">
            <w:pPr>
              <w:jc w:val="center"/>
            </w:pPr>
          </w:p>
        </w:tc>
      </w:tr>
      <w:tr w:rsidR="00445C30" w14:paraId="4330BD0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F9D628D"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3DA9271" w14:textId="77777777" w:rsidR="00445C30" w:rsidRDefault="00445C30" w:rsidP="006F02D4">
            <w:pPr>
              <w:jc w:val="center"/>
            </w:pPr>
          </w:p>
        </w:tc>
      </w:tr>
      <w:tr w:rsidR="00445C30" w14:paraId="09C3FED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FCFEC43"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6A7ADD1" w14:textId="77777777" w:rsidR="00445C30" w:rsidRDefault="00445C30" w:rsidP="006F02D4">
            <w:pPr>
              <w:jc w:val="center"/>
            </w:pPr>
          </w:p>
        </w:tc>
      </w:tr>
      <w:tr w:rsidR="00445C30" w14:paraId="43B9B36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F148F18"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2C25168" w14:textId="77777777" w:rsidR="00445C30" w:rsidRDefault="00445C30" w:rsidP="006F02D4">
            <w:pPr>
              <w:jc w:val="center"/>
            </w:pPr>
          </w:p>
        </w:tc>
      </w:tr>
      <w:tr w:rsidR="00445C30" w14:paraId="1243733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6249890"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4FDA8DA" w14:textId="77777777" w:rsidR="00445C30" w:rsidRDefault="00445C30" w:rsidP="006F02D4">
            <w:pPr>
              <w:jc w:val="center"/>
            </w:pPr>
          </w:p>
        </w:tc>
      </w:tr>
      <w:tr w:rsidR="00445C30" w14:paraId="3040EED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0A6B08F"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5D039A9" w14:textId="77777777" w:rsidR="00445C30" w:rsidRDefault="00445C30" w:rsidP="006F02D4">
            <w:pPr>
              <w:jc w:val="center"/>
            </w:pPr>
          </w:p>
        </w:tc>
      </w:tr>
      <w:tr w:rsidR="00445C30" w14:paraId="69B928D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616D3BE"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4C5F79D" w14:textId="77777777" w:rsidR="00445C30" w:rsidRDefault="00445C30" w:rsidP="006F02D4">
            <w:pPr>
              <w:jc w:val="center"/>
            </w:pPr>
          </w:p>
        </w:tc>
      </w:tr>
      <w:tr w:rsidR="00445C30" w14:paraId="38C3FA3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F607BAB"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3755ED6" w14:textId="77777777" w:rsidR="00445C30" w:rsidRDefault="00445C30" w:rsidP="006F02D4">
            <w:pPr>
              <w:jc w:val="center"/>
            </w:pPr>
          </w:p>
        </w:tc>
      </w:tr>
      <w:tr w:rsidR="00445C30" w14:paraId="148B3C4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1627B26"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A1B4DFA" w14:textId="77777777" w:rsidR="00445C30" w:rsidRDefault="00445C30" w:rsidP="006F02D4">
            <w:pPr>
              <w:jc w:val="center"/>
            </w:pPr>
          </w:p>
        </w:tc>
      </w:tr>
      <w:tr w:rsidR="00445C30" w14:paraId="62609F9B"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C932137"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36E1D22" w14:textId="77777777" w:rsidR="00445C30" w:rsidRDefault="00445C30" w:rsidP="006F02D4">
            <w:pPr>
              <w:jc w:val="center"/>
            </w:pPr>
          </w:p>
        </w:tc>
      </w:tr>
      <w:tr w:rsidR="00445C30" w14:paraId="28D797F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FD7D9B2"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6C75A15" w14:textId="77777777" w:rsidR="00445C30" w:rsidRDefault="00445C30" w:rsidP="006F02D4">
            <w:pPr>
              <w:jc w:val="center"/>
            </w:pPr>
          </w:p>
        </w:tc>
      </w:tr>
      <w:tr w:rsidR="00445C30" w14:paraId="2996EE1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1EEC63C"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037D944" w14:textId="77777777" w:rsidR="00445C30" w:rsidRDefault="00445C30" w:rsidP="006F02D4">
            <w:pPr>
              <w:jc w:val="center"/>
            </w:pPr>
          </w:p>
        </w:tc>
      </w:tr>
      <w:tr w:rsidR="00445C30" w14:paraId="3670628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E385028"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167CEAB" w14:textId="77777777" w:rsidR="00445C30" w:rsidRDefault="00445C30" w:rsidP="006F02D4">
            <w:pPr>
              <w:jc w:val="center"/>
            </w:pPr>
          </w:p>
        </w:tc>
      </w:tr>
      <w:tr w:rsidR="00445C30" w:rsidRPr="001D6ADB" w14:paraId="34CD179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081420B"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9CF67C7" w14:textId="77777777" w:rsidR="00445C30" w:rsidRPr="001D6ADB" w:rsidRDefault="00445C30" w:rsidP="006F02D4">
            <w:pPr>
              <w:jc w:val="center"/>
              <w:rPr>
                <w:b/>
              </w:rPr>
            </w:pPr>
            <w:r w:rsidRPr="00216FBD">
              <w:rPr>
                <w:b/>
                <w:noProof/>
              </w:rPr>
              <w:t>0</w:t>
            </w:r>
          </w:p>
        </w:tc>
      </w:tr>
      <w:tr w:rsidR="00445C30" w:rsidRPr="001D6ADB" w14:paraId="5511207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B0E8440"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6F44BEA" w14:textId="77777777" w:rsidR="00445C30" w:rsidRPr="001D6ADB" w:rsidRDefault="00445C30" w:rsidP="006F02D4">
            <w:pPr>
              <w:jc w:val="center"/>
              <w:rPr>
                <w:b/>
              </w:rPr>
            </w:pPr>
            <w:r w:rsidRPr="00216FBD">
              <w:rPr>
                <w:b/>
                <w:noProof/>
              </w:rPr>
              <w:t>611789912</w:t>
            </w:r>
          </w:p>
        </w:tc>
      </w:tr>
    </w:tbl>
    <w:p w14:paraId="0D17EBAC"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75CC6B7D"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9B8E8EB" w14:textId="77777777" w:rsidR="00445C30" w:rsidRDefault="00445C30" w:rsidP="00562630">
            <w:r>
              <w:rPr>
                <w:noProof/>
              </w:rPr>
              <w:t>nel 2021 hanno siglato l'accordo due nuove RSA : Casa di Michele e RSA Armony implementando la disponibilità residenziale.</w:t>
            </w:r>
          </w:p>
        </w:tc>
      </w:tr>
    </w:tbl>
    <w:p w14:paraId="3E449EBC"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735D52D0" w14:textId="77777777" w:rsidTr="008931BB">
        <w:trPr>
          <w:trHeight w:val="454"/>
        </w:trPr>
        <w:tc>
          <w:tcPr>
            <w:tcW w:w="1515" w:type="dxa"/>
            <w:vAlign w:val="center"/>
          </w:tcPr>
          <w:p w14:paraId="698A63BE" w14:textId="77777777" w:rsidR="00445C30" w:rsidRDefault="00445C30" w:rsidP="001D6ADB">
            <w:r>
              <w:t>Nome</w:t>
            </w:r>
          </w:p>
        </w:tc>
        <w:tc>
          <w:tcPr>
            <w:tcW w:w="3298" w:type="dxa"/>
            <w:vAlign w:val="center"/>
          </w:tcPr>
          <w:p w14:paraId="7D215ADE" w14:textId="77777777" w:rsidR="00445C30" w:rsidRDefault="00445C30" w:rsidP="001D6ADB">
            <w:r>
              <w:rPr>
                <w:noProof/>
              </w:rPr>
              <w:t>Luisa Evangelista</w:t>
            </w:r>
          </w:p>
        </w:tc>
        <w:tc>
          <w:tcPr>
            <w:tcW w:w="1448" w:type="dxa"/>
            <w:vAlign w:val="center"/>
          </w:tcPr>
          <w:p w14:paraId="03A7F79B" w14:textId="77777777" w:rsidR="00445C30" w:rsidRDefault="00445C30" w:rsidP="001D6ADB">
            <w:r>
              <w:t>Nome</w:t>
            </w:r>
          </w:p>
        </w:tc>
        <w:tc>
          <w:tcPr>
            <w:tcW w:w="3367" w:type="dxa"/>
            <w:vAlign w:val="center"/>
          </w:tcPr>
          <w:p w14:paraId="5DD299A6" w14:textId="77777777" w:rsidR="00445C30" w:rsidRDefault="00445C30" w:rsidP="001D6ADB">
            <w:r>
              <w:rPr>
                <w:noProof/>
              </w:rPr>
              <w:t>Donatella Frullano</w:t>
            </w:r>
          </w:p>
        </w:tc>
      </w:tr>
    </w:tbl>
    <w:p w14:paraId="4241277A"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4D2466C6" w14:textId="77777777" w:rsidR="00445C30" w:rsidRDefault="00445C30">
      <w:pPr>
        <w:rPr>
          <w:rFonts w:ascii="Britannic Bold" w:hAnsi="Britannic Bold"/>
          <w:sz w:val="40"/>
        </w:rPr>
      </w:pPr>
      <w:r>
        <w:rPr>
          <w:rFonts w:ascii="Britannic Bold" w:hAnsi="Britannic Bold"/>
          <w:sz w:val="40"/>
        </w:rPr>
        <w:br w:type="page"/>
      </w:r>
    </w:p>
    <w:p w14:paraId="5E3EE9C6" w14:textId="58945241"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2E9B46A5"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15F1E922"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3FE284E1" w14:textId="77777777" w:rsidTr="00E25DB8">
        <w:trPr>
          <w:trHeight w:val="567"/>
        </w:trPr>
        <w:tc>
          <w:tcPr>
            <w:tcW w:w="8821" w:type="dxa"/>
          </w:tcPr>
          <w:p w14:paraId="7C8971DF" w14:textId="77777777" w:rsidR="00445C30" w:rsidRDefault="00445C30" w:rsidP="0097456C">
            <w:pPr>
              <w:spacing w:before="120" w:after="120"/>
            </w:pPr>
            <w:r>
              <w:rPr>
                <w:noProof/>
              </w:rPr>
              <w:t>Centri di socializzazione per disabili -Zona Aretina</w:t>
            </w:r>
          </w:p>
        </w:tc>
      </w:tr>
    </w:tbl>
    <w:p w14:paraId="701071CB"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112A81B4" w14:textId="77777777" w:rsidTr="00562630">
        <w:trPr>
          <w:trHeight w:val="397"/>
        </w:trPr>
        <w:tc>
          <w:tcPr>
            <w:tcW w:w="3256" w:type="dxa"/>
            <w:vAlign w:val="center"/>
          </w:tcPr>
          <w:p w14:paraId="41EA7294" w14:textId="77777777" w:rsidR="00445C30" w:rsidRDefault="00445C30" w:rsidP="00562630">
            <w:r>
              <w:t>Obiettivo di Salute</w:t>
            </w:r>
          </w:p>
        </w:tc>
        <w:tc>
          <w:tcPr>
            <w:tcW w:w="6372" w:type="dxa"/>
            <w:vAlign w:val="center"/>
          </w:tcPr>
          <w:p w14:paraId="5A3A7F17" w14:textId="77777777" w:rsidR="00445C30" w:rsidRPr="00A441F7" w:rsidRDefault="00445C30" w:rsidP="00A441F7">
            <w:pPr>
              <w:rPr>
                <w:i/>
                <w:iCs/>
                <w:sz w:val="24"/>
                <w:szCs w:val="24"/>
              </w:rPr>
            </w:pPr>
            <w:r w:rsidRPr="00216FBD">
              <w:rPr>
                <w:i/>
                <w:iCs/>
                <w:noProof/>
                <w:sz w:val="24"/>
                <w:szCs w:val="24"/>
              </w:rPr>
              <w:t>Diversificazione dell'offerta dei servizi per la disabilità</w:t>
            </w:r>
          </w:p>
        </w:tc>
      </w:tr>
      <w:tr w:rsidR="00445C30" w14:paraId="7FB7D9A8" w14:textId="77777777" w:rsidTr="00562630">
        <w:trPr>
          <w:trHeight w:val="397"/>
        </w:trPr>
        <w:tc>
          <w:tcPr>
            <w:tcW w:w="3256" w:type="dxa"/>
            <w:vAlign w:val="center"/>
          </w:tcPr>
          <w:p w14:paraId="26BEA2E5" w14:textId="77777777" w:rsidR="00445C30" w:rsidRDefault="00445C30" w:rsidP="00562630">
            <w:r>
              <w:t>Programma Operativo Zonale</w:t>
            </w:r>
          </w:p>
        </w:tc>
        <w:tc>
          <w:tcPr>
            <w:tcW w:w="6372" w:type="dxa"/>
            <w:vAlign w:val="center"/>
          </w:tcPr>
          <w:p w14:paraId="7A7BF01F" w14:textId="77777777" w:rsidR="00445C30" w:rsidRPr="00A441F7" w:rsidRDefault="00445C30" w:rsidP="00A441F7">
            <w:pPr>
              <w:rPr>
                <w:i/>
                <w:iCs/>
                <w:sz w:val="24"/>
                <w:szCs w:val="24"/>
              </w:rPr>
            </w:pPr>
            <w:r w:rsidRPr="00216FBD">
              <w:rPr>
                <w:i/>
                <w:iCs/>
                <w:noProof/>
                <w:sz w:val="24"/>
                <w:szCs w:val="24"/>
              </w:rPr>
              <w:t>Sostenere e assistere le persone con disabilità</w:t>
            </w:r>
          </w:p>
        </w:tc>
      </w:tr>
      <w:tr w:rsidR="00445C30" w14:paraId="1F99340B" w14:textId="77777777" w:rsidTr="005B33F6">
        <w:trPr>
          <w:trHeight w:val="397"/>
        </w:trPr>
        <w:tc>
          <w:tcPr>
            <w:tcW w:w="3256" w:type="dxa"/>
            <w:vAlign w:val="center"/>
          </w:tcPr>
          <w:p w14:paraId="4B2600BC" w14:textId="77777777" w:rsidR="00445C30" w:rsidRDefault="00445C30" w:rsidP="00A7762A">
            <w:r>
              <w:t>Area di Programmazione</w:t>
            </w:r>
          </w:p>
        </w:tc>
        <w:tc>
          <w:tcPr>
            <w:tcW w:w="6372" w:type="dxa"/>
            <w:vAlign w:val="center"/>
          </w:tcPr>
          <w:p w14:paraId="0BF70C22" w14:textId="77777777" w:rsidR="00445C30" w:rsidRPr="00A441F7" w:rsidRDefault="00445C30" w:rsidP="00A441F7">
            <w:pPr>
              <w:rPr>
                <w:i/>
                <w:iCs/>
                <w:sz w:val="24"/>
                <w:szCs w:val="24"/>
              </w:rPr>
            </w:pPr>
            <w:r w:rsidRPr="00216FBD">
              <w:rPr>
                <w:i/>
                <w:iCs/>
                <w:noProof/>
                <w:sz w:val="24"/>
                <w:szCs w:val="24"/>
              </w:rPr>
              <w:t>Socio-assistenziale</w:t>
            </w:r>
          </w:p>
        </w:tc>
      </w:tr>
      <w:tr w:rsidR="00445C30" w14:paraId="789BB3CA" w14:textId="77777777" w:rsidTr="005B33F6">
        <w:trPr>
          <w:trHeight w:val="397"/>
        </w:trPr>
        <w:tc>
          <w:tcPr>
            <w:tcW w:w="3256" w:type="dxa"/>
            <w:vAlign w:val="center"/>
          </w:tcPr>
          <w:p w14:paraId="536E4C9B" w14:textId="77777777" w:rsidR="00445C30" w:rsidRDefault="00445C30" w:rsidP="00A7762A">
            <w:r>
              <w:t>Settore Prevalente</w:t>
            </w:r>
          </w:p>
        </w:tc>
        <w:tc>
          <w:tcPr>
            <w:tcW w:w="6372" w:type="dxa"/>
            <w:vAlign w:val="center"/>
          </w:tcPr>
          <w:p w14:paraId="497DC281" w14:textId="77777777" w:rsidR="00445C30" w:rsidRPr="00A441F7" w:rsidRDefault="00445C30" w:rsidP="00A441F7">
            <w:r>
              <w:rPr>
                <w:noProof/>
              </w:rPr>
              <w:t>Strutture semiriesidenziali</w:t>
            </w:r>
          </w:p>
        </w:tc>
      </w:tr>
      <w:tr w:rsidR="00445C30" w14:paraId="318444DE" w14:textId="77777777" w:rsidTr="005B33F6">
        <w:trPr>
          <w:trHeight w:val="397"/>
        </w:trPr>
        <w:tc>
          <w:tcPr>
            <w:tcW w:w="3256" w:type="dxa"/>
            <w:vAlign w:val="center"/>
          </w:tcPr>
          <w:p w14:paraId="084D3FED" w14:textId="77777777" w:rsidR="00445C30" w:rsidRDefault="00445C30" w:rsidP="00A7762A">
            <w:r>
              <w:t>Attività prevalente</w:t>
            </w:r>
          </w:p>
        </w:tc>
        <w:tc>
          <w:tcPr>
            <w:tcW w:w="6372" w:type="dxa"/>
            <w:vAlign w:val="center"/>
          </w:tcPr>
          <w:p w14:paraId="169A1E2C" w14:textId="77777777" w:rsidR="00445C30" w:rsidRPr="00A441F7" w:rsidRDefault="00445C30" w:rsidP="00A441F7">
            <w:r>
              <w:rPr>
                <w:noProof/>
              </w:rPr>
              <w:t>3 Centri diurni con funzione di protezione sociale</w:t>
            </w:r>
          </w:p>
        </w:tc>
      </w:tr>
    </w:tbl>
    <w:p w14:paraId="3A52CC0B"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36DD876C" w14:textId="77777777" w:rsidTr="001D6ADB">
        <w:trPr>
          <w:trHeight w:val="1470"/>
        </w:trPr>
        <w:tc>
          <w:tcPr>
            <w:tcW w:w="9778" w:type="dxa"/>
          </w:tcPr>
          <w:p w14:paraId="156AA235" w14:textId="77777777" w:rsidR="00445C30" w:rsidRDefault="00445C30" w:rsidP="00A7762A">
            <w:r>
              <w:rPr>
                <w:noProof/>
              </w:rPr>
              <w:t>I centri di socializzazione accolgono persone con disabilità varia, con orario di frequenza diurna e offrono interventi personalizzati a carattere assistenziale, abilitativi/riabilitativi e di socializzazione. Garantiscono un supporto importante per il mantenimento a domicilio.</w:t>
            </w:r>
          </w:p>
        </w:tc>
      </w:tr>
    </w:tbl>
    <w:p w14:paraId="6BA10E9A"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2A3824DA" w14:textId="77777777" w:rsidTr="00493D71">
        <w:trPr>
          <w:trHeight w:val="964"/>
        </w:trPr>
        <w:tc>
          <w:tcPr>
            <w:tcW w:w="9778" w:type="dxa"/>
          </w:tcPr>
          <w:p w14:paraId="1CBA1804" w14:textId="77777777" w:rsidR="00445C30" w:rsidRDefault="00445C30" w:rsidP="00E76FFE">
            <w:r>
              <w:rPr>
                <w:noProof/>
              </w:rPr>
              <w:t>-Favorire la socializzazione   -Favorire l'acquisizione di abilità nuove  -Favorire il consolidamento di abilità possedute</w:t>
            </w:r>
          </w:p>
        </w:tc>
      </w:tr>
    </w:tbl>
    <w:p w14:paraId="46EA790A" w14:textId="77777777" w:rsidR="00445C30" w:rsidRDefault="00445C30" w:rsidP="00493D71">
      <w:pPr>
        <w:pStyle w:val="Titolo1"/>
        <w:spacing w:before="60"/>
      </w:pPr>
    </w:p>
    <w:p w14:paraId="2C32572A"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2246BAA1"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0E727A33"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p>
    <w:p w14:paraId="58C6A37C"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Altro tipo di gestione</w:t>
      </w:r>
    </w:p>
    <w:p w14:paraId="577AA549"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250D5712"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1723C82D"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2C313FA"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0E24F6A" w14:textId="77777777" w:rsidR="00445C30" w:rsidRDefault="00445C30" w:rsidP="00763B31">
            <w:pPr>
              <w:jc w:val="center"/>
            </w:pPr>
            <w:r>
              <w:t>Fine</w:t>
            </w:r>
          </w:p>
        </w:tc>
      </w:tr>
      <w:tr w:rsidR="00445C30" w14:paraId="542871CD"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0BD224E9"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7DEAA2E"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4336EA4" w14:textId="77777777" w:rsidR="00445C30" w:rsidRDefault="00445C30" w:rsidP="00E905F2"/>
        </w:tc>
      </w:tr>
    </w:tbl>
    <w:p w14:paraId="2EA2B8B7"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COVID PNRR</w:t>
      </w:r>
    </w:p>
    <w:p w14:paraId="339505E5"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770FEB9E" w14:textId="77777777" w:rsidR="00445C30" w:rsidRDefault="00445C30" w:rsidP="001D6ADB">
      <w:pPr>
        <w:pStyle w:val="Titolo1"/>
        <w:tabs>
          <w:tab w:val="left" w:pos="4395"/>
        </w:tabs>
      </w:pPr>
      <w:r>
        <w:lastRenderedPageBreak/>
        <w:t xml:space="preserve">Risorse: </w:t>
      </w:r>
    </w:p>
    <w:p w14:paraId="38CF0CE7" w14:textId="77777777"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p>
    <w:p w14:paraId="7A2EC12C"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3D84FBEB"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6EB5AB38"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A767576" w14:textId="77777777" w:rsidR="00445C30" w:rsidRPr="006F02D4" w:rsidRDefault="00445C30" w:rsidP="006F02D4">
            <w:pPr>
              <w:jc w:val="center"/>
              <w:rPr>
                <w:b/>
              </w:rPr>
            </w:pPr>
            <w:r w:rsidRPr="006F02D4">
              <w:rPr>
                <w:b/>
              </w:rPr>
              <w:t>20</w:t>
            </w:r>
            <w:r>
              <w:rPr>
                <w:b/>
              </w:rPr>
              <w:t>22</w:t>
            </w:r>
          </w:p>
        </w:tc>
      </w:tr>
      <w:tr w:rsidR="00445C30" w14:paraId="16B12ED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1C14E39"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FE2B11A" w14:textId="77777777" w:rsidR="00445C30" w:rsidRDefault="00445C30" w:rsidP="006F02D4">
            <w:pPr>
              <w:jc w:val="center"/>
            </w:pPr>
          </w:p>
        </w:tc>
      </w:tr>
      <w:tr w:rsidR="00445C30" w14:paraId="15D2EE8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65E4293"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92CC6CA" w14:textId="77777777" w:rsidR="00445C30" w:rsidRDefault="00445C30" w:rsidP="006F02D4">
            <w:pPr>
              <w:jc w:val="center"/>
            </w:pPr>
          </w:p>
        </w:tc>
      </w:tr>
      <w:tr w:rsidR="00445C30" w:rsidRPr="001D6ADB" w14:paraId="6F63929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8148A67"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70E6C75" w14:textId="77777777" w:rsidR="00445C30" w:rsidRPr="001D6ADB" w:rsidRDefault="00445C30" w:rsidP="006F02D4">
            <w:pPr>
              <w:jc w:val="center"/>
              <w:rPr>
                <w:b/>
              </w:rPr>
            </w:pPr>
          </w:p>
        </w:tc>
      </w:tr>
      <w:tr w:rsidR="00445C30" w14:paraId="7391C35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9FB1BF2"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16BE736" w14:textId="77777777" w:rsidR="00445C30" w:rsidRDefault="00445C30" w:rsidP="006F02D4">
            <w:pPr>
              <w:jc w:val="center"/>
            </w:pPr>
          </w:p>
        </w:tc>
      </w:tr>
      <w:tr w:rsidR="00445C30" w14:paraId="6BD6DDD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A005180"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9437471" w14:textId="77777777" w:rsidR="00445C30" w:rsidRDefault="00445C30" w:rsidP="006F02D4">
            <w:pPr>
              <w:jc w:val="center"/>
            </w:pPr>
          </w:p>
        </w:tc>
      </w:tr>
      <w:tr w:rsidR="00445C30" w14:paraId="3375E32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D08F27F"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B4BBBF1" w14:textId="77777777" w:rsidR="00445C30" w:rsidRDefault="00445C30" w:rsidP="006F02D4">
            <w:pPr>
              <w:jc w:val="center"/>
            </w:pPr>
          </w:p>
        </w:tc>
      </w:tr>
      <w:tr w:rsidR="00445C30" w14:paraId="7A1362D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C98C18F"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B467C18" w14:textId="77777777" w:rsidR="00445C30" w:rsidRDefault="00445C30" w:rsidP="006F02D4">
            <w:pPr>
              <w:jc w:val="center"/>
            </w:pPr>
          </w:p>
        </w:tc>
      </w:tr>
      <w:tr w:rsidR="00445C30" w14:paraId="32FF815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4C37578"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97E729B" w14:textId="77777777" w:rsidR="00445C30" w:rsidRDefault="00445C30" w:rsidP="006F02D4">
            <w:pPr>
              <w:jc w:val="center"/>
            </w:pPr>
          </w:p>
        </w:tc>
      </w:tr>
      <w:tr w:rsidR="00445C30" w14:paraId="3EDBDB1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F12E3EB"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2BE7002" w14:textId="77777777" w:rsidR="00445C30" w:rsidRDefault="00445C30" w:rsidP="006F02D4">
            <w:pPr>
              <w:jc w:val="center"/>
            </w:pPr>
          </w:p>
        </w:tc>
      </w:tr>
      <w:tr w:rsidR="00445C30" w14:paraId="3B7F809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36FC297"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188E329" w14:textId="77777777" w:rsidR="00445C30" w:rsidRDefault="00445C30" w:rsidP="006F02D4">
            <w:pPr>
              <w:jc w:val="center"/>
            </w:pPr>
          </w:p>
        </w:tc>
      </w:tr>
      <w:tr w:rsidR="00445C30" w14:paraId="4BD2D5A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5754C38"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FF9C3A2" w14:textId="77777777" w:rsidR="00445C30" w:rsidRDefault="00445C30" w:rsidP="006F02D4">
            <w:pPr>
              <w:jc w:val="center"/>
            </w:pPr>
          </w:p>
        </w:tc>
      </w:tr>
      <w:tr w:rsidR="00445C30" w14:paraId="3C5B1E1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25C0DAF"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085E97C" w14:textId="77777777" w:rsidR="00445C30" w:rsidRDefault="00445C30" w:rsidP="006F02D4">
            <w:pPr>
              <w:jc w:val="center"/>
            </w:pPr>
          </w:p>
        </w:tc>
      </w:tr>
      <w:tr w:rsidR="00445C30" w14:paraId="7421929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E9DAB8D"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1CB023C" w14:textId="77777777" w:rsidR="00445C30" w:rsidRDefault="00445C30" w:rsidP="006F02D4">
            <w:pPr>
              <w:jc w:val="center"/>
            </w:pPr>
          </w:p>
        </w:tc>
      </w:tr>
      <w:tr w:rsidR="00445C30" w14:paraId="2CD85E4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7024A35"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DE59D82" w14:textId="77777777" w:rsidR="00445C30" w:rsidRDefault="00445C30" w:rsidP="006F02D4">
            <w:pPr>
              <w:jc w:val="center"/>
            </w:pPr>
          </w:p>
        </w:tc>
      </w:tr>
      <w:tr w:rsidR="00445C30" w14:paraId="1DCC4A8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3A62377"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7AB32E5" w14:textId="77777777" w:rsidR="00445C30" w:rsidRDefault="00445C30" w:rsidP="006F02D4">
            <w:pPr>
              <w:jc w:val="center"/>
            </w:pPr>
          </w:p>
        </w:tc>
      </w:tr>
      <w:tr w:rsidR="00445C30" w14:paraId="3575485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15477AF"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0804F76" w14:textId="77777777" w:rsidR="00445C30" w:rsidRDefault="00445C30" w:rsidP="006F02D4">
            <w:pPr>
              <w:jc w:val="center"/>
            </w:pPr>
          </w:p>
        </w:tc>
      </w:tr>
      <w:tr w:rsidR="00445C30" w14:paraId="57ACC08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F662A91"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D7BF682" w14:textId="77777777" w:rsidR="00445C30" w:rsidRDefault="00445C30" w:rsidP="006F02D4">
            <w:pPr>
              <w:jc w:val="center"/>
            </w:pPr>
          </w:p>
        </w:tc>
      </w:tr>
      <w:tr w:rsidR="00445C30" w14:paraId="2D1D676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963CD92"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4D2268B" w14:textId="77777777" w:rsidR="00445C30" w:rsidRDefault="00445C30" w:rsidP="006F02D4">
            <w:pPr>
              <w:jc w:val="center"/>
            </w:pPr>
          </w:p>
        </w:tc>
      </w:tr>
      <w:tr w:rsidR="00445C30" w14:paraId="2B9A70B6"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C15C4FF"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A3342E7" w14:textId="77777777" w:rsidR="00445C30" w:rsidRDefault="00445C30" w:rsidP="006F02D4">
            <w:pPr>
              <w:jc w:val="center"/>
            </w:pPr>
          </w:p>
        </w:tc>
      </w:tr>
      <w:tr w:rsidR="00445C30" w14:paraId="05CAA18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EE2B2F5"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9F84DBA" w14:textId="77777777" w:rsidR="00445C30" w:rsidRDefault="00445C30" w:rsidP="006F02D4">
            <w:pPr>
              <w:jc w:val="center"/>
            </w:pPr>
          </w:p>
        </w:tc>
      </w:tr>
      <w:tr w:rsidR="00445C30" w14:paraId="60FD420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9A474EA"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52614EB" w14:textId="77777777" w:rsidR="00445C30" w:rsidRDefault="00445C30" w:rsidP="006F02D4">
            <w:pPr>
              <w:jc w:val="center"/>
            </w:pPr>
          </w:p>
        </w:tc>
      </w:tr>
      <w:tr w:rsidR="00445C30" w14:paraId="1CE3E1D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EDAEB65"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F856E43" w14:textId="77777777" w:rsidR="00445C30" w:rsidRDefault="00445C30" w:rsidP="006F02D4">
            <w:pPr>
              <w:jc w:val="center"/>
            </w:pPr>
          </w:p>
        </w:tc>
      </w:tr>
      <w:tr w:rsidR="00445C30" w:rsidRPr="001D6ADB" w14:paraId="3566634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D5B1B30"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B2F01D6" w14:textId="77777777" w:rsidR="00445C30" w:rsidRPr="001D6ADB" w:rsidRDefault="00445C30" w:rsidP="006F02D4">
            <w:pPr>
              <w:jc w:val="center"/>
              <w:rPr>
                <w:b/>
              </w:rPr>
            </w:pPr>
          </w:p>
        </w:tc>
      </w:tr>
      <w:tr w:rsidR="00445C30" w:rsidRPr="001D6ADB" w14:paraId="2ECF96B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3FA9FC3"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0CFCBF0" w14:textId="77777777" w:rsidR="00445C30" w:rsidRPr="001D6ADB" w:rsidRDefault="00445C30" w:rsidP="006F02D4">
            <w:pPr>
              <w:jc w:val="center"/>
              <w:rPr>
                <w:b/>
              </w:rPr>
            </w:pPr>
          </w:p>
        </w:tc>
      </w:tr>
    </w:tbl>
    <w:p w14:paraId="6CD502B4"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180D65F0"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2D59DA4" w14:textId="77777777" w:rsidR="00445C30" w:rsidRDefault="00445C30" w:rsidP="00562630">
            <w:r>
              <w:rPr>
                <w:noProof/>
              </w:rPr>
              <w:t>I Centri Diurni per disabili svolgono l' attività dopo un periodo di chiusura e di frequenza degli utenti in modo discontinua a causa dell'emergenza sanitaria. Sono attivi i protocolli per la sicurezza. Le risorse sono confermate anche per l'anno 2022.</w:t>
            </w:r>
          </w:p>
        </w:tc>
      </w:tr>
    </w:tbl>
    <w:p w14:paraId="550C54FE"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791C66B6" w14:textId="77777777" w:rsidTr="008931BB">
        <w:trPr>
          <w:trHeight w:val="454"/>
        </w:trPr>
        <w:tc>
          <w:tcPr>
            <w:tcW w:w="1515" w:type="dxa"/>
            <w:vAlign w:val="center"/>
          </w:tcPr>
          <w:p w14:paraId="552585F0" w14:textId="77777777" w:rsidR="00445C30" w:rsidRDefault="00445C30" w:rsidP="001D6ADB">
            <w:r>
              <w:t>Nome</w:t>
            </w:r>
          </w:p>
        </w:tc>
        <w:tc>
          <w:tcPr>
            <w:tcW w:w="3298" w:type="dxa"/>
            <w:vAlign w:val="center"/>
          </w:tcPr>
          <w:p w14:paraId="1B903715" w14:textId="77777777" w:rsidR="00445C30" w:rsidRDefault="00445C30" w:rsidP="001D6ADB">
            <w:r>
              <w:rPr>
                <w:noProof/>
              </w:rPr>
              <w:t>Donatella Frullano</w:t>
            </w:r>
          </w:p>
        </w:tc>
        <w:tc>
          <w:tcPr>
            <w:tcW w:w="1448" w:type="dxa"/>
            <w:vAlign w:val="center"/>
          </w:tcPr>
          <w:p w14:paraId="069DF3E1" w14:textId="77777777" w:rsidR="00445C30" w:rsidRDefault="00445C30" w:rsidP="001D6ADB">
            <w:r>
              <w:t>Nome</w:t>
            </w:r>
          </w:p>
        </w:tc>
        <w:tc>
          <w:tcPr>
            <w:tcW w:w="3367" w:type="dxa"/>
            <w:vAlign w:val="center"/>
          </w:tcPr>
          <w:p w14:paraId="74A1AAA5" w14:textId="77777777" w:rsidR="00445C30" w:rsidRDefault="00445C30" w:rsidP="001D6ADB">
            <w:r>
              <w:rPr>
                <w:noProof/>
              </w:rPr>
              <w:t>Donatella Frullano</w:t>
            </w:r>
          </w:p>
        </w:tc>
      </w:tr>
    </w:tbl>
    <w:p w14:paraId="526B1330"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5D594599" w14:textId="77777777" w:rsidR="00445C30" w:rsidRDefault="00445C30">
      <w:pPr>
        <w:rPr>
          <w:rFonts w:ascii="Britannic Bold" w:hAnsi="Britannic Bold"/>
          <w:sz w:val="40"/>
        </w:rPr>
      </w:pPr>
      <w:r>
        <w:rPr>
          <w:rFonts w:ascii="Britannic Bold" w:hAnsi="Britannic Bold"/>
          <w:sz w:val="40"/>
        </w:rPr>
        <w:br w:type="page"/>
      </w:r>
    </w:p>
    <w:p w14:paraId="519D4E2D" w14:textId="70CC0142"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1ACCEA25"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423F4018"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55BA7796" w14:textId="77777777" w:rsidTr="00E25DB8">
        <w:trPr>
          <w:trHeight w:val="567"/>
        </w:trPr>
        <w:tc>
          <w:tcPr>
            <w:tcW w:w="8821" w:type="dxa"/>
          </w:tcPr>
          <w:p w14:paraId="0F8AAA78" w14:textId="77777777" w:rsidR="00445C30" w:rsidRDefault="00445C30" w:rsidP="0097456C">
            <w:pPr>
              <w:spacing w:before="120" w:after="120"/>
            </w:pPr>
            <w:r>
              <w:rPr>
                <w:noProof/>
              </w:rPr>
              <w:t>Psicoeducazione familiare ed autismo - Articolazione Aretina</w:t>
            </w:r>
          </w:p>
        </w:tc>
      </w:tr>
    </w:tbl>
    <w:p w14:paraId="6D8AA5F5"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3CF20D92" w14:textId="77777777" w:rsidTr="00562630">
        <w:trPr>
          <w:trHeight w:val="397"/>
        </w:trPr>
        <w:tc>
          <w:tcPr>
            <w:tcW w:w="3256" w:type="dxa"/>
            <w:vAlign w:val="center"/>
          </w:tcPr>
          <w:p w14:paraId="7B0D9A7E" w14:textId="77777777" w:rsidR="00445C30" w:rsidRDefault="00445C30" w:rsidP="00562630">
            <w:r>
              <w:t>Obiettivo di Salute</w:t>
            </w:r>
          </w:p>
        </w:tc>
        <w:tc>
          <w:tcPr>
            <w:tcW w:w="6372" w:type="dxa"/>
            <w:vAlign w:val="center"/>
          </w:tcPr>
          <w:p w14:paraId="53ECC297" w14:textId="77777777" w:rsidR="00445C30" w:rsidRPr="00A441F7" w:rsidRDefault="00445C30" w:rsidP="00A441F7">
            <w:pPr>
              <w:rPr>
                <w:i/>
                <w:iCs/>
                <w:sz w:val="24"/>
                <w:szCs w:val="24"/>
              </w:rPr>
            </w:pPr>
            <w:r w:rsidRPr="00216FBD">
              <w:rPr>
                <w:i/>
                <w:iCs/>
                <w:noProof/>
                <w:sz w:val="24"/>
                <w:szCs w:val="24"/>
              </w:rPr>
              <w:t>Promozione del benessere e la salute mentale</w:t>
            </w:r>
          </w:p>
        </w:tc>
      </w:tr>
      <w:tr w:rsidR="00445C30" w14:paraId="5BC01665" w14:textId="77777777" w:rsidTr="00562630">
        <w:trPr>
          <w:trHeight w:val="397"/>
        </w:trPr>
        <w:tc>
          <w:tcPr>
            <w:tcW w:w="3256" w:type="dxa"/>
            <w:vAlign w:val="center"/>
          </w:tcPr>
          <w:p w14:paraId="2CFF7767" w14:textId="77777777" w:rsidR="00445C30" w:rsidRDefault="00445C30" w:rsidP="00562630">
            <w:r>
              <w:t>Programma Operativo Zonale</w:t>
            </w:r>
          </w:p>
        </w:tc>
        <w:tc>
          <w:tcPr>
            <w:tcW w:w="6372" w:type="dxa"/>
            <w:vAlign w:val="center"/>
          </w:tcPr>
          <w:p w14:paraId="5F946A55" w14:textId="77777777" w:rsidR="00445C30" w:rsidRPr="00A441F7" w:rsidRDefault="00445C30" w:rsidP="00A441F7">
            <w:pPr>
              <w:rPr>
                <w:i/>
                <w:iCs/>
                <w:sz w:val="24"/>
                <w:szCs w:val="24"/>
              </w:rPr>
            </w:pPr>
            <w:r w:rsidRPr="00216FBD">
              <w:rPr>
                <w:i/>
                <w:iCs/>
                <w:noProof/>
                <w:sz w:val="24"/>
                <w:szCs w:val="24"/>
              </w:rPr>
              <w:t>Salute mentale degli adolescenti e dei giovani adulti</w:t>
            </w:r>
          </w:p>
        </w:tc>
      </w:tr>
      <w:tr w:rsidR="00445C30" w14:paraId="4DA7C10F" w14:textId="77777777" w:rsidTr="005B33F6">
        <w:trPr>
          <w:trHeight w:val="397"/>
        </w:trPr>
        <w:tc>
          <w:tcPr>
            <w:tcW w:w="3256" w:type="dxa"/>
            <w:vAlign w:val="center"/>
          </w:tcPr>
          <w:p w14:paraId="73280086" w14:textId="77777777" w:rsidR="00445C30" w:rsidRDefault="00445C30" w:rsidP="00A7762A">
            <w:r>
              <w:t>Area di Programmazione</w:t>
            </w:r>
          </w:p>
        </w:tc>
        <w:tc>
          <w:tcPr>
            <w:tcW w:w="6372" w:type="dxa"/>
            <w:vAlign w:val="center"/>
          </w:tcPr>
          <w:p w14:paraId="60A8FABB" w14:textId="77777777" w:rsidR="00445C30" w:rsidRPr="00A441F7" w:rsidRDefault="00445C30" w:rsidP="00A441F7">
            <w:pPr>
              <w:rPr>
                <w:i/>
                <w:iCs/>
                <w:sz w:val="24"/>
                <w:szCs w:val="24"/>
              </w:rPr>
            </w:pPr>
            <w:r w:rsidRPr="00216FBD">
              <w:rPr>
                <w:i/>
                <w:iCs/>
                <w:noProof/>
                <w:sz w:val="24"/>
                <w:szCs w:val="24"/>
              </w:rPr>
              <w:t>Socio-Sanitario</w:t>
            </w:r>
          </w:p>
        </w:tc>
      </w:tr>
      <w:tr w:rsidR="00445C30" w14:paraId="4C584DD5" w14:textId="77777777" w:rsidTr="005B33F6">
        <w:trPr>
          <w:trHeight w:val="397"/>
        </w:trPr>
        <w:tc>
          <w:tcPr>
            <w:tcW w:w="3256" w:type="dxa"/>
            <w:vAlign w:val="center"/>
          </w:tcPr>
          <w:p w14:paraId="37A63038" w14:textId="77777777" w:rsidR="00445C30" w:rsidRDefault="00445C30" w:rsidP="00A7762A">
            <w:r>
              <w:t>Settore Prevalente</w:t>
            </w:r>
          </w:p>
        </w:tc>
        <w:tc>
          <w:tcPr>
            <w:tcW w:w="6372" w:type="dxa"/>
            <w:vAlign w:val="center"/>
          </w:tcPr>
          <w:p w14:paraId="7D94B107" w14:textId="77777777" w:rsidR="00445C30" w:rsidRPr="00A441F7" w:rsidRDefault="00445C30" w:rsidP="00A441F7">
            <w:r>
              <w:rPr>
                <w:noProof/>
              </w:rPr>
              <w:t>Salute mentale - Minori</w:t>
            </w:r>
          </w:p>
        </w:tc>
      </w:tr>
      <w:tr w:rsidR="00445C30" w14:paraId="3A0B643E" w14:textId="77777777" w:rsidTr="005B33F6">
        <w:trPr>
          <w:trHeight w:val="397"/>
        </w:trPr>
        <w:tc>
          <w:tcPr>
            <w:tcW w:w="3256" w:type="dxa"/>
            <w:vAlign w:val="center"/>
          </w:tcPr>
          <w:p w14:paraId="72AEBA9E" w14:textId="77777777" w:rsidR="00445C30" w:rsidRDefault="00445C30" w:rsidP="00A7762A">
            <w:r>
              <w:t>Attività prevalente</w:t>
            </w:r>
          </w:p>
        </w:tc>
        <w:tc>
          <w:tcPr>
            <w:tcW w:w="6372" w:type="dxa"/>
            <w:vAlign w:val="center"/>
          </w:tcPr>
          <w:p w14:paraId="343A4239" w14:textId="77777777" w:rsidR="00445C30" w:rsidRPr="00A441F7" w:rsidRDefault="00445C30" w:rsidP="00A441F7">
            <w:r>
              <w:rPr>
                <w:noProof/>
              </w:rPr>
              <w:t>Psicoterapia</w:t>
            </w:r>
          </w:p>
        </w:tc>
      </w:tr>
    </w:tbl>
    <w:p w14:paraId="621168B3"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524F43BE" w14:textId="77777777" w:rsidTr="001D6ADB">
        <w:trPr>
          <w:trHeight w:val="1470"/>
        </w:trPr>
        <w:tc>
          <w:tcPr>
            <w:tcW w:w="9778" w:type="dxa"/>
          </w:tcPr>
          <w:p w14:paraId="50EA947C" w14:textId="77777777" w:rsidR="00445C30" w:rsidRDefault="00445C30" w:rsidP="00A7762A">
            <w:r>
              <w:rPr>
                <w:noProof/>
              </w:rPr>
              <w:t>Il progetto si propone di mettere a punto interventi di Psicoeducazione familiare nella fase immediatamente successiva alla diagnosi, nella prima infanzia, e nella  fase della transizione dall’adolescenza all’età adulta.</w:t>
            </w:r>
          </w:p>
        </w:tc>
      </w:tr>
    </w:tbl>
    <w:p w14:paraId="45E6C30A"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4CA60FA8" w14:textId="77777777" w:rsidTr="00493D71">
        <w:trPr>
          <w:trHeight w:val="964"/>
        </w:trPr>
        <w:tc>
          <w:tcPr>
            <w:tcW w:w="9778" w:type="dxa"/>
          </w:tcPr>
          <w:p w14:paraId="40D52981" w14:textId="77777777" w:rsidR="00445C30" w:rsidRDefault="00445C30" w:rsidP="00E76FFE">
            <w:r>
              <w:rPr>
                <w:noProof/>
              </w:rPr>
              <w:t>1) potenziare, nelle due fasi critiche considerate, l’interazione paziente-gruppo familiare più efficace nel migliorare le competenze socio comunicative dei pazienti e i loro comportamenti adattivi. 2) condividere il percorso assistenziale con i servizi sociali e gli insegnanti, per integrare la dimensione sanitaria con quella  sociale ed educativa</w:t>
            </w:r>
          </w:p>
        </w:tc>
      </w:tr>
    </w:tbl>
    <w:p w14:paraId="19B3790C" w14:textId="77777777" w:rsidR="00445C30" w:rsidRDefault="00445C30" w:rsidP="00493D71">
      <w:pPr>
        <w:pStyle w:val="Titolo1"/>
        <w:spacing w:before="60"/>
      </w:pPr>
    </w:p>
    <w:p w14:paraId="1537931C"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1013532B"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506A62B9"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0</w:t>
      </w:r>
    </w:p>
    <w:p w14:paraId="1C5A45B3"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4E30AC7C"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0B807556"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3C55DD53"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5188F8B"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A47B1E5" w14:textId="77777777" w:rsidR="00445C30" w:rsidRDefault="00445C30" w:rsidP="00763B31">
            <w:pPr>
              <w:jc w:val="center"/>
            </w:pPr>
            <w:r>
              <w:t>Fine</w:t>
            </w:r>
          </w:p>
        </w:tc>
      </w:tr>
      <w:tr w:rsidR="00445C30" w14:paraId="0AE33BF3"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5A22213C"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A61CF17"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5528C75" w14:textId="77777777" w:rsidR="00445C30" w:rsidRDefault="00445C30" w:rsidP="00E905F2"/>
        </w:tc>
      </w:tr>
    </w:tbl>
    <w:p w14:paraId="4A7F8BC7"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PNRR</w:t>
      </w:r>
    </w:p>
    <w:p w14:paraId="1A223B78"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2E502CD5" w14:textId="77777777" w:rsidR="00445C30" w:rsidRDefault="00445C30" w:rsidP="001D6ADB">
      <w:pPr>
        <w:pStyle w:val="Titolo1"/>
        <w:tabs>
          <w:tab w:val="left" w:pos="4395"/>
        </w:tabs>
      </w:pPr>
      <w:r>
        <w:lastRenderedPageBreak/>
        <w:t xml:space="preserve">Risorse: </w:t>
      </w:r>
    </w:p>
    <w:p w14:paraId="54D4B0BC" w14:textId="1D1C3626"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r>
        <w:rPr>
          <w:noProof/>
        </w:rPr>
        <w:t>Sì</w:t>
      </w:r>
    </w:p>
    <w:p w14:paraId="7E8CEF77"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4C8D602F"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7FCB99E5"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0DBD529" w14:textId="77777777" w:rsidR="00445C30" w:rsidRPr="006F02D4" w:rsidRDefault="00445C30" w:rsidP="006F02D4">
            <w:pPr>
              <w:jc w:val="center"/>
              <w:rPr>
                <w:b/>
              </w:rPr>
            </w:pPr>
            <w:r w:rsidRPr="006F02D4">
              <w:rPr>
                <w:b/>
              </w:rPr>
              <w:t>20</w:t>
            </w:r>
            <w:r>
              <w:rPr>
                <w:b/>
              </w:rPr>
              <w:t>22</w:t>
            </w:r>
          </w:p>
        </w:tc>
      </w:tr>
      <w:tr w:rsidR="00445C30" w14:paraId="1378DB7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6AFC031"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F6CFED3" w14:textId="77777777" w:rsidR="00445C30" w:rsidRDefault="00445C30" w:rsidP="006F02D4">
            <w:pPr>
              <w:jc w:val="center"/>
            </w:pPr>
          </w:p>
        </w:tc>
      </w:tr>
      <w:tr w:rsidR="00445C30" w14:paraId="4F1F765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E89278C"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EBEF73C" w14:textId="77777777" w:rsidR="00445C30" w:rsidRDefault="00445C30" w:rsidP="006F02D4">
            <w:pPr>
              <w:jc w:val="center"/>
            </w:pPr>
          </w:p>
        </w:tc>
      </w:tr>
      <w:tr w:rsidR="00445C30" w:rsidRPr="001D6ADB" w14:paraId="2E05042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50AB9C7"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785AB30" w14:textId="77777777" w:rsidR="00445C30" w:rsidRPr="001D6ADB" w:rsidRDefault="00445C30" w:rsidP="006F02D4">
            <w:pPr>
              <w:jc w:val="center"/>
              <w:rPr>
                <w:b/>
              </w:rPr>
            </w:pPr>
            <w:r w:rsidRPr="00216FBD">
              <w:rPr>
                <w:b/>
                <w:noProof/>
              </w:rPr>
              <w:t>0</w:t>
            </w:r>
          </w:p>
        </w:tc>
      </w:tr>
      <w:tr w:rsidR="00445C30" w14:paraId="63180FC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17C994B"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4119F45" w14:textId="77777777" w:rsidR="00445C30" w:rsidRDefault="00445C30" w:rsidP="006F02D4">
            <w:pPr>
              <w:jc w:val="center"/>
            </w:pPr>
          </w:p>
        </w:tc>
      </w:tr>
      <w:tr w:rsidR="00445C30" w14:paraId="1D95347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D222CEC"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322153B" w14:textId="77777777" w:rsidR="00445C30" w:rsidRDefault="00445C30" w:rsidP="006F02D4">
            <w:pPr>
              <w:jc w:val="center"/>
            </w:pPr>
          </w:p>
        </w:tc>
      </w:tr>
      <w:tr w:rsidR="00445C30" w14:paraId="096BD64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00A0C94"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C91335A" w14:textId="77777777" w:rsidR="00445C30" w:rsidRDefault="00445C30" w:rsidP="006F02D4">
            <w:pPr>
              <w:jc w:val="center"/>
            </w:pPr>
          </w:p>
        </w:tc>
      </w:tr>
      <w:tr w:rsidR="00445C30" w14:paraId="746B7BB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907DCA0"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DA7AB83" w14:textId="77777777" w:rsidR="00445C30" w:rsidRDefault="00445C30" w:rsidP="006F02D4">
            <w:pPr>
              <w:jc w:val="center"/>
            </w:pPr>
          </w:p>
        </w:tc>
      </w:tr>
      <w:tr w:rsidR="00445C30" w14:paraId="555EBC9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A75B4A8"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0A06C11" w14:textId="77777777" w:rsidR="00445C30" w:rsidRDefault="00445C30" w:rsidP="006F02D4">
            <w:pPr>
              <w:jc w:val="center"/>
            </w:pPr>
          </w:p>
        </w:tc>
      </w:tr>
      <w:tr w:rsidR="00445C30" w14:paraId="1845917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E76B75E"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B654CF2" w14:textId="77777777" w:rsidR="00445C30" w:rsidRDefault="00445C30" w:rsidP="006F02D4">
            <w:pPr>
              <w:jc w:val="center"/>
            </w:pPr>
          </w:p>
        </w:tc>
      </w:tr>
      <w:tr w:rsidR="00445C30" w14:paraId="005B174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FE9785D"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ABB593B" w14:textId="77777777" w:rsidR="00445C30" w:rsidRDefault="00445C30" w:rsidP="006F02D4">
            <w:pPr>
              <w:jc w:val="center"/>
            </w:pPr>
          </w:p>
        </w:tc>
      </w:tr>
      <w:tr w:rsidR="00445C30" w14:paraId="31C50B2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198FFE5"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59DCCC3" w14:textId="77777777" w:rsidR="00445C30" w:rsidRDefault="00445C30" w:rsidP="006F02D4">
            <w:pPr>
              <w:jc w:val="center"/>
            </w:pPr>
          </w:p>
        </w:tc>
      </w:tr>
      <w:tr w:rsidR="00445C30" w14:paraId="619C94F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F4A182E"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88E9952" w14:textId="77777777" w:rsidR="00445C30" w:rsidRDefault="00445C30" w:rsidP="006F02D4">
            <w:pPr>
              <w:jc w:val="center"/>
            </w:pPr>
          </w:p>
        </w:tc>
      </w:tr>
      <w:tr w:rsidR="00445C30" w14:paraId="45487E3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F0B87B8"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8627C55" w14:textId="77777777" w:rsidR="00445C30" w:rsidRDefault="00445C30" w:rsidP="006F02D4">
            <w:pPr>
              <w:jc w:val="center"/>
            </w:pPr>
          </w:p>
        </w:tc>
      </w:tr>
      <w:tr w:rsidR="00445C30" w14:paraId="6733967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91F5D80"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352B698" w14:textId="77777777" w:rsidR="00445C30" w:rsidRDefault="00445C30" w:rsidP="006F02D4">
            <w:pPr>
              <w:jc w:val="center"/>
            </w:pPr>
          </w:p>
        </w:tc>
      </w:tr>
      <w:tr w:rsidR="00445C30" w14:paraId="793EE0F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11F7A37"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FA071E9" w14:textId="77777777" w:rsidR="00445C30" w:rsidRDefault="00445C30" w:rsidP="006F02D4">
            <w:pPr>
              <w:jc w:val="center"/>
            </w:pPr>
          </w:p>
        </w:tc>
      </w:tr>
      <w:tr w:rsidR="00445C30" w14:paraId="4888C0B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C4A5918"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B48F26B" w14:textId="77777777" w:rsidR="00445C30" w:rsidRDefault="00445C30" w:rsidP="006F02D4">
            <w:pPr>
              <w:jc w:val="center"/>
            </w:pPr>
          </w:p>
        </w:tc>
      </w:tr>
      <w:tr w:rsidR="00445C30" w14:paraId="53174AB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156487B"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6277745" w14:textId="77777777" w:rsidR="00445C30" w:rsidRDefault="00445C30" w:rsidP="006F02D4">
            <w:pPr>
              <w:jc w:val="center"/>
            </w:pPr>
          </w:p>
        </w:tc>
      </w:tr>
      <w:tr w:rsidR="00445C30" w14:paraId="5D18CD4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F9A0E3F"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4215078" w14:textId="77777777" w:rsidR="00445C30" w:rsidRDefault="00445C30" w:rsidP="006F02D4">
            <w:pPr>
              <w:jc w:val="center"/>
            </w:pPr>
          </w:p>
        </w:tc>
      </w:tr>
      <w:tr w:rsidR="00445C30" w14:paraId="43688D7A"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B890EA4"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403733B" w14:textId="77777777" w:rsidR="00445C30" w:rsidRDefault="00445C30" w:rsidP="006F02D4">
            <w:pPr>
              <w:jc w:val="center"/>
            </w:pPr>
          </w:p>
        </w:tc>
      </w:tr>
      <w:tr w:rsidR="00445C30" w14:paraId="30C9C22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D0862A8"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5BD78A2" w14:textId="77777777" w:rsidR="00445C30" w:rsidRDefault="00445C30" w:rsidP="006F02D4">
            <w:pPr>
              <w:jc w:val="center"/>
            </w:pPr>
          </w:p>
        </w:tc>
      </w:tr>
      <w:tr w:rsidR="00445C30" w14:paraId="07DA989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7295FAD"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9485B13" w14:textId="77777777" w:rsidR="00445C30" w:rsidRDefault="00445C30" w:rsidP="006F02D4">
            <w:pPr>
              <w:jc w:val="center"/>
            </w:pPr>
          </w:p>
        </w:tc>
      </w:tr>
      <w:tr w:rsidR="00445C30" w14:paraId="69C174F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81D4EB1"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760DB14" w14:textId="77777777" w:rsidR="00445C30" w:rsidRDefault="00445C30" w:rsidP="006F02D4">
            <w:pPr>
              <w:jc w:val="center"/>
            </w:pPr>
          </w:p>
        </w:tc>
      </w:tr>
      <w:tr w:rsidR="00445C30" w:rsidRPr="001D6ADB" w14:paraId="49D03F0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DB20F3D"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2FF5E44" w14:textId="77777777" w:rsidR="00445C30" w:rsidRPr="001D6ADB" w:rsidRDefault="00445C30" w:rsidP="006F02D4">
            <w:pPr>
              <w:jc w:val="center"/>
              <w:rPr>
                <w:b/>
              </w:rPr>
            </w:pPr>
            <w:r w:rsidRPr="00216FBD">
              <w:rPr>
                <w:b/>
                <w:noProof/>
              </w:rPr>
              <w:t>0</w:t>
            </w:r>
          </w:p>
        </w:tc>
      </w:tr>
      <w:tr w:rsidR="00445C30" w:rsidRPr="001D6ADB" w14:paraId="70443D7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50DDD35"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FEC1DE9" w14:textId="77777777" w:rsidR="00445C30" w:rsidRPr="001D6ADB" w:rsidRDefault="00445C30" w:rsidP="006F02D4">
            <w:pPr>
              <w:jc w:val="center"/>
              <w:rPr>
                <w:b/>
              </w:rPr>
            </w:pPr>
            <w:r w:rsidRPr="00216FBD">
              <w:rPr>
                <w:b/>
                <w:noProof/>
              </w:rPr>
              <w:t>0</w:t>
            </w:r>
          </w:p>
        </w:tc>
      </w:tr>
    </w:tbl>
    <w:p w14:paraId="04F63B66"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4F7493A1"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5516AA1" w14:textId="77777777" w:rsidR="00445C30" w:rsidRDefault="00445C30" w:rsidP="00562630">
            <w:r>
              <w:rPr>
                <w:noProof/>
              </w:rPr>
              <w:t>Progetto di costituzione del Centro Autismo in collegamento con i piani di investimento della Missione 6 PNRR</w:t>
            </w:r>
          </w:p>
        </w:tc>
      </w:tr>
    </w:tbl>
    <w:p w14:paraId="46506C1E"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31DD624D" w14:textId="77777777" w:rsidTr="008931BB">
        <w:trPr>
          <w:trHeight w:val="454"/>
        </w:trPr>
        <w:tc>
          <w:tcPr>
            <w:tcW w:w="1515" w:type="dxa"/>
            <w:vAlign w:val="center"/>
          </w:tcPr>
          <w:p w14:paraId="16509291" w14:textId="77777777" w:rsidR="00445C30" w:rsidRDefault="00445C30" w:rsidP="001D6ADB">
            <w:r>
              <w:t>Nome</w:t>
            </w:r>
          </w:p>
        </w:tc>
        <w:tc>
          <w:tcPr>
            <w:tcW w:w="3298" w:type="dxa"/>
            <w:vAlign w:val="center"/>
          </w:tcPr>
          <w:p w14:paraId="2C138C16" w14:textId="77777777" w:rsidR="00445C30" w:rsidRDefault="00445C30" w:rsidP="001D6ADB">
            <w:r>
              <w:rPr>
                <w:noProof/>
              </w:rPr>
              <w:t>Luciano Luccherino</w:t>
            </w:r>
          </w:p>
        </w:tc>
        <w:tc>
          <w:tcPr>
            <w:tcW w:w="1448" w:type="dxa"/>
            <w:vAlign w:val="center"/>
          </w:tcPr>
          <w:p w14:paraId="04F1DF71" w14:textId="77777777" w:rsidR="00445C30" w:rsidRDefault="00445C30" w:rsidP="001D6ADB">
            <w:r>
              <w:t>Nome</w:t>
            </w:r>
          </w:p>
        </w:tc>
        <w:tc>
          <w:tcPr>
            <w:tcW w:w="3367" w:type="dxa"/>
            <w:vAlign w:val="center"/>
          </w:tcPr>
          <w:p w14:paraId="4E15B569" w14:textId="77777777" w:rsidR="00445C30" w:rsidRDefault="00445C30" w:rsidP="001D6ADB">
            <w:r>
              <w:rPr>
                <w:noProof/>
              </w:rPr>
              <w:t>Luciano Luccherino</w:t>
            </w:r>
          </w:p>
        </w:tc>
      </w:tr>
    </w:tbl>
    <w:p w14:paraId="7799D747"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59D64A81" w14:textId="77777777" w:rsidR="00445C30" w:rsidRDefault="00445C30">
      <w:pPr>
        <w:rPr>
          <w:rFonts w:ascii="Britannic Bold" w:hAnsi="Britannic Bold"/>
          <w:sz w:val="40"/>
        </w:rPr>
      </w:pPr>
      <w:r>
        <w:rPr>
          <w:rFonts w:ascii="Britannic Bold" w:hAnsi="Britannic Bold"/>
          <w:sz w:val="40"/>
        </w:rPr>
        <w:br w:type="page"/>
      </w:r>
    </w:p>
    <w:p w14:paraId="1510DFB2" w14:textId="63E4C13E"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43625A39"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2F2C1D24"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62C0032C" w14:textId="77777777" w:rsidTr="00E25DB8">
        <w:trPr>
          <w:trHeight w:val="567"/>
        </w:trPr>
        <w:tc>
          <w:tcPr>
            <w:tcW w:w="8821" w:type="dxa"/>
          </w:tcPr>
          <w:p w14:paraId="4A66BF26" w14:textId="77777777" w:rsidR="00445C30" w:rsidRDefault="00445C30" w:rsidP="0097456C">
            <w:pPr>
              <w:spacing w:before="120" w:after="120"/>
            </w:pPr>
            <w:r>
              <w:rPr>
                <w:noProof/>
              </w:rPr>
              <w:t>Intervento Psicoeducativo nei Disturbi del Comportamento Alimentare - Articolazione Aretina</w:t>
            </w:r>
          </w:p>
        </w:tc>
      </w:tr>
    </w:tbl>
    <w:p w14:paraId="7B469E2D"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2F53E962" w14:textId="77777777" w:rsidTr="00562630">
        <w:trPr>
          <w:trHeight w:val="397"/>
        </w:trPr>
        <w:tc>
          <w:tcPr>
            <w:tcW w:w="3256" w:type="dxa"/>
            <w:vAlign w:val="center"/>
          </w:tcPr>
          <w:p w14:paraId="5F2F1377" w14:textId="77777777" w:rsidR="00445C30" w:rsidRDefault="00445C30" w:rsidP="00562630">
            <w:r>
              <w:t>Obiettivo di Salute</w:t>
            </w:r>
          </w:p>
        </w:tc>
        <w:tc>
          <w:tcPr>
            <w:tcW w:w="6372" w:type="dxa"/>
            <w:vAlign w:val="center"/>
          </w:tcPr>
          <w:p w14:paraId="2C0AA475" w14:textId="77777777" w:rsidR="00445C30" w:rsidRPr="00A441F7" w:rsidRDefault="00445C30" w:rsidP="00A441F7">
            <w:pPr>
              <w:rPr>
                <w:i/>
                <w:iCs/>
                <w:sz w:val="24"/>
                <w:szCs w:val="24"/>
              </w:rPr>
            </w:pPr>
            <w:r w:rsidRPr="00216FBD">
              <w:rPr>
                <w:i/>
                <w:iCs/>
                <w:noProof/>
                <w:sz w:val="24"/>
                <w:szCs w:val="24"/>
              </w:rPr>
              <w:t>Promozione del benessere e la salute mentale</w:t>
            </w:r>
          </w:p>
        </w:tc>
      </w:tr>
      <w:tr w:rsidR="00445C30" w14:paraId="4B3B983D" w14:textId="77777777" w:rsidTr="00562630">
        <w:trPr>
          <w:trHeight w:val="397"/>
        </w:trPr>
        <w:tc>
          <w:tcPr>
            <w:tcW w:w="3256" w:type="dxa"/>
            <w:vAlign w:val="center"/>
          </w:tcPr>
          <w:p w14:paraId="412D1604" w14:textId="77777777" w:rsidR="00445C30" w:rsidRDefault="00445C30" w:rsidP="00562630">
            <w:r>
              <w:t>Programma Operativo Zonale</w:t>
            </w:r>
          </w:p>
        </w:tc>
        <w:tc>
          <w:tcPr>
            <w:tcW w:w="6372" w:type="dxa"/>
            <w:vAlign w:val="center"/>
          </w:tcPr>
          <w:p w14:paraId="79B260E1" w14:textId="77777777" w:rsidR="00445C30" w:rsidRPr="00A441F7" w:rsidRDefault="00445C30" w:rsidP="00A441F7">
            <w:pPr>
              <w:rPr>
                <w:i/>
                <w:iCs/>
                <w:sz w:val="24"/>
                <w:szCs w:val="24"/>
              </w:rPr>
            </w:pPr>
            <w:r w:rsidRPr="00216FBD">
              <w:rPr>
                <w:i/>
                <w:iCs/>
                <w:noProof/>
                <w:sz w:val="24"/>
                <w:szCs w:val="24"/>
              </w:rPr>
              <w:t>Salute mentale degli adolescenti e dei giovani adulti</w:t>
            </w:r>
          </w:p>
        </w:tc>
      </w:tr>
      <w:tr w:rsidR="00445C30" w14:paraId="60262602" w14:textId="77777777" w:rsidTr="005B33F6">
        <w:trPr>
          <w:trHeight w:val="397"/>
        </w:trPr>
        <w:tc>
          <w:tcPr>
            <w:tcW w:w="3256" w:type="dxa"/>
            <w:vAlign w:val="center"/>
          </w:tcPr>
          <w:p w14:paraId="484C49C8" w14:textId="77777777" w:rsidR="00445C30" w:rsidRDefault="00445C30" w:rsidP="00A7762A">
            <w:r>
              <w:t>Area di Programmazione</w:t>
            </w:r>
          </w:p>
        </w:tc>
        <w:tc>
          <w:tcPr>
            <w:tcW w:w="6372" w:type="dxa"/>
            <w:vAlign w:val="center"/>
          </w:tcPr>
          <w:p w14:paraId="31B74D88" w14:textId="77777777" w:rsidR="00445C30" w:rsidRPr="00A441F7" w:rsidRDefault="00445C30" w:rsidP="00A441F7">
            <w:pPr>
              <w:rPr>
                <w:i/>
                <w:iCs/>
                <w:sz w:val="24"/>
                <w:szCs w:val="24"/>
              </w:rPr>
            </w:pPr>
            <w:r w:rsidRPr="00216FBD">
              <w:rPr>
                <w:i/>
                <w:iCs/>
                <w:noProof/>
                <w:sz w:val="24"/>
                <w:szCs w:val="24"/>
              </w:rPr>
              <w:t>Socio-Sanitario</w:t>
            </w:r>
          </w:p>
        </w:tc>
      </w:tr>
      <w:tr w:rsidR="00445C30" w14:paraId="2106F24F" w14:textId="77777777" w:rsidTr="005B33F6">
        <w:trPr>
          <w:trHeight w:val="397"/>
        </w:trPr>
        <w:tc>
          <w:tcPr>
            <w:tcW w:w="3256" w:type="dxa"/>
            <w:vAlign w:val="center"/>
          </w:tcPr>
          <w:p w14:paraId="328CFF22" w14:textId="77777777" w:rsidR="00445C30" w:rsidRDefault="00445C30" w:rsidP="00A7762A">
            <w:r>
              <w:t>Settore Prevalente</w:t>
            </w:r>
          </w:p>
        </w:tc>
        <w:tc>
          <w:tcPr>
            <w:tcW w:w="6372" w:type="dxa"/>
            <w:vAlign w:val="center"/>
          </w:tcPr>
          <w:p w14:paraId="66247E1C" w14:textId="77777777" w:rsidR="00445C30" w:rsidRPr="00A441F7" w:rsidRDefault="00445C30" w:rsidP="00A441F7">
            <w:r>
              <w:rPr>
                <w:noProof/>
              </w:rPr>
              <w:t>Salute mentale - Minori</w:t>
            </w:r>
          </w:p>
        </w:tc>
      </w:tr>
      <w:tr w:rsidR="00445C30" w14:paraId="1955B50E" w14:textId="77777777" w:rsidTr="005B33F6">
        <w:trPr>
          <w:trHeight w:val="397"/>
        </w:trPr>
        <w:tc>
          <w:tcPr>
            <w:tcW w:w="3256" w:type="dxa"/>
            <w:vAlign w:val="center"/>
          </w:tcPr>
          <w:p w14:paraId="228A7706" w14:textId="77777777" w:rsidR="00445C30" w:rsidRDefault="00445C30" w:rsidP="00A7762A">
            <w:r>
              <w:t>Attività prevalente</w:t>
            </w:r>
          </w:p>
        </w:tc>
        <w:tc>
          <w:tcPr>
            <w:tcW w:w="6372" w:type="dxa"/>
            <w:vAlign w:val="center"/>
          </w:tcPr>
          <w:p w14:paraId="3504EF1B" w14:textId="77777777" w:rsidR="00445C30" w:rsidRPr="00A441F7" w:rsidRDefault="00445C30" w:rsidP="00A441F7">
            <w:r>
              <w:rPr>
                <w:noProof/>
              </w:rPr>
              <w:t>Orientamento e training</w:t>
            </w:r>
          </w:p>
        </w:tc>
      </w:tr>
    </w:tbl>
    <w:p w14:paraId="080F9030"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279E7D1D" w14:textId="77777777" w:rsidTr="001D6ADB">
        <w:trPr>
          <w:trHeight w:val="1470"/>
        </w:trPr>
        <w:tc>
          <w:tcPr>
            <w:tcW w:w="9778" w:type="dxa"/>
          </w:tcPr>
          <w:p w14:paraId="581B3A75" w14:textId="77777777" w:rsidR="00445C30" w:rsidRDefault="00445C30" w:rsidP="00A7762A">
            <w:r>
              <w:rPr>
                <w:noProof/>
              </w:rPr>
              <w:t>Il progetto ha lo scopo di attivare, presso l'UFSMIA, percorsi psicoeducativi di gruppo rivolti a genitori con figli in carico presso il servizio, con diagnosi di DCA.  MOMENTANEAMENTE SOSPESO CAUSA COVID</w:t>
            </w:r>
          </w:p>
        </w:tc>
      </w:tr>
    </w:tbl>
    <w:p w14:paraId="06327683"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6D92E90A" w14:textId="77777777" w:rsidTr="00493D71">
        <w:trPr>
          <w:trHeight w:val="964"/>
        </w:trPr>
        <w:tc>
          <w:tcPr>
            <w:tcW w:w="9778" w:type="dxa"/>
          </w:tcPr>
          <w:p w14:paraId="58F9432D" w14:textId="77777777" w:rsidR="00445C30" w:rsidRDefault="00445C30" w:rsidP="00E76FFE">
            <w:r>
              <w:rPr>
                <w:noProof/>
              </w:rPr>
              <w:t>- aumentare la conoscenza e la consapevolezza nei genitori circa il disturbo specifico dei figli - migliorare le competenze comunicative e relazionali dei genitori in ambito familiare rispetto ai figli con diagnosi di DCA Attivazione di un percorso psicoeducativo per genitori di pazienti con diagnosi di DCA, gli incontri si svolgono di gruppo con cadenza settimanale e con un follow-up dopo un mese</w:t>
            </w:r>
          </w:p>
        </w:tc>
      </w:tr>
    </w:tbl>
    <w:p w14:paraId="380320B7" w14:textId="77777777" w:rsidR="00445C30" w:rsidRDefault="00445C30" w:rsidP="00493D71">
      <w:pPr>
        <w:pStyle w:val="Titolo1"/>
        <w:spacing w:before="60"/>
      </w:pPr>
    </w:p>
    <w:p w14:paraId="6B0ADE86"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1B07B6EA"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1200E8C8"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0</w:t>
      </w:r>
    </w:p>
    <w:p w14:paraId="47EEF5DB"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355AAB0D"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032BD334"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7260D90D"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873C4EE"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C56A604" w14:textId="77777777" w:rsidR="00445C30" w:rsidRDefault="00445C30" w:rsidP="00763B31">
            <w:pPr>
              <w:jc w:val="center"/>
            </w:pPr>
            <w:r>
              <w:t>Fine</w:t>
            </w:r>
          </w:p>
        </w:tc>
      </w:tr>
      <w:tr w:rsidR="00445C30" w14:paraId="5C4DD36A"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43522D02"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2958BA2"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E1A9187" w14:textId="77777777" w:rsidR="00445C30" w:rsidRDefault="00445C30" w:rsidP="00E905F2"/>
        </w:tc>
      </w:tr>
    </w:tbl>
    <w:p w14:paraId="30B46E96"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Stile di vita</w:t>
      </w:r>
    </w:p>
    <w:p w14:paraId="15034B9C"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3A784E5A" w14:textId="77777777" w:rsidR="00445C30" w:rsidRDefault="00445C30" w:rsidP="001D6ADB">
      <w:pPr>
        <w:pStyle w:val="Titolo1"/>
        <w:tabs>
          <w:tab w:val="left" w:pos="4395"/>
        </w:tabs>
      </w:pPr>
      <w:r>
        <w:lastRenderedPageBreak/>
        <w:t xml:space="preserve">Risorse: </w:t>
      </w:r>
    </w:p>
    <w:p w14:paraId="3462B2C1" w14:textId="28608972"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r>
        <w:rPr>
          <w:noProof/>
        </w:rPr>
        <w:t>Sì</w:t>
      </w:r>
    </w:p>
    <w:p w14:paraId="49706AB5"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6C141D3F"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78BA7E5D"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58EA31C" w14:textId="77777777" w:rsidR="00445C30" w:rsidRPr="006F02D4" w:rsidRDefault="00445C30" w:rsidP="006F02D4">
            <w:pPr>
              <w:jc w:val="center"/>
              <w:rPr>
                <w:b/>
              </w:rPr>
            </w:pPr>
            <w:r w:rsidRPr="006F02D4">
              <w:rPr>
                <w:b/>
              </w:rPr>
              <w:t>20</w:t>
            </w:r>
            <w:r>
              <w:rPr>
                <w:b/>
              </w:rPr>
              <w:t>22</w:t>
            </w:r>
          </w:p>
        </w:tc>
      </w:tr>
      <w:tr w:rsidR="00445C30" w14:paraId="282DBC3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AB2DCF1"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AD2E87D" w14:textId="77777777" w:rsidR="00445C30" w:rsidRDefault="00445C30" w:rsidP="006F02D4">
            <w:pPr>
              <w:jc w:val="center"/>
            </w:pPr>
          </w:p>
        </w:tc>
      </w:tr>
      <w:tr w:rsidR="00445C30" w14:paraId="2136646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D9A0AF3"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9A31A58" w14:textId="77777777" w:rsidR="00445C30" w:rsidRDefault="00445C30" w:rsidP="006F02D4">
            <w:pPr>
              <w:jc w:val="center"/>
            </w:pPr>
          </w:p>
        </w:tc>
      </w:tr>
      <w:tr w:rsidR="00445C30" w:rsidRPr="001D6ADB" w14:paraId="47929F6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EB7AE39"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7A38784" w14:textId="77777777" w:rsidR="00445C30" w:rsidRPr="001D6ADB" w:rsidRDefault="00445C30" w:rsidP="006F02D4">
            <w:pPr>
              <w:jc w:val="center"/>
              <w:rPr>
                <w:b/>
              </w:rPr>
            </w:pPr>
            <w:r w:rsidRPr="00216FBD">
              <w:rPr>
                <w:b/>
                <w:noProof/>
              </w:rPr>
              <w:t>0</w:t>
            </w:r>
          </w:p>
        </w:tc>
      </w:tr>
      <w:tr w:rsidR="00445C30" w14:paraId="73FE1F4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EF93091"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8C90CD6" w14:textId="77777777" w:rsidR="00445C30" w:rsidRDefault="00445C30" w:rsidP="006F02D4">
            <w:pPr>
              <w:jc w:val="center"/>
            </w:pPr>
          </w:p>
        </w:tc>
      </w:tr>
      <w:tr w:rsidR="00445C30" w14:paraId="4F7F7C7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7027660"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48438B0" w14:textId="77777777" w:rsidR="00445C30" w:rsidRDefault="00445C30" w:rsidP="006F02D4">
            <w:pPr>
              <w:jc w:val="center"/>
            </w:pPr>
          </w:p>
        </w:tc>
      </w:tr>
      <w:tr w:rsidR="00445C30" w14:paraId="5FEA92E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8D7F5B1"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FF9742C" w14:textId="77777777" w:rsidR="00445C30" w:rsidRDefault="00445C30" w:rsidP="006F02D4">
            <w:pPr>
              <w:jc w:val="center"/>
            </w:pPr>
          </w:p>
        </w:tc>
      </w:tr>
      <w:tr w:rsidR="00445C30" w14:paraId="5B17C8D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512765E"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053D4CE" w14:textId="77777777" w:rsidR="00445C30" w:rsidRDefault="00445C30" w:rsidP="006F02D4">
            <w:pPr>
              <w:jc w:val="center"/>
            </w:pPr>
          </w:p>
        </w:tc>
      </w:tr>
      <w:tr w:rsidR="00445C30" w14:paraId="4C333DB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A7FB5A5"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0684BDD" w14:textId="77777777" w:rsidR="00445C30" w:rsidRDefault="00445C30" w:rsidP="006F02D4">
            <w:pPr>
              <w:jc w:val="center"/>
            </w:pPr>
          </w:p>
        </w:tc>
      </w:tr>
      <w:tr w:rsidR="00445C30" w14:paraId="67D9E11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4D38CEA"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2D1DB61" w14:textId="77777777" w:rsidR="00445C30" w:rsidRDefault="00445C30" w:rsidP="006F02D4">
            <w:pPr>
              <w:jc w:val="center"/>
            </w:pPr>
          </w:p>
        </w:tc>
      </w:tr>
      <w:tr w:rsidR="00445C30" w14:paraId="2C5F77F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C9C384C"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0287D67" w14:textId="77777777" w:rsidR="00445C30" w:rsidRDefault="00445C30" w:rsidP="006F02D4">
            <w:pPr>
              <w:jc w:val="center"/>
            </w:pPr>
          </w:p>
        </w:tc>
      </w:tr>
      <w:tr w:rsidR="00445C30" w14:paraId="77F1704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58A0443"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AD27C24" w14:textId="77777777" w:rsidR="00445C30" w:rsidRDefault="00445C30" w:rsidP="006F02D4">
            <w:pPr>
              <w:jc w:val="center"/>
            </w:pPr>
          </w:p>
        </w:tc>
      </w:tr>
      <w:tr w:rsidR="00445C30" w14:paraId="3E6C530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46E4AAA"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63305A5" w14:textId="77777777" w:rsidR="00445C30" w:rsidRDefault="00445C30" w:rsidP="006F02D4">
            <w:pPr>
              <w:jc w:val="center"/>
            </w:pPr>
          </w:p>
        </w:tc>
      </w:tr>
      <w:tr w:rsidR="00445C30" w14:paraId="2039337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CB9DCFA"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15F4DD1" w14:textId="77777777" w:rsidR="00445C30" w:rsidRDefault="00445C30" w:rsidP="006F02D4">
            <w:pPr>
              <w:jc w:val="center"/>
            </w:pPr>
          </w:p>
        </w:tc>
      </w:tr>
      <w:tr w:rsidR="00445C30" w14:paraId="1FFD7B2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D77AB87"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2FC3157" w14:textId="77777777" w:rsidR="00445C30" w:rsidRDefault="00445C30" w:rsidP="006F02D4">
            <w:pPr>
              <w:jc w:val="center"/>
            </w:pPr>
          </w:p>
        </w:tc>
      </w:tr>
      <w:tr w:rsidR="00445C30" w14:paraId="487075F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A6B130A"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8C63F1F" w14:textId="77777777" w:rsidR="00445C30" w:rsidRDefault="00445C30" w:rsidP="006F02D4">
            <w:pPr>
              <w:jc w:val="center"/>
            </w:pPr>
          </w:p>
        </w:tc>
      </w:tr>
      <w:tr w:rsidR="00445C30" w14:paraId="0A707BD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D6A0ED9"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8C86251" w14:textId="77777777" w:rsidR="00445C30" w:rsidRDefault="00445C30" w:rsidP="006F02D4">
            <w:pPr>
              <w:jc w:val="center"/>
            </w:pPr>
          </w:p>
        </w:tc>
      </w:tr>
      <w:tr w:rsidR="00445C30" w14:paraId="267EA5B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84BCCB6"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EF92148" w14:textId="77777777" w:rsidR="00445C30" w:rsidRDefault="00445C30" w:rsidP="006F02D4">
            <w:pPr>
              <w:jc w:val="center"/>
            </w:pPr>
          </w:p>
        </w:tc>
      </w:tr>
      <w:tr w:rsidR="00445C30" w14:paraId="7A62555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3A84029"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8B24733" w14:textId="77777777" w:rsidR="00445C30" w:rsidRDefault="00445C30" w:rsidP="006F02D4">
            <w:pPr>
              <w:jc w:val="center"/>
            </w:pPr>
          </w:p>
        </w:tc>
      </w:tr>
      <w:tr w:rsidR="00445C30" w14:paraId="739BFA9E"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9715821"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C4EBC55" w14:textId="77777777" w:rsidR="00445C30" w:rsidRDefault="00445C30" w:rsidP="006F02D4">
            <w:pPr>
              <w:jc w:val="center"/>
            </w:pPr>
          </w:p>
        </w:tc>
      </w:tr>
      <w:tr w:rsidR="00445C30" w14:paraId="57A80D8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1EA7569"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AA71A47" w14:textId="77777777" w:rsidR="00445C30" w:rsidRDefault="00445C30" w:rsidP="006F02D4">
            <w:pPr>
              <w:jc w:val="center"/>
            </w:pPr>
          </w:p>
        </w:tc>
      </w:tr>
      <w:tr w:rsidR="00445C30" w14:paraId="7E227AA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51BD7EC"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8375771" w14:textId="77777777" w:rsidR="00445C30" w:rsidRDefault="00445C30" w:rsidP="006F02D4">
            <w:pPr>
              <w:jc w:val="center"/>
            </w:pPr>
          </w:p>
        </w:tc>
      </w:tr>
      <w:tr w:rsidR="00445C30" w14:paraId="08B7D67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BC8CC43"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150ED99" w14:textId="77777777" w:rsidR="00445C30" w:rsidRDefault="00445C30" w:rsidP="006F02D4">
            <w:pPr>
              <w:jc w:val="center"/>
            </w:pPr>
          </w:p>
        </w:tc>
      </w:tr>
      <w:tr w:rsidR="00445C30" w:rsidRPr="001D6ADB" w14:paraId="7B7752B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FAB121C"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0E27A37" w14:textId="77777777" w:rsidR="00445C30" w:rsidRPr="001D6ADB" w:rsidRDefault="00445C30" w:rsidP="006F02D4">
            <w:pPr>
              <w:jc w:val="center"/>
              <w:rPr>
                <w:b/>
              </w:rPr>
            </w:pPr>
            <w:r w:rsidRPr="00216FBD">
              <w:rPr>
                <w:b/>
                <w:noProof/>
              </w:rPr>
              <w:t>0</w:t>
            </w:r>
          </w:p>
        </w:tc>
      </w:tr>
      <w:tr w:rsidR="00445C30" w:rsidRPr="001D6ADB" w14:paraId="22799DF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BAE16CB"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0AD4695" w14:textId="77777777" w:rsidR="00445C30" w:rsidRPr="001D6ADB" w:rsidRDefault="00445C30" w:rsidP="006F02D4">
            <w:pPr>
              <w:jc w:val="center"/>
              <w:rPr>
                <w:b/>
              </w:rPr>
            </w:pPr>
            <w:r w:rsidRPr="00216FBD">
              <w:rPr>
                <w:b/>
                <w:noProof/>
              </w:rPr>
              <w:t>0</w:t>
            </w:r>
          </w:p>
        </w:tc>
      </w:tr>
    </w:tbl>
    <w:p w14:paraId="2EAEE746"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0ADB7CEC"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6EB45A5" w14:textId="77777777" w:rsidR="00445C30" w:rsidRDefault="00445C30" w:rsidP="00562630">
            <w:r>
              <w:rPr>
                <w:noProof/>
              </w:rPr>
              <w:t>attività sospesa causa covid</w:t>
            </w:r>
          </w:p>
        </w:tc>
      </w:tr>
    </w:tbl>
    <w:p w14:paraId="21542322"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65F42D79" w14:textId="77777777" w:rsidTr="008931BB">
        <w:trPr>
          <w:trHeight w:val="454"/>
        </w:trPr>
        <w:tc>
          <w:tcPr>
            <w:tcW w:w="1515" w:type="dxa"/>
            <w:vAlign w:val="center"/>
          </w:tcPr>
          <w:p w14:paraId="33D48813" w14:textId="77777777" w:rsidR="00445C30" w:rsidRDefault="00445C30" w:rsidP="001D6ADB">
            <w:r>
              <w:t>Nome</w:t>
            </w:r>
          </w:p>
        </w:tc>
        <w:tc>
          <w:tcPr>
            <w:tcW w:w="3298" w:type="dxa"/>
            <w:vAlign w:val="center"/>
          </w:tcPr>
          <w:p w14:paraId="7B7507A2" w14:textId="77777777" w:rsidR="00445C30" w:rsidRDefault="00445C30" w:rsidP="001D6ADB">
            <w:r>
              <w:rPr>
                <w:noProof/>
              </w:rPr>
              <w:t>Luciano Luccherino</w:t>
            </w:r>
          </w:p>
        </w:tc>
        <w:tc>
          <w:tcPr>
            <w:tcW w:w="1448" w:type="dxa"/>
            <w:vAlign w:val="center"/>
          </w:tcPr>
          <w:p w14:paraId="53B2BDAC" w14:textId="77777777" w:rsidR="00445C30" w:rsidRDefault="00445C30" w:rsidP="001D6ADB">
            <w:r>
              <w:t>Nome</w:t>
            </w:r>
          </w:p>
        </w:tc>
        <w:tc>
          <w:tcPr>
            <w:tcW w:w="3367" w:type="dxa"/>
            <w:vAlign w:val="center"/>
          </w:tcPr>
          <w:p w14:paraId="0B235803" w14:textId="77777777" w:rsidR="00445C30" w:rsidRDefault="00445C30" w:rsidP="001D6ADB">
            <w:r>
              <w:rPr>
                <w:noProof/>
              </w:rPr>
              <w:t>Luciano Luccherino</w:t>
            </w:r>
          </w:p>
        </w:tc>
      </w:tr>
    </w:tbl>
    <w:p w14:paraId="3040FE8E"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6752B9A4" w14:textId="77777777" w:rsidR="00445C30" w:rsidRDefault="00445C30">
      <w:pPr>
        <w:rPr>
          <w:rFonts w:ascii="Britannic Bold" w:hAnsi="Britannic Bold"/>
          <w:sz w:val="40"/>
        </w:rPr>
      </w:pPr>
      <w:r>
        <w:rPr>
          <w:rFonts w:ascii="Britannic Bold" w:hAnsi="Britannic Bold"/>
          <w:sz w:val="40"/>
        </w:rPr>
        <w:br w:type="page"/>
      </w:r>
    </w:p>
    <w:p w14:paraId="6381789C" w14:textId="4872632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78FCE9F6"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19A874C9"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65DD9F7E" w14:textId="77777777" w:rsidTr="00E25DB8">
        <w:trPr>
          <w:trHeight w:val="567"/>
        </w:trPr>
        <w:tc>
          <w:tcPr>
            <w:tcW w:w="8821" w:type="dxa"/>
          </w:tcPr>
          <w:p w14:paraId="6E950494" w14:textId="77777777" w:rsidR="00445C30" w:rsidRDefault="00445C30" w:rsidP="0097456C">
            <w:pPr>
              <w:spacing w:before="120" w:after="120"/>
            </w:pPr>
            <w:r>
              <w:rPr>
                <w:noProof/>
              </w:rPr>
              <w:t>Intervento di riabilitazione psichiatrica mediante l'utilizzo di tecniche di rimedio cognitivo:  Articolazione Aretina</w:t>
            </w:r>
          </w:p>
        </w:tc>
      </w:tr>
    </w:tbl>
    <w:p w14:paraId="023C9D30"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1D4D4667" w14:textId="77777777" w:rsidTr="00562630">
        <w:trPr>
          <w:trHeight w:val="397"/>
        </w:trPr>
        <w:tc>
          <w:tcPr>
            <w:tcW w:w="3256" w:type="dxa"/>
            <w:vAlign w:val="center"/>
          </w:tcPr>
          <w:p w14:paraId="6A66E9F1" w14:textId="77777777" w:rsidR="00445C30" w:rsidRDefault="00445C30" w:rsidP="00562630">
            <w:r>
              <w:t>Obiettivo di Salute</w:t>
            </w:r>
          </w:p>
        </w:tc>
        <w:tc>
          <w:tcPr>
            <w:tcW w:w="6372" w:type="dxa"/>
            <w:vAlign w:val="center"/>
          </w:tcPr>
          <w:p w14:paraId="0929A28A" w14:textId="77777777" w:rsidR="00445C30" w:rsidRPr="00A441F7" w:rsidRDefault="00445C30" w:rsidP="00A441F7">
            <w:pPr>
              <w:rPr>
                <w:i/>
                <w:iCs/>
                <w:sz w:val="24"/>
                <w:szCs w:val="24"/>
              </w:rPr>
            </w:pPr>
            <w:r w:rsidRPr="00216FBD">
              <w:rPr>
                <w:i/>
                <w:iCs/>
                <w:noProof/>
                <w:sz w:val="24"/>
                <w:szCs w:val="24"/>
              </w:rPr>
              <w:t>Gestione della cronicità e sostegno alla domiciliarità</w:t>
            </w:r>
          </w:p>
        </w:tc>
      </w:tr>
      <w:tr w:rsidR="00445C30" w14:paraId="0BC262D9" w14:textId="77777777" w:rsidTr="00562630">
        <w:trPr>
          <w:trHeight w:val="397"/>
        </w:trPr>
        <w:tc>
          <w:tcPr>
            <w:tcW w:w="3256" w:type="dxa"/>
            <w:vAlign w:val="center"/>
          </w:tcPr>
          <w:p w14:paraId="38928EB9" w14:textId="77777777" w:rsidR="00445C30" w:rsidRDefault="00445C30" w:rsidP="00562630">
            <w:r>
              <w:t>Programma Operativo Zonale</w:t>
            </w:r>
          </w:p>
        </w:tc>
        <w:tc>
          <w:tcPr>
            <w:tcW w:w="6372" w:type="dxa"/>
            <w:vAlign w:val="center"/>
          </w:tcPr>
          <w:p w14:paraId="697A169D" w14:textId="77777777" w:rsidR="00445C30" w:rsidRPr="00A441F7" w:rsidRDefault="00445C30" w:rsidP="00A441F7">
            <w:pPr>
              <w:rPr>
                <w:i/>
                <w:iCs/>
                <w:sz w:val="24"/>
                <w:szCs w:val="24"/>
              </w:rPr>
            </w:pPr>
            <w:r w:rsidRPr="00216FBD">
              <w:rPr>
                <w:i/>
                <w:iCs/>
                <w:noProof/>
                <w:sz w:val="24"/>
                <w:szCs w:val="24"/>
              </w:rPr>
              <w:t>Assistere nella residenzialità e nella domiciliarietà</w:t>
            </w:r>
          </w:p>
        </w:tc>
      </w:tr>
      <w:tr w:rsidR="00445C30" w14:paraId="4C84B0B9" w14:textId="77777777" w:rsidTr="005B33F6">
        <w:trPr>
          <w:trHeight w:val="397"/>
        </w:trPr>
        <w:tc>
          <w:tcPr>
            <w:tcW w:w="3256" w:type="dxa"/>
            <w:vAlign w:val="center"/>
          </w:tcPr>
          <w:p w14:paraId="3B56E231" w14:textId="77777777" w:rsidR="00445C30" w:rsidRDefault="00445C30" w:rsidP="00A7762A">
            <w:r>
              <w:t>Area di Programmazione</w:t>
            </w:r>
          </w:p>
        </w:tc>
        <w:tc>
          <w:tcPr>
            <w:tcW w:w="6372" w:type="dxa"/>
            <w:vAlign w:val="center"/>
          </w:tcPr>
          <w:p w14:paraId="0F3056F5" w14:textId="77777777" w:rsidR="00445C30" w:rsidRPr="00A441F7" w:rsidRDefault="00445C30" w:rsidP="00A441F7">
            <w:pPr>
              <w:rPr>
                <w:i/>
                <w:iCs/>
                <w:sz w:val="24"/>
                <w:szCs w:val="24"/>
              </w:rPr>
            </w:pPr>
            <w:r w:rsidRPr="00216FBD">
              <w:rPr>
                <w:i/>
                <w:iCs/>
                <w:noProof/>
                <w:sz w:val="24"/>
                <w:szCs w:val="24"/>
              </w:rPr>
              <w:t>Socio-Sanitario</w:t>
            </w:r>
          </w:p>
        </w:tc>
      </w:tr>
      <w:tr w:rsidR="00445C30" w14:paraId="04901450" w14:textId="77777777" w:rsidTr="005B33F6">
        <w:trPr>
          <w:trHeight w:val="397"/>
        </w:trPr>
        <w:tc>
          <w:tcPr>
            <w:tcW w:w="3256" w:type="dxa"/>
            <w:vAlign w:val="center"/>
          </w:tcPr>
          <w:p w14:paraId="197C7A22" w14:textId="77777777" w:rsidR="00445C30" w:rsidRDefault="00445C30" w:rsidP="00A7762A">
            <w:r>
              <w:t>Settore Prevalente</w:t>
            </w:r>
          </w:p>
        </w:tc>
        <w:tc>
          <w:tcPr>
            <w:tcW w:w="6372" w:type="dxa"/>
            <w:vAlign w:val="center"/>
          </w:tcPr>
          <w:p w14:paraId="5766246B" w14:textId="77777777" w:rsidR="00445C30" w:rsidRPr="00A441F7" w:rsidRDefault="00445C30" w:rsidP="00A441F7">
            <w:r>
              <w:rPr>
                <w:noProof/>
              </w:rPr>
              <w:t>Salute mentale - Adulti</w:t>
            </w:r>
          </w:p>
        </w:tc>
      </w:tr>
      <w:tr w:rsidR="00445C30" w14:paraId="5C7CFD3F" w14:textId="77777777" w:rsidTr="005B33F6">
        <w:trPr>
          <w:trHeight w:val="397"/>
        </w:trPr>
        <w:tc>
          <w:tcPr>
            <w:tcW w:w="3256" w:type="dxa"/>
            <w:vAlign w:val="center"/>
          </w:tcPr>
          <w:p w14:paraId="2667E2B5" w14:textId="77777777" w:rsidR="00445C30" w:rsidRDefault="00445C30" w:rsidP="00A7762A">
            <w:r>
              <w:t>Attività prevalente</w:t>
            </w:r>
          </w:p>
        </w:tc>
        <w:tc>
          <w:tcPr>
            <w:tcW w:w="6372" w:type="dxa"/>
            <w:vAlign w:val="center"/>
          </w:tcPr>
          <w:p w14:paraId="7A710295" w14:textId="77777777" w:rsidR="00445C30" w:rsidRPr="00A441F7" w:rsidRDefault="00445C30" w:rsidP="00A441F7">
            <w:r>
              <w:rPr>
                <w:noProof/>
              </w:rPr>
              <w:t>Strutture per trattamenti terapeutici a carattere estensivo</w:t>
            </w:r>
          </w:p>
        </w:tc>
      </w:tr>
    </w:tbl>
    <w:p w14:paraId="420C421D"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222EE6EC" w14:textId="77777777" w:rsidTr="001D6ADB">
        <w:trPr>
          <w:trHeight w:val="1470"/>
        </w:trPr>
        <w:tc>
          <w:tcPr>
            <w:tcW w:w="9778" w:type="dxa"/>
          </w:tcPr>
          <w:p w14:paraId="6B511F69" w14:textId="77777777" w:rsidR="00445C30" w:rsidRDefault="00445C30" w:rsidP="00A7762A">
            <w:r>
              <w:rPr>
                <w:noProof/>
              </w:rPr>
              <w:t>Le tecniche di rimedio cognitivo (Cognitive Remediation Therapy -CRT) si sono mostrate efficaci nel  migliorare il funzionamento cognitivo dei soggetti affetti da schizofrenia. Hanno lo scopo di promuovere lo sviluppo di abilità cognitive di base per favorire comportamenti sociali sempre più complessi e implementare le abilità della vita quotidiana nei vari contesti di vita.</w:t>
            </w:r>
          </w:p>
        </w:tc>
      </w:tr>
    </w:tbl>
    <w:p w14:paraId="7C5DB53C"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16090821" w14:textId="77777777" w:rsidTr="00493D71">
        <w:trPr>
          <w:trHeight w:val="964"/>
        </w:trPr>
        <w:tc>
          <w:tcPr>
            <w:tcW w:w="9778" w:type="dxa"/>
          </w:tcPr>
          <w:p w14:paraId="31FEC645" w14:textId="77777777" w:rsidR="00445C30" w:rsidRDefault="00445C30" w:rsidP="00E76FFE">
            <w:r>
              <w:rPr>
                <w:noProof/>
              </w:rPr>
              <w:t>L'intervento si propone di migliorare nell'utente le capacità legate alla Flessibilità Cognitiva, alla Memoria e alla Pianificazione andando a migliorare il funzionamento globale della persona.</w:t>
            </w:r>
          </w:p>
        </w:tc>
      </w:tr>
    </w:tbl>
    <w:p w14:paraId="7389A344" w14:textId="77777777" w:rsidR="00445C30" w:rsidRDefault="00445C30" w:rsidP="00493D71">
      <w:pPr>
        <w:pStyle w:val="Titolo1"/>
        <w:spacing w:before="60"/>
      </w:pPr>
    </w:p>
    <w:p w14:paraId="02495A46"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5318D891"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sì</w:t>
      </w:r>
    </w:p>
    <w:p w14:paraId="7B3901CD"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0</w:t>
      </w:r>
    </w:p>
    <w:p w14:paraId="5506FF1F"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0876269A"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5E711610"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37B3895C"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DA956B9"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4710246" w14:textId="77777777" w:rsidR="00445C30" w:rsidRDefault="00445C30" w:rsidP="00763B31">
            <w:pPr>
              <w:jc w:val="center"/>
            </w:pPr>
            <w:r>
              <w:t>Fine</w:t>
            </w:r>
          </w:p>
        </w:tc>
      </w:tr>
      <w:tr w:rsidR="00445C30" w14:paraId="23EC02A6"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33684D76"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370860D"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ED386ED" w14:textId="77777777" w:rsidR="00445C30" w:rsidRDefault="00445C30" w:rsidP="00E905F2"/>
        </w:tc>
      </w:tr>
    </w:tbl>
    <w:p w14:paraId="302E57E6"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p>
    <w:p w14:paraId="7CEED1DE"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70F61E24" w14:textId="77777777" w:rsidR="00445C30" w:rsidRDefault="00445C30" w:rsidP="001D6ADB">
      <w:pPr>
        <w:pStyle w:val="Titolo1"/>
        <w:tabs>
          <w:tab w:val="left" w:pos="4395"/>
        </w:tabs>
      </w:pPr>
      <w:r>
        <w:lastRenderedPageBreak/>
        <w:t xml:space="preserve">Risorse: </w:t>
      </w:r>
    </w:p>
    <w:p w14:paraId="2CEF4BE2" w14:textId="1427CCE5"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r>
        <w:rPr>
          <w:noProof/>
        </w:rPr>
        <w:t>Sì</w:t>
      </w:r>
    </w:p>
    <w:p w14:paraId="733ED9DE"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1C538761"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4D38FF67"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EAADFAC" w14:textId="77777777" w:rsidR="00445C30" w:rsidRPr="006F02D4" w:rsidRDefault="00445C30" w:rsidP="006F02D4">
            <w:pPr>
              <w:jc w:val="center"/>
              <w:rPr>
                <w:b/>
              </w:rPr>
            </w:pPr>
            <w:r w:rsidRPr="006F02D4">
              <w:rPr>
                <w:b/>
              </w:rPr>
              <w:t>20</w:t>
            </w:r>
            <w:r>
              <w:rPr>
                <w:b/>
              </w:rPr>
              <w:t>22</w:t>
            </w:r>
          </w:p>
        </w:tc>
      </w:tr>
      <w:tr w:rsidR="00445C30" w14:paraId="6EA0689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B7D4910"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068C6D4" w14:textId="77777777" w:rsidR="00445C30" w:rsidRDefault="00445C30" w:rsidP="006F02D4">
            <w:pPr>
              <w:jc w:val="center"/>
            </w:pPr>
          </w:p>
        </w:tc>
      </w:tr>
      <w:tr w:rsidR="00445C30" w14:paraId="0D9A317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AD93DD4"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B25A0E5" w14:textId="77777777" w:rsidR="00445C30" w:rsidRDefault="00445C30" w:rsidP="006F02D4">
            <w:pPr>
              <w:jc w:val="center"/>
            </w:pPr>
          </w:p>
        </w:tc>
      </w:tr>
      <w:tr w:rsidR="00445C30" w:rsidRPr="001D6ADB" w14:paraId="77C01D9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F690FAD"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C8B5171" w14:textId="77777777" w:rsidR="00445C30" w:rsidRPr="001D6ADB" w:rsidRDefault="00445C30" w:rsidP="006F02D4">
            <w:pPr>
              <w:jc w:val="center"/>
              <w:rPr>
                <w:b/>
              </w:rPr>
            </w:pPr>
            <w:r w:rsidRPr="00216FBD">
              <w:rPr>
                <w:b/>
                <w:noProof/>
              </w:rPr>
              <w:t>0</w:t>
            </w:r>
          </w:p>
        </w:tc>
      </w:tr>
      <w:tr w:rsidR="00445C30" w14:paraId="4564A71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03CE767"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B862C77" w14:textId="77777777" w:rsidR="00445C30" w:rsidRDefault="00445C30" w:rsidP="006F02D4">
            <w:pPr>
              <w:jc w:val="center"/>
            </w:pPr>
          </w:p>
        </w:tc>
      </w:tr>
      <w:tr w:rsidR="00445C30" w14:paraId="7FD4083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16B4A11"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C053BCD" w14:textId="77777777" w:rsidR="00445C30" w:rsidRDefault="00445C30" w:rsidP="006F02D4">
            <w:pPr>
              <w:jc w:val="center"/>
            </w:pPr>
          </w:p>
        </w:tc>
      </w:tr>
      <w:tr w:rsidR="00445C30" w14:paraId="7ABA548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44B9FD7"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43FB2C6" w14:textId="77777777" w:rsidR="00445C30" w:rsidRDefault="00445C30" w:rsidP="006F02D4">
            <w:pPr>
              <w:jc w:val="center"/>
            </w:pPr>
          </w:p>
        </w:tc>
      </w:tr>
      <w:tr w:rsidR="00445C30" w14:paraId="1FE1C5E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94ACABD"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55097F1" w14:textId="77777777" w:rsidR="00445C30" w:rsidRDefault="00445C30" w:rsidP="006F02D4">
            <w:pPr>
              <w:jc w:val="center"/>
            </w:pPr>
          </w:p>
        </w:tc>
      </w:tr>
      <w:tr w:rsidR="00445C30" w14:paraId="539825B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3710D99"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3237DA7" w14:textId="77777777" w:rsidR="00445C30" w:rsidRDefault="00445C30" w:rsidP="006F02D4">
            <w:pPr>
              <w:jc w:val="center"/>
            </w:pPr>
          </w:p>
        </w:tc>
      </w:tr>
      <w:tr w:rsidR="00445C30" w14:paraId="773C7A3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EEACFB8"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12F8635" w14:textId="77777777" w:rsidR="00445C30" w:rsidRDefault="00445C30" w:rsidP="006F02D4">
            <w:pPr>
              <w:jc w:val="center"/>
            </w:pPr>
          </w:p>
        </w:tc>
      </w:tr>
      <w:tr w:rsidR="00445C30" w14:paraId="0939EBF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6297D73"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0BE8D27" w14:textId="77777777" w:rsidR="00445C30" w:rsidRDefault="00445C30" w:rsidP="006F02D4">
            <w:pPr>
              <w:jc w:val="center"/>
            </w:pPr>
          </w:p>
        </w:tc>
      </w:tr>
      <w:tr w:rsidR="00445C30" w14:paraId="396E754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E1EDBB8"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0DFEC06" w14:textId="77777777" w:rsidR="00445C30" w:rsidRDefault="00445C30" w:rsidP="006F02D4">
            <w:pPr>
              <w:jc w:val="center"/>
            </w:pPr>
          </w:p>
        </w:tc>
      </w:tr>
      <w:tr w:rsidR="00445C30" w14:paraId="11845D7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D95E920"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B1D63A3" w14:textId="77777777" w:rsidR="00445C30" w:rsidRDefault="00445C30" w:rsidP="006F02D4">
            <w:pPr>
              <w:jc w:val="center"/>
            </w:pPr>
          </w:p>
        </w:tc>
      </w:tr>
      <w:tr w:rsidR="00445C30" w14:paraId="31AEA6D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E01DA93"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82AEC0E" w14:textId="77777777" w:rsidR="00445C30" w:rsidRDefault="00445C30" w:rsidP="006F02D4">
            <w:pPr>
              <w:jc w:val="center"/>
            </w:pPr>
          </w:p>
        </w:tc>
      </w:tr>
      <w:tr w:rsidR="00445C30" w14:paraId="2C64F85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44319BD"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D3F31C3" w14:textId="77777777" w:rsidR="00445C30" w:rsidRDefault="00445C30" w:rsidP="006F02D4">
            <w:pPr>
              <w:jc w:val="center"/>
            </w:pPr>
          </w:p>
        </w:tc>
      </w:tr>
      <w:tr w:rsidR="00445C30" w14:paraId="44629CB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8979D56"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B7BB885" w14:textId="77777777" w:rsidR="00445C30" w:rsidRDefault="00445C30" w:rsidP="006F02D4">
            <w:pPr>
              <w:jc w:val="center"/>
            </w:pPr>
          </w:p>
        </w:tc>
      </w:tr>
      <w:tr w:rsidR="00445C30" w14:paraId="027B330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622B628"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CB2CD4F" w14:textId="77777777" w:rsidR="00445C30" w:rsidRDefault="00445C30" w:rsidP="006F02D4">
            <w:pPr>
              <w:jc w:val="center"/>
            </w:pPr>
          </w:p>
        </w:tc>
      </w:tr>
      <w:tr w:rsidR="00445C30" w14:paraId="72A2BC0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B627461"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B179458" w14:textId="77777777" w:rsidR="00445C30" w:rsidRDefault="00445C30" w:rsidP="006F02D4">
            <w:pPr>
              <w:jc w:val="center"/>
            </w:pPr>
          </w:p>
        </w:tc>
      </w:tr>
      <w:tr w:rsidR="00445C30" w14:paraId="0C1E987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8150E85"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ADAEF64" w14:textId="77777777" w:rsidR="00445C30" w:rsidRDefault="00445C30" w:rsidP="006F02D4">
            <w:pPr>
              <w:jc w:val="center"/>
            </w:pPr>
          </w:p>
        </w:tc>
      </w:tr>
      <w:tr w:rsidR="00445C30" w14:paraId="19E7443A"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CCBA523"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B8AE104" w14:textId="77777777" w:rsidR="00445C30" w:rsidRDefault="00445C30" w:rsidP="006F02D4">
            <w:pPr>
              <w:jc w:val="center"/>
            </w:pPr>
          </w:p>
        </w:tc>
      </w:tr>
      <w:tr w:rsidR="00445C30" w14:paraId="22CE84E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8311C97"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F22BD8C" w14:textId="77777777" w:rsidR="00445C30" w:rsidRDefault="00445C30" w:rsidP="006F02D4">
            <w:pPr>
              <w:jc w:val="center"/>
            </w:pPr>
          </w:p>
        </w:tc>
      </w:tr>
      <w:tr w:rsidR="00445C30" w14:paraId="7FD7057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7CD015B"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EB9FACB" w14:textId="77777777" w:rsidR="00445C30" w:rsidRDefault="00445C30" w:rsidP="006F02D4">
            <w:pPr>
              <w:jc w:val="center"/>
            </w:pPr>
          </w:p>
        </w:tc>
      </w:tr>
      <w:tr w:rsidR="00445C30" w14:paraId="3A4C108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6F90675"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A79B61B" w14:textId="77777777" w:rsidR="00445C30" w:rsidRDefault="00445C30" w:rsidP="006F02D4">
            <w:pPr>
              <w:jc w:val="center"/>
            </w:pPr>
          </w:p>
        </w:tc>
      </w:tr>
      <w:tr w:rsidR="00445C30" w:rsidRPr="001D6ADB" w14:paraId="5D9AE0B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32332BC"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85E1D67" w14:textId="77777777" w:rsidR="00445C30" w:rsidRPr="001D6ADB" w:rsidRDefault="00445C30" w:rsidP="006F02D4">
            <w:pPr>
              <w:jc w:val="center"/>
              <w:rPr>
                <w:b/>
              </w:rPr>
            </w:pPr>
            <w:r w:rsidRPr="00216FBD">
              <w:rPr>
                <w:b/>
                <w:noProof/>
              </w:rPr>
              <w:t>0</w:t>
            </w:r>
          </w:p>
        </w:tc>
      </w:tr>
      <w:tr w:rsidR="00445C30" w:rsidRPr="001D6ADB" w14:paraId="7F655E0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9ABC6B1"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DF23197" w14:textId="77777777" w:rsidR="00445C30" w:rsidRPr="001D6ADB" w:rsidRDefault="00445C30" w:rsidP="006F02D4">
            <w:pPr>
              <w:jc w:val="center"/>
              <w:rPr>
                <w:b/>
              </w:rPr>
            </w:pPr>
            <w:r w:rsidRPr="00216FBD">
              <w:rPr>
                <w:b/>
                <w:noProof/>
              </w:rPr>
              <w:t>0</w:t>
            </w:r>
          </w:p>
        </w:tc>
      </w:tr>
    </w:tbl>
    <w:p w14:paraId="6ED4E2DF"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27FF5857"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81064FE" w14:textId="77777777" w:rsidR="00445C30" w:rsidRDefault="00445C30" w:rsidP="00562630"/>
        </w:tc>
      </w:tr>
    </w:tbl>
    <w:p w14:paraId="09ECC306"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660DA20B" w14:textId="77777777" w:rsidTr="008931BB">
        <w:trPr>
          <w:trHeight w:val="454"/>
        </w:trPr>
        <w:tc>
          <w:tcPr>
            <w:tcW w:w="1515" w:type="dxa"/>
            <w:vAlign w:val="center"/>
          </w:tcPr>
          <w:p w14:paraId="5B02603F" w14:textId="77777777" w:rsidR="00445C30" w:rsidRDefault="00445C30" w:rsidP="001D6ADB">
            <w:r>
              <w:t>Nome</w:t>
            </w:r>
          </w:p>
        </w:tc>
        <w:tc>
          <w:tcPr>
            <w:tcW w:w="3298" w:type="dxa"/>
            <w:vAlign w:val="center"/>
          </w:tcPr>
          <w:p w14:paraId="05332B08" w14:textId="77777777" w:rsidR="00445C30" w:rsidRDefault="00445C30" w:rsidP="001D6ADB">
            <w:r>
              <w:rPr>
                <w:noProof/>
              </w:rPr>
              <w:t>Michele Travi</w:t>
            </w:r>
          </w:p>
        </w:tc>
        <w:tc>
          <w:tcPr>
            <w:tcW w:w="1448" w:type="dxa"/>
            <w:vAlign w:val="center"/>
          </w:tcPr>
          <w:p w14:paraId="170672BA" w14:textId="77777777" w:rsidR="00445C30" w:rsidRDefault="00445C30" w:rsidP="001D6ADB">
            <w:r>
              <w:t>Nome</w:t>
            </w:r>
          </w:p>
        </w:tc>
        <w:tc>
          <w:tcPr>
            <w:tcW w:w="3367" w:type="dxa"/>
            <w:vAlign w:val="center"/>
          </w:tcPr>
          <w:p w14:paraId="6D6C1279" w14:textId="77777777" w:rsidR="00445C30" w:rsidRDefault="00445C30" w:rsidP="001D6ADB">
            <w:r>
              <w:rPr>
                <w:noProof/>
              </w:rPr>
              <w:t>Michele Travi</w:t>
            </w:r>
          </w:p>
        </w:tc>
      </w:tr>
    </w:tbl>
    <w:p w14:paraId="400F8D2C"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4D8DBB1E" w14:textId="77777777" w:rsidR="00445C30" w:rsidRDefault="00445C30">
      <w:pPr>
        <w:rPr>
          <w:rFonts w:ascii="Britannic Bold" w:hAnsi="Britannic Bold"/>
          <w:sz w:val="40"/>
        </w:rPr>
      </w:pPr>
      <w:r>
        <w:rPr>
          <w:rFonts w:ascii="Britannic Bold" w:hAnsi="Britannic Bold"/>
          <w:sz w:val="40"/>
        </w:rPr>
        <w:br w:type="page"/>
      </w:r>
    </w:p>
    <w:p w14:paraId="340E6407" w14:textId="2FA7A5BB"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272026D4"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177E5508"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21632A98" w14:textId="77777777" w:rsidTr="00E25DB8">
        <w:trPr>
          <w:trHeight w:val="567"/>
        </w:trPr>
        <w:tc>
          <w:tcPr>
            <w:tcW w:w="8821" w:type="dxa"/>
          </w:tcPr>
          <w:p w14:paraId="6490C85B" w14:textId="77777777" w:rsidR="00445C30" w:rsidRDefault="00445C30" w:rsidP="0097456C">
            <w:pPr>
              <w:spacing w:before="120" w:after="120"/>
            </w:pPr>
            <w:r>
              <w:rPr>
                <w:noProof/>
              </w:rPr>
              <w:t>A.Te.Do. Zona Aretina</w:t>
            </w:r>
          </w:p>
        </w:tc>
      </w:tr>
    </w:tbl>
    <w:p w14:paraId="7465D365"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5DA0C863" w14:textId="77777777" w:rsidTr="00562630">
        <w:trPr>
          <w:trHeight w:val="397"/>
        </w:trPr>
        <w:tc>
          <w:tcPr>
            <w:tcW w:w="3256" w:type="dxa"/>
            <w:vAlign w:val="center"/>
          </w:tcPr>
          <w:p w14:paraId="016BC328" w14:textId="77777777" w:rsidR="00445C30" w:rsidRDefault="00445C30" w:rsidP="00562630">
            <w:r>
              <w:t>Obiettivo di Salute</w:t>
            </w:r>
          </w:p>
        </w:tc>
        <w:tc>
          <w:tcPr>
            <w:tcW w:w="6372" w:type="dxa"/>
            <w:vAlign w:val="center"/>
          </w:tcPr>
          <w:p w14:paraId="1E2A7394" w14:textId="77777777" w:rsidR="00445C30" w:rsidRPr="00A441F7" w:rsidRDefault="00445C30" w:rsidP="00A441F7">
            <w:pPr>
              <w:rPr>
                <w:i/>
                <w:iCs/>
                <w:sz w:val="24"/>
                <w:szCs w:val="24"/>
              </w:rPr>
            </w:pPr>
            <w:r w:rsidRPr="00216FBD">
              <w:rPr>
                <w:i/>
                <w:iCs/>
                <w:noProof/>
                <w:sz w:val="24"/>
                <w:szCs w:val="24"/>
              </w:rPr>
              <w:t>Potenziamento della fruibilità, accesso, equità e appropriatezza delle cure</w:t>
            </w:r>
          </w:p>
        </w:tc>
      </w:tr>
      <w:tr w:rsidR="00445C30" w14:paraId="66F74A19" w14:textId="77777777" w:rsidTr="00562630">
        <w:trPr>
          <w:trHeight w:val="397"/>
        </w:trPr>
        <w:tc>
          <w:tcPr>
            <w:tcW w:w="3256" w:type="dxa"/>
            <w:vAlign w:val="center"/>
          </w:tcPr>
          <w:p w14:paraId="7C345836" w14:textId="77777777" w:rsidR="00445C30" w:rsidRDefault="00445C30" w:rsidP="00562630">
            <w:r>
              <w:t>Programma Operativo Zonale</w:t>
            </w:r>
          </w:p>
        </w:tc>
        <w:tc>
          <w:tcPr>
            <w:tcW w:w="6372" w:type="dxa"/>
            <w:vAlign w:val="center"/>
          </w:tcPr>
          <w:p w14:paraId="7F291AD5" w14:textId="77777777" w:rsidR="00445C30" w:rsidRPr="00A441F7" w:rsidRDefault="00445C30" w:rsidP="00A441F7">
            <w:pPr>
              <w:rPr>
                <w:i/>
                <w:iCs/>
                <w:sz w:val="24"/>
                <w:szCs w:val="24"/>
              </w:rPr>
            </w:pPr>
            <w:r w:rsidRPr="00216FBD">
              <w:rPr>
                <w:i/>
                <w:iCs/>
                <w:noProof/>
                <w:sz w:val="24"/>
                <w:szCs w:val="24"/>
              </w:rPr>
              <w:t>Continuità ospedale-territorio</w:t>
            </w:r>
          </w:p>
        </w:tc>
      </w:tr>
      <w:tr w:rsidR="00445C30" w14:paraId="4CB26CAE" w14:textId="77777777" w:rsidTr="005B33F6">
        <w:trPr>
          <w:trHeight w:val="397"/>
        </w:trPr>
        <w:tc>
          <w:tcPr>
            <w:tcW w:w="3256" w:type="dxa"/>
            <w:vAlign w:val="center"/>
          </w:tcPr>
          <w:p w14:paraId="37E29080" w14:textId="77777777" w:rsidR="00445C30" w:rsidRDefault="00445C30" w:rsidP="00A7762A">
            <w:r>
              <w:t>Area di Programmazione</w:t>
            </w:r>
          </w:p>
        </w:tc>
        <w:tc>
          <w:tcPr>
            <w:tcW w:w="6372" w:type="dxa"/>
            <w:vAlign w:val="center"/>
          </w:tcPr>
          <w:p w14:paraId="09CE5C2A" w14:textId="77777777" w:rsidR="00445C30" w:rsidRPr="00A441F7" w:rsidRDefault="00445C30" w:rsidP="00A441F7">
            <w:pPr>
              <w:rPr>
                <w:i/>
                <w:iCs/>
                <w:sz w:val="24"/>
                <w:szCs w:val="24"/>
              </w:rPr>
            </w:pPr>
            <w:r w:rsidRPr="00216FBD">
              <w:rPr>
                <w:i/>
                <w:iCs/>
                <w:noProof/>
                <w:sz w:val="24"/>
                <w:szCs w:val="24"/>
              </w:rPr>
              <w:t>Socio-Sanitario</w:t>
            </w:r>
          </w:p>
        </w:tc>
      </w:tr>
      <w:tr w:rsidR="00445C30" w14:paraId="57C0569E" w14:textId="77777777" w:rsidTr="005B33F6">
        <w:trPr>
          <w:trHeight w:val="397"/>
        </w:trPr>
        <w:tc>
          <w:tcPr>
            <w:tcW w:w="3256" w:type="dxa"/>
            <w:vAlign w:val="center"/>
          </w:tcPr>
          <w:p w14:paraId="74003C9A" w14:textId="77777777" w:rsidR="00445C30" w:rsidRDefault="00445C30" w:rsidP="00A7762A">
            <w:r>
              <w:t>Settore Prevalente</w:t>
            </w:r>
          </w:p>
        </w:tc>
        <w:tc>
          <w:tcPr>
            <w:tcW w:w="6372" w:type="dxa"/>
            <w:vAlign w:val="center"/>
          </w:tcPr>
          <w:p w14:paraId="4821E7A4" w14:textId="77777777" w:rsidR="00445C30" w:rsidRPr="00A441F7" w:rsidRDefault="00445C30" w:rsidP="00A441F7">
            <w:r>
              <w:rPr>
                <w:noProof/>
              </w:rPr>
              <w:t>Non Autosufficienza</w:t>
            </w:r>
          </w:p>
        </w:tc>
      </w:tr>
      <w:tr w:rsidR="00445C30" w14:paraId="670C08D2" w14:textId="77777777" w:rsidTr="005B33F6">
        <w:trPr>
          <w:trHeight w:val="397"/>
        </w:trPr>
        <w:tc>
          <w:tcPr>
            <w:tcW w:w="3256" w:type="dxa"/>
            <w:vAlign w:val="center"/>
          </w:tcPr>
          <w:p w14:paraId="08C7D5A7" w14:textId="77777777" w:rsidR="00445C30" w:rsidRDefault="00445C30" w:rsidP="00A7762A">
            <w:r>
              <w:t>Attività prevalente</w:t>
            </w:r>
          </w:p>
        </w:tc>
        <w:tc>
          <w:tcPr>
            <w:tcW w:w="6372" w:type="dxa"/>
            <w:vAlign w:val="center"/>
          </w:tcPr>
          <w:p w14:paraId="755C0A82" w14:textId="77777777" w:rsidR="00445C30" w:rsidRPr="00A441F7" w:rsidRDefault="00445C30" w:rsidP="00A441F7">
            <w:r>
              <w:rPr>
                <w:noProof/>
              </w:rPr>
              <w:t>Supporto autonomia</w:t>
            </w:r>
          </w:p>
        </w:tc>
      </w:tr>
    </w:tbl>
    <w:p w14:paraId="53BB5A32"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2F1796FD" w14:textId="77777777" w:rsidTr="001D6ADB">
        <w:trPr>
          <w:trHeight w:val="1470"/>
        </w:trPr>
        <w:tc>
          <w:tcPr>
            <w:tcW w:w="9778" w:type="dxa"/>
          </w:tcPr>
          <w:p w14:paraId="55801E4F" w14:textId="77777777" w:rsidR="00445C30" w:rsidRDefault="00445C30" w:rsidP="00A7762A">
            <w:r>
              <w:rPr>
                <w:noProof/>
              </w:rPr>
              <w:t>Il Progetto  A.Te.Do. è stato elaborato in virtù del  POR FSE 2014/2020: Investimento a favore della crescita e dell' occupazione Asse B Inclusione Sociale e Lotta alla povertà. Il Progetto si pone in continuità con i precedenti Progetti  FSE : "sostegno alla domiciliarità per persone con limitazione dell'autonomia (D.D. 11439/2019) e "Potenziamento dei servizi di continuità assistenziale - Buoni Servizio per sostegno alla domiciliarità"(D.D. 12305/2016).    Il Progetto A.Te.Do. prevede interventi di assistenza a domicilio alle persone con problematiche di tipo cognitivo e /o persone completamente non autosufficienti seguite dai servizi. La durata dello stesso sarà di 18 mesi con conclusione prevista al 24 marzo 2023.</w:t>
            </w:r>
          </w:p>
        </w:tc>
      </w:tr>
    </w:tbl>
    <w:p w14:paraId="37083D08"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4EC6DD83" w14:textId="77777777" w:rsidTr="00493D71">
        <w:trPr>
          <w:trHeight w:val="964"/>
        </w:trPr>
        <w:tc>
          <w:tcPr>
            <w:tcW w:w="9778" w:type="dxa"/>
          </w:tcPr>
          <w:p w14:paraId="521A1C92" w14:textId="77777777" w:rsidR="00445C30" w:rsidRDefault="00445C30" w:rsidP="00E76FFE">
            <w:r>
              <w:rPr>
                <w:noProof/>
              </w:rPr>
              <w:t>Gli obiettivi specifici al sostegno della domiciliarità di persone con problematiche di tipo cognitivo e/o persone completamente non autosufficienti seguite dai servizi territoriali si realizzano con:  1) mantenimento della continuità assistenziale post ospedale (dimissioni difficili)  2) mantenimento a domicilio di persone affette da demenza con interventi di cura e sostegno di  operatori qualificati   3) mantenimento a domicilio di persone non autosufficienti attraverso  il potenziamento di interventi a sostegno della spesa per l'assistente familiare privata.</w:t>
            </w:r>
          </w:p>
        </w:tc>
      </w:tr>
    </w:tbl>
    <w:p w14:paraId="3E2CC794" w14:textId="77777777" w:rsidR="00445C30" w:rsidRDefault="00445C30" w:rsidP="00493D71">
      <w:pPr>
        <w:pStyle w:val="Titolo1"/>
        <w:spacing w:before="60"/>
      </w:pPr>
    </w:p>
    <w:p w14:paraId="56F13C33"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 inizio e fine</w:t>
      </w:r>
    </w:p>
    <w:p w14:paraId="7F9F5CA5"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sì</w:t>
      </w:r>
    </w:p>
    <w:p w14:paraId="1FB22A44"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436000</w:t>
      </w:r>
    </w:p>
    <w:p w14:paraId="110C4427"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1E9F50A8"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52B1A03E"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60E5F141"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0653B9A"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6AC7FD9" w14:textId="77777777" w:rsidR="00445C30" w:rsidRDefault="00445C30" w:rsidP="00763B31">
            <w:pPr>
              <w:jc w:val="center"/>
            </w:pPr>
            <w:r>
              <w:t>Fine</w:t>
            </w:r>
          </w:p>
        </w:tc>
      </w:tr>
      <w:tr w:rsidR="00445C30" w14:paraId="4D8EEEDF"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035D4078"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B7EFC2F"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19D6094" w14:textId="77777777" w:rsidR="00445C30" w:rsidRDefault="00445C30" w:rsidP="00E905F2"/>
        </w:tc>
      </w:tr>
    </w:tbl>
    <w:p w14:paraId="7F6ECA6F"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COVID PNRR</w:t>
      </w:r>
    </w:p>
    <w:p w14:paraId="5858F3F7"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67943D72" w14:textId="77777777" w:rsidR="00445C30" w:rsidRDefault="00445C30" w:rsidP="001D6ADB">
      <w:pPr>
        <w:pStyle w:val="Titolo1"/>
        <w:tabs>
          <w:tab w:val="left" w:pos="4395"/>
        </w:tabs>
      </w:pPr>
      <w:r>
        <w:lastRenderedPageBreak/>
        <w:t xml:space="preserve">Risorse: </w:t>
      </w:r>
    </w:p>
    <w:p w14:paraId="3D061BC6" w14:textId="77777777"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p>
    <w:p w14:paraId="2E646135"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5E37CD1B"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5BF205C5"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ED43666" w14:textId="77777777" w:rsidR="00445C30" w:rsidRPr="006F02D4" w:rsidRDefault="00445C30" w:rsidP="006F02D4">
            <w:pPr>
              <w:jc w:val="center"/>
              <w:rPr>
                <w:b/>
              </w:rPr>
            </w:pPr>
            <w:r w:rsidRPr="006F02D4">
              <w:rPr>
                <w:b/>
              </w:rPr>
              <w:t>20</w:t>
            </w:r>
            <w:r>
              <w:rPr>
                <w:b/>
              </w:rPr>
              <w:t>22</w:t>
            </w:r>
          </w:p>
        </w:tc>
      </w:tr>
      <w:tr w:rsidR="00445C30" w14:paraId="6AD9CCE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DC46DEF"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3BA3D99" w14:textId="77777777" w:rsidR="00445C30" w:rsidRDefault="00445C30" w:rsidP="006F02D4">
            <w:pPr>
              <w:jc w:val="center"/>
            </w:pPr>
          </w:p>
        </w:tc>
      </w:tr>
      <w:tr w:rsidR="00445C30" w14:paraId="4DFACD9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096AE35"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FA5FD7E" w14:textId="77777777" w:rsidR="00445C30" w:rsidRDefault="00445C30" w:rsidP="006F02D4">
            <w:pPr>
              <w:jc w:val="center"/>
            </w:pPr>
            <w:r>
              <w:rPr>
                <w:noProof/>
              </w:rPr>
              <w:t>436000</w:t>
            </w:r>
          </w:p>
        </w:tc>
      </w:tr>
      <w:tr w:rsidR="00445C30" w:rsidRPr="001D6ADB" w14:paraId="1EB04D5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9AE461E"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DC4B714" w14:textId="77777777" w:rsidR="00445C30" w:rsidRPr="001D6ADB" w:rsidRDefault="00445C30" w:rsidP="006F02D4">
            <w:pPr>
              <w:jc w:val="center"/>
              <w:rPr>
                <w:b/>
              </w:rPr>
            </w:pPr>
            <w:r w:rsidRPr="00216FBD">
              <w:rPr>
                <w:b/>
                <w:noProof/>
              </w:rPr>
              <w:t>436000</w:t>
            </w:r>
          </w:p>
        </w:tc>
      </w:tr>
      <w:tr w:rsidR="00445C30" w14:paraId="1EC0C5F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C94AD1E"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EC24AEA" w14:textId="77777777" w:rsidR="00445C30" w:rsidRDefault="00445C30" w:rsidP="006F02D4">
            <w:pPr>
              <w:jc w:val="center"/>
            </w:pPr>
          </w:p>
        </w:tc>
      </w:tr>
      <w:tr w:rsidR="00445C30" w14:paraId="6368F12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476FE66"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40A8A50" w14:textId="77777777" w:rsidR="00445C30" w:rsidRDefault="00445C30" w:rsidP="006F02D4">
            <w:pPr>
              <w:jc w:val="center"/>
            </w:pPr>
          </w:p>
        </w:tc>
      </w:tr>
      <w:tr w:rsidR="00445C30" w14:paraId="705F4B3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BF974E9"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C06EA82" w14:textId="77777777" w:rsidR="00445C30" w:rsidRDefault="00445C30" w:rsidP="006F02D4">
            <w:pPr>
              <w:jc w:val="center"/>
            </w:pPr>
          </w:p>
        </w:tc>
      </w:tr>
      <w:tr w:rsidR="00445C30" w14:paraId="09F8B6E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2D5CD49"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F311B80" w14:textId="77777777" w:rsidR="00445C30" w:rsidRDefault="00445C30" w:rsidP="006F02D4">
            <w:pPr>
              <w:jc w:val="center"/>
            </w:pPr>
          </w:p>
        </w:tc>
      </w:tr>
      <w:tr w:rsidR="00445C30" w14:paraId="6CE6C08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58D4E47"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900C087" w14:textId="77777777" w:rsidR="00445C30" w:rsidRDefault="00445C30" w:rsidP="006F02D4">
            <w:pPr>
              <w:jc w:val="center"/>
            </w:pPr>
          </w:p>
        </w:tc>
      </w:tr>
      <w:tr w:rsidR="00445C30" w14:paraId="5A367CA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B73D6F3"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60A0A35" w14:textId="77777777" w:rsidR="00445C30" w:rsidRDefault="00445C30" w:rsidP="006F02D4">
            <w:pPr>
              <w:jc w:val="center"/>
            </w:pPr>
          </w:p>
        </w:tc>
      </w:tr>
      <w:tr w:rsidR="00445C30" w14:paraId="5741475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759E87D"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F38F5FA" w14:textId="77777777" w:rsidR="00445C30" w:rsidRDefault="00445C30" w:rsidP="006F02D4">
            <w:pPr>
              <w:jc w:val="center"/>
            </w:pPr>
          </w:p>
        </w:tc>
      </w:tr>
      <w:tr w:rsidR="00445C30" w14:paraId="05679FF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E59E3E9"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9895AA7" w14:textId="77777777" w:rsidR="00445C30" w:rsidRDefault="00445C30" w:rsidP="006F02D4">
            <w:pPr>
              <w:jc w:val="center"/>
            </w:pPr>
          </w:p>
        </w:tc>
      </w:tr>
      <w:tr w:rsidR="00445C30" w14:paraId="06770CB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371BF9E"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DD10343" w14:textId="77777777" w:rsidR="00445C30" w:rsidRDefault="00445C30" w:rsidP="006F02D4">
            <w:pPr>
              <w:jc w:val="center"/>
            </w:pPr>
          </w:p>
        </w:tc>
      </w:tr>
      <w:tr w:rsidR="00445C30" w14:paraId="0BADCCD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02F8733"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A626447" w14:textId="77777777" w:rsidR="00445C30" w:rsidRDefault="00445C30" w:rsidP="006F02D4">
            <w:pPr>
              <w:jc w:val="center"/>
            </w:pPr>
          </w:p>
        </w:tc>
      </w:tr>
      <w:tr w:rsidR="00445C30" w14:paraId="69CAD6C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5980DCD"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5564611" w14:textId="77777777" w:rsidR="00445C30" w:rsidRDefault="00445C30" w:rsidP="006F02D4">
            <w:pPr>
              <w:jc w:val="center"/>
            </w:pPr>
          </w:p>
        </w:tc>
      </w:tr>
      <w:tr w:rsidR="00445C30" w14:paraId="461A172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59ECA58"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7C545F8" w14:textId="77777777" w:rsidR="00445C30" w:rsidRDefault="00445C30" w:rsidP="006F02D4">
            <w:pPr>
              <w:jc w:val="center"/>
            </w:pPr>
          </w:p>
        </w:tc>
      </w:tr>
      <w:tr w:rsidR="00445C30" w14:paraId="6CF8C26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1F8229D"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754D83F" w14:textId="77777777" w:rsidR="00445C30" w:rsidRDefault="00445C30" w:rsidP="006F02D4">
            <w:pPr>
              <w:jc w:val="center"/>
            </w:pPr>
          </w:p>
        </w:tc>
      </w:tr>
      <w:tr w:rsidR="00445C30" w14:paraId="794CD82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E47ABC3"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E951B80" w14:textId="77777777" w:rsidR="00445C30" w:rsidRDefault="00445C30" w:rsidP="006F02D4">
            <w:pPr>
              <w:jc w:val="center"/>
            </w:pPr>
          </w:p>
        </w:tc>
      </w:tr>
      <w:tr w:rsidR="00445C30" w14:paraId="71E8BA6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40D94DC"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814680D" w14:textId="77777777" w:rsidR="00445C30" w:rsidRDefault="00445C30" w:rsidP="006F02D4">
            <w:pPr>
              <w:jc w:val="center"/>
            </w:pPr>
          </w:p>
        </w:tc>
      </w:tr>
      <w:tr w:rsidR="00445C30" w14:paraId="7805B8AD"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843C8AE"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B7664CC" w14:textId="77777777" w:rsidR="00445C30" w:rsidRDefault="00445C30" w:rsidP="006F02D4">
            <w:pPr>
              <w:jc w:val="center"/>
            </w:pPr>
          </w:p>
        </w:tc>
      </w:tr>
      <w:tr w:rsidR="00445C30" w14:paraId="05A14F8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E8ACB7F"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DAD8A58" w14:textId="77777777" w:rsidR="00445C30" w:rsidRDefault="00445C30" w:rsidP="006F02D4">
            <w:pPr>
              <w:jc w:val="center"/>
            </w:pPr>
          </w:p>
        </w:tc>
      </w:tr>
      <w:tr w:rsidR="00445C30" w14:paraId="515B3F5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875982F"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25C133F" w14:textId="77777777" w:rsidR="00445C30" w:rsidRDefault="00445C30" w:rsidP="006F02D4">
            <w:pPr>
              <w:jc w:val="center"/>
            </w:pPr>
          </w:p>
        </w:tc>
      </w:tr>
      <w:tr w:rsidR="00445C30" w14:paraId="26A3F30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49AA6C8"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BFD11E3" w14:textId="77777777" w:rsidR="00445C30" w:rsidRDefault="00445C30" w:rsidP="006F02D4">
            <w:pPr>
              <w:jc w:val="center"/>
            </w:pPr>
          </w:p>
        </w:tc>
      </w:tr>
      <w:tr w:rsidR="00445C30" w:rsidRPr="001D6ADB" w14:paraId="0CEAE28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AAF2AE8"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D0DFE8B" w14:textId="77777777" w:rsidR="00445C30" w:rsidRPr="001D6ADB" w:rsidRDefault="00445C30" w:rsidP="006F02D4">
            <w:pPr>
              <w:jc w:val="center"/>
              <w:rPr>
                <w:b/>
              </w:rPr>
            </w:pPr>
            <w:r w:rsidRPr="00216FBD">
              <w:rPr>
                <w:b/>
                <w:noProof/>
              </w:rPr>
              <w:t>0</w:t>
            </w:r>
          </w:p>
        </w:tc>
      </w:tr>
      <w:tr w:rsidR="00445C30" w:rsidRPr="001D6ADB" w14:paraId="7F96A10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A0037B2"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565706B" w14:textId="77777777" w:rsidR="00445C30" w:rsidRPr="001D6ADB" w:rsidRDefault="00445C30" w:rsidP="006F02D4">
            <w:pPr>
              <w:jc w:val="center"/>
              <w:rPr>
                <w:b/>
              </w:rPr>
            </w:pPr>
            <w:r w:rsidRPr="00216FBD">
              <w:rPr>
                <w:b/>
                <w:noProof/>
              </w:rPr>
              <w:t>436000</w:t>
            </w:r>
          </w:p>
        </w:tc>
      </w:tr>
    </w:tbl>
    <w:p w14:paraId="50AC2916"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60B0FFC1"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7B11CF6" w14:textId="77777777" w:rsidR="00445C30" w:rsidRDefault="00445C30" w:rsidP="00562630">
            <w:r>
              <w:rPr>
                <w:noProof/>
              </w:rPr>
              <w:t>E' un progetto  che consente di rispondere ai bisogni di assistenza di persone non autosufficienti che vivono a domicilio limitando il ricorso alla istituzionalizzazione .</w:t>
            </w:r>
          </w:p>
        </w:tc>
      </w:tr>
    </w:tbl>
    <w:p w14:paraId="015068A8"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627388DC" w14:textId="77777777" w:rsidTr="008931BB">
        <w:trPr>
          <w:trHeight w:val="454"/>
        </w:trPr>
        <w:tc>
          <w:tcPr>
            <w:tcW w:w="1515" w:type="dxa"/>
            <w:vAlign w:val="center"/>
          </w:tcPr>
          <w:p w14:paraId="04CBAAD5" w14:textId="77777777" w:rsidR="00445C30" w:rsidRDefault="00445C30" w:rsidP="001D6ADB">
            <w:r>
              <w:t>Nome</w:t>
            </w:r>
          </w:p>
        </w:tc>
        <w:tc>
          <w:tcPr>
            <w:tcW w:w="3298" w:type="dxa"/>
            <w:vAlign w:val="center"/>
          </w:tcPr>
          <w:p w14:paraId="146570E5" w14:textId="77777777" w:rsidR="00445C30" w:rsidRDefault="00445C30" w:rsidP="001D6ADB">
            <w:r>
              <w:rPr>
                <w:noProof/>
              </w:rPr>
              <w:t>Luisa Evangelista</w:t>
            </w:r>
          </w:p>
        </w:tc>
        <w:tc>
          <w:tcPr>
            <w:tcW w:w="1448" w:type="dxa"/>
            <w:vAlign w:val="center"/>
          </w:tcPr>
          <w:p w14:paraId="12A8B30E" w14:textId="77777777" w:rsidR="00445C30" w:rsidRDefault="00445C30" w:rsidP="001D6ADB">
            <w:r>
              <w:t>Nome</w:t>
            </w:r>
          </w:p>
        </w:tc>
        <w:tc>
          <w:tcPr>
            <w:tcW w:w="3367" w:type="dxa"/>
            <w:vAlign w:val="center"/>
          </w:tcPr>
          <w:p w14:paraId="6CE9DA95" w14:textId="77777777" w:rsidR="00445C30" w:rsidRDefault="00445C30" w:rsidP="001D6ADB">
            <w:r>
              <w:rPr>
                <w:noProof/>
              </w:rPr>
              <w:t>Luisa Evangelista</w:t>
            </w:r>
          </w:p>
        </w:tc>
      </w:tr>
    </w:tbl>
    <w:p w14:paraId="118C1BF0"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104848B6" w14:textId="77777777" w:rsidR="00445C30" w:rsidRDefault="00445C30">
      <w:pPr>
        <w:rPr>
          <w:rFonts w:ascii="Britannic Bold" w:hAnsi="Britannic Bold"/>
          <w:sz w:val="40"/>
        </w:rPr>
      </w:pPr>
      <w:r>
        <w:rPr>
          <w:rFonts w:ascii="Britannic Bold" w:hAnsi="Britannic Bold"/>
          <w:sz w:val="40"/>
        </w:rPr>
        <w:br w:type="page"/>
      </w:r>
    </w:p>
    <w:p w14:paraId="05564035" w14:textId="471874DE"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58E9F463"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22517094"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48DF45A1" w14:textId="77777777" w:rsidTr="00E25DB8">
        <w:trPr>
          <w:trHeight w:val="567"/>
        </w:trPr>
        <w:tc>
          <w:tcPr>
            <w:tcW w:w="8821" w:type="dxa"/>
          </w:tcPr>
          <w:p w14:paraId="2958A5D9" w14:textId="77777777" w:rsidR="00445C30" w:rsidRDefault="00445C30" w:rsidP="0097456C">
            <w:pPr>
              <w:spacing w:before="120" w:after="120"/>
            </w:pPr>
            <w:r>
              <w:rPr>
                <w:noProof/>
              </w:rPr>
              <w:t>Alcologia di rete - Articolazione Aretina</w:t>
            </w:r>
          </w:p>
        </w:tc>
      </w:tr>
    </w:tbl>
    <w:p w14:paraId="387F1C7D"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6B01D2D2" w14:textId="77777777" w:rsidTr="00562630">
        <w:trPr>
          <w:trHeight w:val="397"/>
        </w:trPr>
        <w:tc>
          <w:tcPr>
            <w:tcW w:w="3256" w:type="dxa"/>
            <w:vAlign w:val="center"/>
          </w:tcPr>
          <w:p w14:paraId="7F74A991" w14:textId="77777777" w:rsidR="00445C30" w:rsidRDefault="00445C30" w:rsidP="00562630">
            <w:r>
              <w:t>Obiettivo di Salute</w:t>
            </w:r>
          </w:p>
        </w:tc>
        <w:tc>
          <w:tcPr>
            <w:tcW w:w="6372" w:type="dxa"/>
            <w:vAlign w:val="center"/>
          </w:tcPr>
          <w:p w14:paraId="399A2ECA" w14:textId="77777777" w:rsidR="00445C30" w:rsidRPr="00A441F7" w:rsidRDefault="00445C30" w:rsidP="00A441F7">
            <w:pPr>
              <w:rPr>
                <w:i/>
                <w:iCs/>
                <w:sz w:val="24"/>
                <w:szCs w:val="24"/>
              </w:rPr>
            </w:pPr>
            <w:r w:rsidRPr="00216FBD">
              <w:rPr>
                <w:i/>
                <w:iCs/>
                <w:noProof/>
                <w:sz w:val="24"/>
                <w:szCs w:val="24"/>
              </w:rPr>
              <w:t>Prevenzione e promozione della salute</w:t>
            </w:r>
          </w:p>
        </w:tc>
      </w:tr>
      <w:tr w:rsidR="00445C30" w14:paraId="5C41A6F7" w14:textId="77777777" w:rsidTr="00562630">
        <w:trPr>
          <w:trHeight w:val="397"/>
        </w:trPr>
        <w:tc>
          <w:tcPr>
            <w:tcW w:w="3256" w:type="dxa"/>
            <w:vAlign w:val="center"/>
          </w:tcPr>
          <w:p w14:paraId="4001C185" w14:textId="77777777" w:rsidR="00445C30" w:rsidRDefault="00445C30" w:rsidP="00562630">
            <w:r>
              <w:t>Programma Operativo Zonale</w:t>
            </w:r>
          </w:p>
        </w:tc>
        <w:tc>
          <w:tcPr>
            <w:tcW w:w="6372" w:type="dxa"/>
            <w:vAlign w:val="center"/>
          </w:tcPr>
          <w:p w14:paraId="1E69CF47" w14:textId="77777777" w:rsidR="00445C30" w:rsidRPr="00A441F7" w:rsidRDefault="00445C30" w:rsidP="00A441F7">
            <w:pPr>
              <w:rPr>
                <w:i/>
                <w:iCs/>
                <w:sz w:val="24"/>
                <w:szCs w:val="24"/>
              </w:rPr>
            </w:pPr>
            <w:r w:rsidRPr="00216FBD">
              <w:rPr>
                <w:i/>
                <w:iCs/>
                <w:noProof/>
                <w:sz w:val="24"/>
                <w:szCs w:val="24"/>
              </w:rPr>
              <w:t>Contrasto dipendenze</w:t>
            </w:r>
          </w:p>
        </w:tc>
      </w:tr>
      <w:tr w:rsidR="00445C30" w14:paraId="7985D49B" w14:textId="77777777" w:rsidTr="005B33F6">
        <w:trPr>
          <w:trHeight w:val="397"/>
        </w:trPr>
        <w:tc>
          <w:tcPr>
            <w:tcW w:w="3256" w:type="dxa"/>
            <w:vAlign w:val="center"/>
          </w:tcPr>
          <w:p w14:paraId="5DAF3934" w14:textId="77777777" w:rsidR="00445C30" w:rsidRDefault="00445C30" w:rsidP="00A7762A">
            <w:r>
              <w:t>Area di Programmazione</w:t>
            </w:r>
          </w:p>
        </w:tc>
        <w:tc>
          <w:tcPr>
            <w:tcW w:w="6372" w:type="dxa"/>
            <w:vAlign w:val="center"/>
          </w:tcPr>
          <w:p w14:paraId="26327A2D" w14:textId="77777777" w:rsidR="00445C30" w:rsidRPr="00A441F7" w:rsidRDefault="00445C30" w:rsidP="00A441F7">
            <w:pPr>
              <w:rPr>
                <w:i/>
                <w:iCs/>
                <w:sz w:val="24"/>
                <w:szCs w:val="24"/>
              </w:rPr>
            </w:pPr>
            <w:r w:rsidRPr="00216FBD">
              <w:rPr>
                <w:i/>
                <w:iCs/>
                <w:noProof/>
                <w:sz w:val="24"/>
                <w:szCs w:val="24"/>
              </w:rPr>
              <w:t>Socio-Sanitario</w:t>
            </w:r>
          </w:p>
        </w:tc>
      </w:tr>
      <w:tr w:rsidR="00445C30" w14:paraId="647BD3E1" w14:textId="77777777" w:rsidTr="005B33F6">
        <w:trPr>
          <w:trHeight w:val="397"/>
        </w:trPr>
        <w:tc>
          <w:tcPr>
            <w:tcW w:w="3256" w:type="dxa"/>
            <w:vAlign w:val="center"/>
          </w:tcPr>
          <w:p w14:paraId="1E3A2A5C" w14:textId="77777777" w:rsidR="00445C30" w:rsidRDefault="00445C30" w:rsidP="00A7762A">
            <w:r>
              <w:t>Settore Prevalente</w:t>
            </w:r>
          </w:p>
        </w:tc>
        <w:tc>
          <w:tcPr>
            <w:tcW w:w="6372" w:type="dxa"/>
            <w:vAlign w:val="center"/>
          </w:tcPr>
          <w:p w14:paraId="3877BC33" w14:textId="77777777" w:rsidR="00445C30" w:rsidRPr="00A441F7" w:rsidRDefault="00445C30" w:rsidP="00A441F7">
            <w:r>
              <w:rPr>
                <w:noProof/>
              </w:rPr>
              <w:t>Dipendenze con Sostanze</w:t>
            </w:r>
          </w:p>
        </w:tc>
      </w:tr>
      <w:tr w:rsidR="00445C30" w14:paraId="59076930" w14:textId="77777777" w:rsidTr="005B33F6">
        <w:trPr>
          <w:trHeight w:val="397"/>
        </w:trPr>
        <w:tc>
          <w:tcPr>
            <w:tcW w:w="3256" w:type="dxa"/>
            <w:vAlign w:val="center"/>
          </w:tcPr>
          <w:p w14:paraId="7D7C5964" w14:textId="77777777" w:rsidR="00445C30" w:rsidRDefault="00445C30" w:rsidP="00A7762A">
            <w:r>
              <w:t>Attività prevalente</w:t>
            </w:r>
          </w:p>
        </w:tc>
        <w:tc>
          <w:tcPr>
            <w:tcW w:w="6372" w:type="dxa"/>
            <w:vAlign w:val="center"/>
          </w:tcPr>
          <w:p w14:paraId="267E5ECB" w14:textId="77777777" w:rsidR="00445C30" w:rsidRPr="00A441F7" w:rsidRDefault="00445C30" w:rsidP="00A441F7">
            <w:r>
              <w:rPr>
                <w:noProof/>
              </w:rPr>
              <w:t>Gruppi di sostegno per familiari</w:t>
            </w:r>
          </w:p>
        </w:tc>
      </w:tr>
    </w:tbl>
    <w:p w14:paraId="0C5B2F4E"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2A777F0B" w14:textId="77777777" w:rsidTr="001D6ADB">
        <w:trPr>
          <w:trHeight w:val="1470"/>
        </w:trPr>
        <w:tc>
          <w:tcPr>
            <w:tcW w:w="9778" w:type="dxa"/>
          </w:tcPr>
          <w:p w14:paraId="21328726" w14:textId="77777777" w:rsidR="00445C30" w:rsidRDefault="00445C30" w:rsidP="00A7762A">
            <w:r>
              <w:rPr>
                <w:noProof/>
              </w:rPr>
              <w:t>Sostegno e integrazione con le reti territoriali dei club di automutuo aiuto in alcologia e diffusione di competenze ecologico territoriali per il contrasto della cultura del bere.</w:t>
            </w:r>
          </w:p>
        </w:tc>
      </w:tr>
    </w:tbl>
    <w:p w14:paraId="4551925A"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6F4C64F3" w14:textId="77777777" w:rsidTr="00493D71">
        <w:trPr>
          <w:trHeight w:val="964"/>
        </w:trPr>
        <w:tc>
          <w:tcPr>
            <w:tcW w:w="9778" w:type="dxa"/>
          </w:tcPr>
          <w:p w14:paraId="656859DD" w14:textId="77777777" w:rsidR="00445C30" w:rsidRDefault="00445C30" w:rsidP="00E76FFE">
            <w:r>
              <w:rPr>
                <w:noProof/>
              </w:rPr>
              <w:t>Accompagnamento degli assistiti per alcol nei club di alcolisti in  trattamento e Alcolisti Anonimi e promozione loro attività territoriali.</w:t>
            </w:r>
          </w:p>
        </w:tc>
      </w:tr>
    </w:tbl>
    <w:p w14:paraId="60C9AD2B" w14:textId="77777777" w:rsidR="00445C30" w:rsidRDefault="00445C30" w:rsidP="00493D71">
      <w:pPr>
        <w:pStyle w:val="Titolo1"/>
        <w:spacing w:before="60"/>
      </w:pPr>
    </w:p>
    <w:p w14:paraId="3405443B"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49175DB4"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2072AD2A"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0</w:t>
      </w:r>
    </w:p>
    <w:p w14:paraId="6A69F7E0"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7E57417C"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297C9091"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74782E93"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19FB969"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798BC4D" w14:textId="77777777" w:rsidR="00445C30" w:rsidRDefault="00445C30" w:rsidP="00763B31">
            <w:pPr>
              <w:jc w:val="center"/>
            </w:pPr>
            <w:r>
              <w:t>Fine</w:t>
            </w:r>
          </w:p>
        </w:tc>
      </w:tr>
      <w:tr w:rsidR="00445C30" w14:paraId="3FDDB6A4"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2AC2E62A"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204AAC8"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818861C" w14:textId="77777777" w:rsidR="00445C30" w:rsidRDefault="00445C30" w:rsidP="00E905F2"/>
        </w:tc>
      </w:tr>
    </w:tbl>
    <w:p w14:paraId="37B47C95"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Stile di vita</w:t>
      </w:r>
    </w:p>
    <w:p w14:paraId="221C3327"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2EE31C89" w14:textId="77777777" w:rsidR="00445C30" w:rsidRDefault="00445C30" w:rsidP="001D6ADB">
      <w:pPr>
        <w:pStyle w:val="Titolo1"/>
        <w:tabs>
          <w:tab w:val="left" w:pos="4395"/>
        </w:tabs>
      </w:pPr>
      <w:r>
        <w:lastRenderedPageBreak/>
        <w:t xml:space="preserve">Risorse: </w:t>
      </w:r>
    </w:p>
    <w:p w14:paraId="59CA848A" w14:textId="602980B8"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r>
        <w:rPr>
          <w:noProof/>
        </w:rPr>
        <w:t>Sì</w:t>
      </w:r>
    </w:p>
    <w:p w14:paraId="494B9AFE"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6D25E37B"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7485DB96"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E45F71D" w14:textId="77777777" w:rsidR="00445C30" w:rsidRPr="006F02D4" w:rsidRDefault="00445C30" w:rsidP="006F02D4">
            <w:pPr>
              <w:jc w:val="center"/>
              <w:rPr>
                <w:b/>
              </w:rPr>
            </w:pPr>
            <w:r w:rsidRPr="006F02D4">
              <w:rPr>
                <w:b/>
              </w:rPr>
              <w:t>20</w:t>
            </w:r>
            <w:r>
              <w:rPr>
                <w:b/>
              </w:rPr>
              <w:t>22</w:t>
            </w:r>
          </w:p>
        </w:tc>
      </w:tr>
      <w:tr w:rsidR="00445C30" w14:paraId="0C2A437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194DE9E"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72D33D5" w14:textId="77777777" w:rsidR="00445C30" w:rsidRDefault="00445C30" w:rsidP="006F02D4">
            <w:pPr>
              <w:jc w:val="center"/>
            </w:pPr>
          </w:p>
        </w:tc>
      </w:tr>
      <w:tr w:rsidR="00445C30" w14:paraId="0ED3D0F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C6A8125"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CE957A3" w14:textId="77777777" w:rsidR="00445C30" w:rsidRDefault="00445C30" w:rsidP="006F02D4">
            <w:pPr>
              <w:jc w:val="center"/>
            </w:pPr>
          </w:p>
        </w:tc>
      </w:tr>
      <w:tr w:rsidR="00445C30" w:rsidRPr="001D6ADB" w14:paraId="327E27B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F04A23E"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FD110CC" w14:textId="77777777" w:rsidR="00445C30" w:rsidRPr="001D6ADB" w:rsidRDefault="00445C30" w:rsidP="006F02D4">
            <w:pPr>
              <w:jc w:val="center"/>
              <w:rPr>
                <w:b/>
              </w:rPr>
            </w:pPr>
            <w:r w:rsidRPr="00216FBD">
              <w:rPr>
                <w:b/>
                <w:noProof/>
              </w:rPr>
              <w:t>0</w:t>
            </w:r>
          </w:p>
        </w:tc>
      </w:tr>
      <w:tr w:rsidR="00445C30" w14:paraId="4446A89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CC68DDE"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83D5730" w14:textId="77777777" w:rsidR="00445C30" w:rsidRDefault="00445C30" w:rsidP="006F02D4">
            <w:pPr>
              <w:jc w:val="center"/>
            </w:pPr>
          </w:p>
        </w:tc>
      </w:tr>
      <w:tr w:rsidR="00445C30" w14:paraId="2438A94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5BEDF74"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68F583A" w14:textId="77777777" w:rsidR="00445C30" w:rsidRDefault="00445C30" w:rsidP="006F02D4">
            <w:pPr>
              <w:jc w:val="center"/>
            </w:pPr>
          </w:p>
        </w:tc>
      </w:tr>
      <w:tr w:rsidR="00445C30" w14:paraId="1C3939F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CC2B41A"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48422D6" w14:textId="77777777" w:rsidR="00445C30" w:rsidRDefault="00445C30" w:rsidP="006F02D4">
            <w:pPr>
              <w:jc w:val="center"/>
            </w:pPr>
          </w:p>
        </w:tc>
      </w:tr>
      <w:tr w:rsidR="00445C30" w14:paraId="7842701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A71AAD8"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5B412CF" w14:textId="77777777" w:rsidR="00445C30" w:rsidRDefault="00445C30" w:rsidP="006F02D4">
            <w:pPr>
              <w:jc w:val="center"/>
            </w:pPr>
          </w:p>
        </w:tc>
      </w:tr>
      <w:tr w:rsidR="00445C30" w14:paraId="52CC8BD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7D2AA26"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7D64972" w14:textId="77777777" w:rsidR="00445C30" w:rsidRDefault="00445C30" w:rsidP="006F02D4">
            <w:pPr>
              <w:jc w:val="center"/>
            </w:pPr>
          </w:p>
        </w:tc>
      </w:tr>
      <w:tr w:rsidR="00445C30" w14:paraId="1B77F8B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C1E2A8D"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C531C77" w14:textId="77777777" w:rsidR="00445C30" w:rsidRDefault="00445C30" w:rsidP="006F02D4">
            <w:pPr>
              <w:jc w:val="center"/>
            </w:pPr>
          </w:p>
        </w:tc>
      </w:tr>
      <w:tr w:rsidR="00445C30" w14:paraId="72D30D2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48E6012"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5088494" w14:textId="77777777" w:rsidR="00445C30" w:rsidRDefault="00445C30" w:rsidP="006F02D4">
            <w:pPr>
              <w:jc w:val="center"/>
            </w:pPr>
          </w:p>
        </w:tc>
      </w:tr>
      <w:tr w:rsidR="00445C30" w14:paraId="115F8D1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5ABDCB8"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D3F52FD" w14:textId="77777777" w:rsidR="00445C30" w:rsidRDefault="00445C30" w:rsidP="006F02D4">
            <w:pPr>
              <w:jc w:val="center"/>
            </w:pPr>
          </w:p>
        </w:tc>
      </w:tr>
      <w:tr w:rsidR="00445C30" w14:paraId="0B5A2E8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9B3F197"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747DF9C" w14:textId="77777777" w:rsidR="00445C30" w:rsidRDefault="00445C30" w:rsidP="006F02D4">
            <w:pPr>
              <w:jc w:val="center"/>
            </w:pPr>
          </w:p>
        </w:tc>
      </w:tr>
      <w:tr w:rsidR="00445C30" w14:paraId="52591E9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DB7B621"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BD2D599" w14:textId="77777777" w:rsidR="00445C30" w:rsidRDefault="00445C30" w:rsidP="006F02D4">
            <w:pPr>
              <w:jc w:val="center"/>
            </w:pPr>
          </w:p>
        </w:tc>
      </w:tr>
      <w:tr w:rsidR="00445C30" w14:paraId="4A765B2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FF7F9D9"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738D5FF" w14:textId="77777777" w:rsidR="00445C30" w:rsidRDefault="00445C30" w:rsidP="006F02D4">
            <w:pPr>
              <w:jc w:val="center"/>
            </w:pPr>
          </w:p>
        </w:tc>
      </w:tr>
      <w:tr w:rsidR="00445C30" w14:paraId="3BDD668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9938D88"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CA9743E" w14:textId="77777777" w:rsidR="00445C30" w:rsidRDefault="00445C30" w:rsidP="006F02D4">
            <w:pPr>
              <w:jc w:val="center"/>
            </w:pPr>
          </w:p>
        </w:tc>
      </w:tr>
      <w:tr w:rsidR="00445C30" w14:paraId="705E62E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7B4557D"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C407893" w14:textId="77777777" w:rsidR="00445C30" w:rsidRDefault="00445C30" w:rsidP="006F02D4">
            <w:pPr>
              <w:jc w:val="center"/>
            </w:pPr>
          </w:p>
        </w:tc>
      </w:tr>
      <w:tr w:rsidR="00445C30" w14:paraId="5602AD7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00577BB"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CCF4123" w14:textId="77777777" w:rsidR="00445C30" w:rsidRDefault="00445C30" w:rsidP="006F02D4">
            <w:pPr>
              <w:jc w:val="center"/>
            </w:pPr>
          </w:p>
        </w:tc>
      </w:tr>
      <w:tr w:rsidR="00445C30" w14:paraId="09E9E17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FC5683A"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33C432D" w14:textId="77777777" w:rsidR="00445C30" w:rsidRDefault="00445C30" w:rsidP="006F02D4">
            <w:pPr>
              <w:jc w:val="center"/>
            </w:pPr>
          </w:p>
        </w:tc>
      </w:tr>
      <w:tr w:rsidR="00445C30" w14:paraId="539F1295"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C7BCDC6"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4921791" w14:textId="77777777" w:rsidR="00445C30" w:rsidRDefault="00445C30" w:rsidP="006F02D4">
            <w:pPr>
              <w:jc w:val="center"/>
            </w:pPr>
          </w:p>
        </w:tc>
      </w:tr>
      <w:tr w:rsidR="00445C30" w14:paraId="44B5A81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898B01A"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4A8A459" w14:textId="77777777" w:rsidR="00445C30" w:rsidRDefault="00445C30" w:rsidP="006F02D4">
            <w:pPr>
              <w:jc w:val="center"/>
            </w:pPr>
          </w:p>
        </w:tc>
      </w:tr>
      <w:tr w:rsidR="00445C30" w14:paraId="1A76F46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7FDAE28"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A0EF26C" w14:textId="77777777" w:rsidR="00445C30" w:rsidRDefault="00445C30" w:rsidP="006F02D4">
            <w:pPr>
              <w:jc w:val="center"/>
            </w:pPr>
          </w:p>
        </w:tc>
      </w:tr>
      <w:tr w:rsidR="00445C30" w14:paraId="406D769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08BAF3F"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9CEDFD2" w14:textId="77777777" w:rsidR="00445C30" w:rsidRDefault="00445C30" w:rsidP="006F02D4">
            <w:pPr>
              <w:jc w:val="center"/>
            </w:pPr>
          </w:p>
        </w:tc>
      </w:tr>
      <w:tr w:rsidR="00445C30" w:rsidRPr="001D6ADB" w14:paraId="7B44B7E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26C8ADA"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917A5E9" w14:textId="77777777" w:rsidR="00445C30" w:rsidRPr="001D6ADB" w:rsidRDefault="00445C30" w:rsidP="006F02D4">
            <w:pPr>
              <w:jc w:val="center"/>
              <w:rPr>
                <w:b/>
              </w:rPr>
            </w:pPr>
            <w:r w:rsidRPr="00216FBD">
              <w:rPr>
                <w:b/>
                <w:noProof/>
              </w:rPr>
              <w:t>0</w:t>
            </w:r>
          </w:p>
        </w:tc>
      </w:tr>
      <w:tr w:rsidR="00445C30" w:rsidRPr="001D6ADB" w14:paraId="3B116D4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64F2395"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514D3E2" w14:textId="77777777" w:rsidR="00445C30" w:rsidRPr="001D6ADB" w:rsidRDefault="00445C30" w:rsidP="006F02D4">
            <w:pPr>
              <w:jc w:val="center"/>
              <w:rPr>
                <w:b/>
              </w:rPr>
            </w:pPr>
            <w:r w:rsidRPr="00216FBD">
              <w:rPr>
                <w:b/>
                <w:noProof/>
              </w:rPr>
              <w:t>0</w:t>
            </w:r>
          </w:p>
        </w:tc>
      </w:tr>
    </w:tbl>
    <w:p w14:paraId="26991CAC"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6ED008D0"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AEDC5F4" w14:textId="77777777" w:rsidR="00445C30" w:rsidRDefault="00445C30" w:rsidP="00562630"/>
        </w:tc>
      </w:tr>
    </w:tbl>
    <w:p w14:paraId="3DEF1856"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39CB22C0" w14:textId="77777777" w:rsidTr="008931BB">
        <w:trPr>
          <w:trHeight w:val="454"/>
        </w:trPr>
        <w:tc>
          <w:tcPr>
            <w:tcW w:w="1515" w:type="dxa"/>
            <w:vAlign w:val="center"/>
          </w:tcPr>
          <w:p w14:paraId="18856FFD" w14:textId="77777777" w:rsidR="00445C30" w:rsidRDefault="00445C30" w:rsidP="001D6ADB">
            <w:r>
              <w:t>Nome</w:t>
            </w:r>
          </w:p>
        </w:tc>
        <w:tc>
          <w:tcPr>
            <w:tcW w:w="3298" w:type="dxa"/>
            <w:vAlign w:val="center"/>
          </w:tcPr>
          <w:p w14:paraId="52260118" w14:textId="77777777" w:rsidR="00445C30" w:rsidRDefault="00445C30" w:rsidP="001D6ADB">
            <w:r>
              <w:rPr>
                <w:noProof/>
              </w:rPr>
              <w:t>Marco Becattini</w:t>
            </w:r>
          </w:p>
        </w:tc>
        <w:tc>
          <w:tcPr>
            <w:tcW w:w="1448" w:type="dxa"/>
            <w:vAlign w:val="center"/>
          </w:tcPr>
          <w:p w14:paraId="1704DACD" w14:textId="77777777" w:rsidR="00445C30" w:rsidRDefault="00445C30" w:rsidP="001D6ADB">
            <w:r>
              <w:t>Nome</w:t>
            </w:r>
          </w:p>
        </w:tc>
        <w:tc>
          <w:tcPr>
            <w:tcW w:w="3367" w:type="dxa"/>
            <w:vAlign w:val="center"/>
          </w:tcPr>
          <w:p w14:paraId="304A9F39" w14:textId="77777777" w:rsidR="00445C30" w:rsidRDefault="00445C30" w:rsidP="001D6ADB">
            <w:r>
              <w:rPr>
                <w:noProof/>
              </w:rPr>
              <w:t>Marco Becattini</w:t>
            </w:r>
          </w:p>
        </w:tc>
      </w:tr>
    </w:tbl>
    <w:p w14:paraId="44BE5EF2"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6A58B55F" w14:textId="77777777" w:rsidR="00445C30" w:rsidRDefault="00445C30">
      <w:pPr>
        <w:rPr>
          <w:rFonts w:ascii="Britannic Bold" w:hAnsi="Britannic Bold"/>
          <w:sz w:val="40"/>
        </w:rPr>
      </w:pPr>
      <w:r>
        <w:rPr>
          <w:rFonts w:ascii="Britannic Bold" w:hAnsi="Britannic Bold"/>
          <w:sz w:val="40"/>
        </w:rPr>
        <w:br w:type="page"/>
      </w:r>
    </w:p>
    <w:p w14:paraId="4100FFCF" w14:textId="564D30DF"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5E627CCB"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035A545D"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6311A79A" w14:textId="77777777" w:rsidTr="00E25DB8">
        <w:trPr>
          <w:trHeight w:val="567"/>
        </w:trPr>
        <w:tc>
          <w:tcPr>
            <w:tcW w:w="8821" w:type="dxa"/>
          </w:tcPr>
          <w:p w14:paraId="3B631461" w14:textId="77777777" w:rsidR="00445C30" w:rsidRDefault="00445C30" w:rsidP="0097456C">
            <w:pPr>
              <w:spacing w:before="120" w:after="120"/>
            </w:pPr>
            <w:r>
              <w:rPr>
                <w:noProof/>
              </w:rPr>
              <w:t>SAMEDI rafforzamento DSM SERD prevenzione e cura di utenti Paesi Terzi</w:t>
            </w:r>
          </w:p>
        </w:tc>
      </w:tr>
    </w:tbl>
    <w:p w14:paraId="37579B08"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16DCA59D" w14:textId="77777777" w:rsidTr="00562630">
        <w:trPr>
          <w:trHeight w:val="397"/>
        </w:trPr>
        <w:tc>
          <w:tcPr>
            <w:tcW w:w="3256" w:type="dxa"/>
            <w:vAlign w:val="center"/>
          </w:tcPr>
          <w:p w14:paraId="36E364D0" w14:textId="77777777" w:rsidR="00445C30" w:rsidRDefault="00445C30" w:rsidP="00562630">
            <w:r>
              <w:t>Obiettivo di Salute</w:t>
            </w:r>
          </w:p>
        </w:tc>
        <w:tc>
          <w:tcPr>
            <w:tcW w:w="6372" w:type="dxa"/>
            <w:vAlign w:val="center"/>
          </w:tcPr>
          <w:p w14:paraId="4C9F5069" w14:textId="77777777" w:rsidR="00445C30" w:rsidRPr="00A441F7" w:rsidRDefault="00445C30" w:rsidP="00A441F7">
            <w:pPr>
              <w:rPr>
                <w:i/>
                <w:iCs/>
                <w:sz w:val="24"/>
                <w:szCs w:val="24"/>
              </w:rPr>
            </w:pPr>
            <w:r w:rsidRPr="00216FBD">
              <w:rPr>
                <w:i/>
                <w:iCs/>
                <w:noProof/>
                <w:sz w:val="24"/>
                <w:szCs w:val="24"/>
              </w:rPr>
              <w:t>Promozione del benessere e la salute mentale</w:t>
            </w:r>
          </w:p>
        </w:tc>
      </w:tr>
      <w:tr w:rsidR="00445C30" w14:paraId="385FC882" w14:textId="77777777" w:rsidTr="00562630">
        <w:trPr>
          <w:trHeight w:val="397"/>
        </w:trPr>
        <w:tc>
          <w:tcPr>
            <w:tcW w:w="3256" w:type="dxa"/>
            <w:vAlign w:val="center"/>
          </w:tcPr>
          <w:p w14:paraId="29CA26DE" w14:textId="77777777" w:rsidR="00445C30" w:rsidRDefault="00445C30" w:rsidP="00562630">
            <w:r>
              <w:t>Programma Operativo Zonale</w:t>
            </w:r>
          </w:p>
        </w:tc>
        <w:tc>
          <w:tcPr>
            <w:tcW w:w="6372" w:type="dxa"/>
            <w:vAlign w:val="center"/>
          </w:tcPr>
          <w:p w14:paraId="4B41DA48" w14:textId="77777777" w:rsidR="00445C30" w:rsidRPr="00A441F7" w:rsidRDefault="00445C30" w:rsidP="00A441F7">
            <w:pPr>
              <w:rPr>
                <w:i/>
                <w:iCs/>
                <w:sz w:val="24"/>
                <w:szCs w:val="24"/>
              </w:rPr>
            </w:pPr>
            <w:r w:rsidRPr="00216FBD">
              <w:rPr>
                <w:i/>
                <w:iCs/>
                <w:noProof/>
                <w:sz w:val="24"/>
                <w:szCs w:val="24"/>
              </w:rPr>
              <w:t>Prevenzione, cura e riabilitazione di persone socialmente fragili</w:t>
            </w:r>
          </w:p>
        </w:tc>
      </w:tr>
      <w:tr w:rsidR="00445C30" w14:paraId="52C03D15" w14:textId="77777777" w:rsidTr="005B33F6">
        <w:trPr>
          <w:trHeight w:val="397"/>
        </w:trPr>
        <w:tc>
          <w:tcPr>
            <w:tcW w:w="3256" w:type="dxa"/>
            <w:vAlign w:val="center"/>
          </w:tcPr>
          <w:p w14:paraId="4D9C0096" w14:textId="77777777" w:rsidR="00445C30" w:rsidRDefault="00445C30" w:rsidP="00A7762A">
            <w:r>
              <w:t>Area di Programmazione</w:t>
            </w:r>
          </w:p>
        </w:tc>
        <w:tc>
          <w:tcPr>
            <w:tcW w:w="6372" w:type="dxa"/>
            <w:vAlign w:val="center"/>
          </w:tcPr>
          <w:p w14:paraId="74CF60C4" w14:textId="77777777" w:rsidR="00445C30" w:rsidRPr="00A441F7" w:rsidRDefault="00445C30" w:rsidP="00A441F7">
            <w:pPr>
              <w:rPr>
                <w:i/>
                <w:iCs/>
                <w:sz w:val="24"/>
                <w:szCs w:val="24"/>
              </w:rPr>
            </w:pPr>
            <w:r w:rsidRPr="00216FBD">
              <w:rPr>
                <w:i/>
                <w:iCs/>
                <w:noProof/>
                <w:sz w:val="24"/>
                <w:szCs w:val="24"/>
              </w:rPr>
              <w:t>Prevenzione e promozione</w:t>
            </w:r>
          </w:p>
        </w:tc>
      </w:tr>
      <w:tr w:rsidR="00445C30" w14:paraId="61F20258" w14:textId="77777777" w:rsidTr="005B33F6">
        <w:trPr>
          <w:trHeight w:val="397"/>
        </w:trPr>
        <w:tc>
          <w:tcPr>
            <w:tcW w:w="3256" w:type="dxa"/>
            <w:vAlign w:val="center"/>
          </w:tcPr>
          <w:p w14:paraId="33F42E77" w14:textId="77777777" w:rsidR="00445C30" w:rsidRDefault="00445C30" w:rsidP="00A7762A">
            <w:r>
              <w:t>Settore Prevalente</w:t>
            </w:r>
          </w:p>
        </w:tc>
        <w:tc>
          <w:tcPr>
            <w:tcW w:w="6372" w:type="dxa"/>
            <w:vAlign w:val="center"/>
          </w:tcPr>
          <w:p w14:paraId="39A74AEC" w14:textId="77777777" w:rsidR="00445C30" w:rsidRPr="00A441F7" w:rsidRDefault="00445C30" w:rsidP="00A441F7">
            <w:r>
              <w:rPr>
                <w:noProof/>
              </w:rPr>
              <w:t>Azioni di sistema Prevenzione e promozione</w:t>
            </w:r>
          </w:p>
        </w:tc>
      </w:tr>
      <w:tr w:rsidR="00445C30" w14:paraId="5DA2749D" w14:textId="77777777" w:rsidTr="005B33F6">
        <w:trPr>
          <w:trHeight w:val="397"/>
        </w:trPr>
        <w:tc>
          <w:tcPr>
            <w:tcW w:w="3256" w:type="dxa"/>
            <w:vAlign w:val="center"/>
          </w:tcPr>
          <w:p w14:paraId="1C50D62B" w14:textId="77777777" w:rsidR="00445C30" w:rsidRDefault="00445C30" w:rsidP="00A7762A">
            <w:r>
              <w:t>Attività prevalente</w:t>
            </w:r>
          </w:p>
        </w:tc>
        <w:tc>
          <w:tcPr>
            <w:tcW w:w="6372" w:type="dxa"/>
            <w:vAlign w:val="center"/>
          </w:tcPr>
          <w:p w14:paraId="6434EE2F" w14:textId="77777777" w:rsidR="00445C30" w:rsidRPr="00A441F7" w:rsidRDefault="00445C30" w:rsidP="00A441F7">
            <w:r>
              <w:rPr>
                <w:noProof/>
              </w:rPr>
              <w:t>Revisione e miglioramento dei processi assistenziali</w:t>
            </w:r>
          </w:p>
        </w:tc>
      </w:tr>
    </w:tbl>
    <w:p w14:paraId="3C608852"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537D47B8" w14:textId="77777777" w:rsidTr="001D6ADB">
        <w:trPr>
          <w:trHeight w:val="1470"/>
        </w:trPr>
        <w:tc>
          <w:tcPr>
            <w:tcW w:w="9778" w:type="dxa"/>
          </w:tcPr>
          <w:p w14:paraId="5E5A9119" w14:textId="77777777" w:rsidR="00445C30" w:rsidRDefault="00445C30" w:rsidP="00A7762A">
            <w:r>
              <w:rPr>
                <w:noProof/>
              </w:rPr>
              <w:t>Percorso di formazione “on the job” con affiancamento  antropologico, con l'obiettivo di migliorare la capacità di presa in carico dei cittadini di paesi terzi da parte delle equipe dei servizi di salute mentale e dipendenze patologiche, e promuovere un modello innovativo di prevenzione primaria e diagnosi precoce fondato sulla psicoeducazione e realizzato da unità mobili dei servizi DMS e SERD in collaborazione con il privato sociale e le comunità migranti. Costituzione di un Tavolo interistituzionale di confronto, analisi e programmazione composto da: prefettura, Comuni, CPIA, ARTI, Enti del Terzo Settore impegnati in inclusione sociale.</w:t>
            </w:r>
          </w:p>
        </w:tc>
      </w:tr>
    </w:tbl>
    <w:p w14:paraId="08353D4E"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56EB7E13" w14:textId="77777777" w:rsidTr="00493D71">
        <w:trPr>
          <w:trHeight w:val="964"/>
        </w:trPr>
        <w:tc>
          <w:tcPr>
            <w:tcW w:w="9778" w:type="dxa"/>
          </w:tcPr>
          <w:p w14:paraId="7D7D9C8B" w14:textId="77777777" w:rsidR="00445C30" w:rsidRDefault="00445C30" w:rsidP="00E76FFE">
            <w:r>
              <w:rPr>
                <w:noProof/>
              </w:rPr>
              <w:t>Obiettivi: - migliorare la capacità di presa in carico dei cittadini di paesi terzi da parte delle equipe dei servizi di salute mentale e dipendenze patologiche; -  promuovere un modello innovativo di prevenzione primaria e diagnosi precoce fondato sulla psicoeducazione e realizzato da unità mobili dei servizi DMS e SERD in collaborazione con il privato sociale e le comunità migranti. Azioni:  -Incontri equipe ed interviste in profondità di utenti stranieri con mediazione linguistico culturale ed antropologica Obiettivi del tavolo:  - Elaborare piani di presa in carico psico-socio-sanitaria integrata;  - Sperimentare nuove modalità operative che favoriscano il contatto precoce e la presa in carico dai servizi di target maggiormente vulnerabili;  - Coinvolgere le comunità migranti nell’opera di prevenzione e presa in carico delle situazioni meno gravi.  Azioni: Coordinamento Donatella Frullano, riunioni trimestrali e costituzione gruppi di lavoro per temi specifici scelti dal tavolo.</w:t>
            </w:r>
          </w:p>
        </w:tc>
      </w:tr>
    </w:tbl>
    <w:p w14:paraId="2350893A" w14:textId="77777777" w:rsidR="00445C30" w:rsidRDefault="00445C30" w:rsidP="00493D71">
      <w:pPr>
        <w:pStyle w:val="Titolo1"/>
        <w:spacing w:before="60"/>
      </w:pPr>
    </w:p>
    <w:p w14:paraId="63AD463E"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 inizio e fine</w:t>
      </w:r>
    </w:p>
    <w:p w14:paraId="096CA001"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sì</w:t>
      </w:r>
    </w:p>
    <w:p w14:paraId="2742F3EC"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30000</w:t>
      </w:r>
    </w:p>
    <w:p w14:paraId="4E9468FE"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2E8CC452"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11A7D20B"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695454C7"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3455213"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56A7F70" w14:textId="77777777" w:rsidR="00445C30" w:rsidRDefault="00445C30" w:rsidP="00763B31">
            <w:pPr>
              <w:jc w:val="center"/>
            </w:pPr>
            <w:r>
              <w:t>Fine</w:t>
            </w:r>
          </w:p>
        </w:tc>
      </w:tr>
      <w:tr w:rsidR="00445C30" w14:paraId="00B0C1B0"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6E31A844"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211225B"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65FB507" w14:textId="77777777" w:rsidR="00445C30" w:rsidRDefault="00445C30" w:rsidP="00E905F2"/>
        </w:tc>
      </w:tr>
    </w:tbl>
    <w:p w14:paraId="180335E3"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Immigrazione</w:t>
      </w:r>
    </w:p>
    <w:p w14:paraId="4E36FABD"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2E3E0F9F" w14:textId="77777777" w:rsidR="00445C30" w:rsidRDefault="00445C30" w:rsidP="001D6ADB">
      <w:pPr>
        <w:pStyle w:val="Titolo1"/>
        <w:tabs>
          <w:tab w:val="left" w:pos="4395"/>
        </w:tabs>
      </w:pPr>
      <w:r>
        <w:lastRenderedPageBreak/>
        <w:t xml:space="preserve">Risorse: </w:t>
      </w:r>
    </w:p>
    <w:p w14:paraId="1DEA1896" w14:textId="77777777"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p>
    <w:p w14:paraId="38BDF375"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4A9CDDF1"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6A31957C"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B40A8EA" w14:textId="77777777" w:rsidR="00445C30" w:rsidRPr="006F02D4" w:rsidRDefault="00445C30" w:rsidP="006F02D4">
            <w:pPr>
              <w:jc w:val="center"/>
              <w:rPr>
                <w:b/>
              </w:rPr>
            </w:pPr>
            <w:r w:rsidRPr="006F02D4">
              <w:rPr>
                <w:b/>
              </w:rPr>
              <w:t>20</w:t>
            </w:r>
            <w:r>
              <w:rPr>
                <w:b/>
              </w:rPr>
              <w:t>22</w:t>
            </w:r>
          </w:p>
        </w:tc>
      </w:tr>
      <w:tr w:rsidR="00445C30" w14:paraId="25A7196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EFB4495"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88306C3" w14:textId="77777777" w:rsidR="00445C30" w:rsidRDefault="00445C30" w:rsidP="006F02D4">
            <w:pPr>
              <w:jc w:val="center"/>
            </w:pPr>
          </w:p>
        </w:tc>
      </w:tr>
      <w:tr w:rsidR="00445C30" w14:paraId="742F44B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686E8A7"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0980CC8" w14:textId="77777777" w:rsidR="00445C30" w:rsidRDefault="00445C30" w:rsidP="006F02D4">
            <w:pPr>
              <w:jc w:val="center"/>
            </w:pPr>
            <w:r>
              <w:rPr>
                <w:noProof/>
              </w:rPr>
              <w:t>30000</w:t>
            </w:r>
          </w:p>
        </w:tc>
      </w:tr>
      <w:tr w:rsidR="00445C30" w:rsidRPr="001D6ADB" w14:paraId="11A5482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46D4966"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FA5AB30" w14:textId="77777777" w:rsidR="00445C30" w:rsidRPr="001D6ADB" w:rsidRDefault="00445C30" w:rsidP="006F02D4">
            <w:pPr>
              <w:jc w:val="center"/>
              <w:rPr>
                <w:b/>
              </w:rPr>
            </w:pPr>
            <w:r w:rsidRPr="00216FBD">
              <w:rPr>
                <w:b/>
                <w:noProof/>
              </w:rPr>
              <w:t>30000</w:t>
            </w:r>
          </w:p>
        </w:tc>
      </w:tr>
      <w:tr w:rsidR="00445C30" w14:paraId="64715BA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CCEA404"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E76F3BC" w14:textId="77777777" w:rsidR="00445C30" w:rsidRDefault="00445C30" w:rsidP="006F02D4">
            <w:pPr>
              <w:jc w:val="center"/>
            </w:pPr>
          </w:p>
        </w:tc>
      </w:tr>
      <w:tr w:rsidR="00445C30" w14:paraId="769B468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BD6B05F"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6391304" w14:textId="77777777" w:rsidR="00445C30" w:rsidRDefault="00445C30" w:rsidP="006F02D4">
            <w:pPr>
              <w:jc w:val="center"/>
            </w:pPr>
          </w:p>
        </w:tc>
      </w:tr>
      <w:tr w:rsidR="00445C30" w14:paraId="0EE4A14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DECE30F"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3CF9DC7" w14:textId="77777777" w:rsidR="00445C30" w:rsidRDefault="00445C30" w:rsidP="006F02D4">
            <w:pPr>
              <w:jc w:val="center"/>
            </w:pPr>
          </w:p>
        </w:tc>
      </w:tr>
      <w:tr w:rsidR="00445C30" w14:paraId="472E4F8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40BED4B"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89B418C" w14:textId="77777777" w:rsidR="00445C30" w:rsidRDefault="00445C30" w:rsidP="006F02D4">
            <w:pPr>
              <w:jc w:val="center"/>
            </w:pPr>
          </w:p>
        </w:tc>
      </w:tr>
      <w:tr w:rsidR="00445C30" w14:paraId="3D836FA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6ADECAC"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95D5B46" w14:textId="77777777" w:rsidR="00445C30" w:rsidRDefault="00445C30" w:rsidP="006F02D4">
            <w:pPr>
              <w:jc w:val="center"/>
            </w:pPr>
          </w:p>
        </w:tc>
      </w:tr>
      <w:tr w:rsidR="00445C30" w14:paraId="54C64C7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65E8692"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35D7E62" w14:textId="77777777" w:rsidR="00445C30" w:rsidRDefault="00445C30" w:rsidP="006F02D4">
            <w:pPr>
              <w:jc w:val="center"/>
            </w:pPr>
          </w:p>
        </w:tc>
      </w:tr>
      <w:tr w:rsidR="00445C30" w14:paraId="2E5388B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66F78E5"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D7DCDF9" w14:textId="77777777" w:rsidR="00445C30" w:rsidRDefault="00445C30" w:rsidP="006F02D4">
            <w:pPr>
              <w:jc w:val="center"/>
            </w:pPr>
          </w:p>
        </w:tc>
      </w:tr>
      <w:tr w:rsidR="00445C30" w14:paraId="2A33941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5AFFA31"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B1E085C" w14:textId="77777777" w:rsidR="00445C30" w:rsidRDefault="00445C30" w:rsidP="006F02D4">
            <w:pPr>
              <w:jc w:val="center"/>
            </w:pPr>
          </w:p>
        </w:tc>
      </w:tr>
      <w:tr w:rsidR="00445C30" w14:paraId="5F6143D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7C58BC1"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08F2A95" w14:textId="77777777" w:rsidR="00445C30" w:rsidRDefault="00445C30" w:rsidP="006F02D4">
            <w:pPr>
              <w:jc w:val="center"/>
            </w:pPr>
          </w:p>
        </w:tc>
      </w:tr>
      <w:tr w:rsidR="00445C30" w14:paraId="2561A40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1743AF1"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305ECFE" w14:textId="77777777" w:rsidR="00445C30" w:rsidRDefault="00445C30" w:rsidP="006F02D4">
            <w:pPr>
              <w:jc w:val="center"/>
            </w:pPr>
          </w:p>
        </w:tc>
      </w:tr>
      <w:tr w:rsidR="00445C30" w14:paraId="446A5C7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DDDFBD4"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812CDB5" w14:textId="77777777" w:rsidR="00445C30" w:rsidRDefault="00445C30" w:rsidP="006F02D4">
            <w:pPr>
              <w:jc w:val="center"/>
            </w:pPr>
          </w:p>
        </w:tc>
      </w:tr>
      <w:tr w:rsidR="00445C30" w14:paraId="1C1FCCC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F6B090B"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846B87A" w14:textId="77777777" w:rsidR="00445C30" w:rsidRDefault="00445C30" w:rsidP="006F02D4">
            <w:pPr>
              <w:jc w:val="center"/>
            </w:pPr>
          </w:p>
        </w:tc>
      </w:tr>
      <w:tr w:rsidR="00445C30" w14:paraId="2B624B8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AFED6F1"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D889252" w14:textId="77777777" w:rsidR="00445C30" w:rsidRDefault="00445C30" w:rsidP="006F02D4">
            <w:pPr>
              <w:jc w:val="center"/>
            </w:pPr>
          </w:p>
        </w:tc>
      </w:tr>
      <w:tr w:rsidR="00445C30" w14:paraId="0AEEBC9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4F837B5"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17E0766" w14:textId="77777777" w:rsidR="00445C30" w:rsidRDefault="00445C30" w:rsidP="006F02D4">
            <w:pPr>
              <w:jc w:val="center"/>
            </w:pPr>
          </w:p>
        </w:tc>
      </w:tr>
      <w:tr w:rsidR="00445C30" w14:paraId="09245AB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3C56298"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664191D" w14:textId="77777777" w:rsidR="00445C30" w:rsidRDefault="00445C30" w:rsidP="006F02D4">
            <w:pPr>
              <w:jc w:val="center"/>
            </w:pPr>
          </w:p>
        </w:tc>
      </w:tr>
      <w:tr w:rsidR="00445C30" w14:paraId="02AE74CB"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2B89E2E"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F992F0B" w14:textId="77777777" w:rsidR="00445C30" w:rsidRDefault="00445C30" w:rsidP="006F02D4">
            <w:pPr>
              <w:jc w:val="center"/>
            </w:pPr>
          </w:p>
        </w:tc>
      </w:tr>
      <w:tr w:rsidR="00445C30" w14:paraId="2A25BF8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9C34145"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2ABF6BE" w14:textId="77777777" w:rsidR="00445C30" w:rsidRDefault="00445C30" w:rsidP="006F02D4">
            <w:pPr>
              <w:jc w:val="center"/>
            </w:pPr>
          </w:p>
        </w:tc>
      </w:tr>
      <w:tr w:rsidR="00445C30" w14:paraId="43AABFA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532469D"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4CBA5F6" w14:textId="77777777" w:rsidR="00445C30" w:rsidRDefault="00445C30" w:rsidP="006F02D4">
            <w:pPr>
              <w:jc w:val="center"/>
            </w:pPr>
          </w:p>
        </w:tc>
      </w:tr>
      <w:tr w:rsidR="00445C30" w14:paraId="23E8FC1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8878273"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1A43744" w14:textId="77777777" w:rsidR="00445C30" w:rsidRDefault="00445C30" w:rsidP="006F02D4">
            <w:pPr>
              <w:jc w:val="center"/>
            </w:pPr>
          </w:p>
        </w:tc>
      </w:tr>
      <w:tr w:rsidR="00445C30" w:rsidRPr="001D6ADB" w14:paraId="0C1075C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C1C4777"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3EE67CA" w14:textId="77777777" w:rsidR="00445C30" w:rsidRPr="001D6ADB" w:rsidRDefault="00445C30" w:rsidP="006F02D4">
            <w:pPr>
              <w:jc w:val="center"/>
              <w:rPr>
                <w:b/>
              </w:rPr>
            </w:pPr>
            <w:r w:rsidRPr="00216FBD">
              <w:rPr>
                <w:b/>
                <w:noProof/>
              </w:rPr>
              <w:t>0</w:t>
            </w:r>
          </w:p>
        </w:tc>
      </w:tr>
      <w:tr w:rsidR="00445C30" w:rsidRPr="001D6ADB" w14:paraId="1315EF5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E82C1AF"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94D3C7A" w14:textId="77777777" w:rsidR="00445C30" w:rsidRPr="001D6ADB" w:rsidRDefault="00445C30" w:rsidP="006F02D4">
            <w:pPr>
              <w:jc w:val="center"/>
              <w:rPr>
                <w:b/>
              </w:rPr>
            </w:pPr>
            <w:r w:rsidRPr="00216FBD">
              <w:rPr>
                <w:b/>
                <w:noProof/>
              </w:rPr>
              <w:t>30000</w:t>
            </w:r>
          </w:p>
        </w:tc>
      </w:tr>
    </w:tbl>
    <w:p w14:paraId="4B8C6A7F"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443AEDA5"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4DE6E50" w14:textId="77777777" w:rsidR="00445C30" w:rsidRDefault="00445C30" w:rsidP="00562630">
            <w:r>
              <w:rPr>
                <w:noProof/>
              </w:rPr>
              <w:t>I Responsabili dell'attività sono il Dr. Marco Becattini, il Dr. Salvi e il Dr. Miche Travi</w:t>
            </w:r>
          </w:p>
        </w:tc>
      </w:tr>
    </w:tbl>
    <w:p w14:paraId="23BBB314"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2CC50811" w14:textId="77777777" w:rsidTr="008931BB">
        <w:trPr>
          <w:trHeight w:val="454"/>
        </w:trPr>
        <w:tc>
          <w:tcPr>
            <w:tcW w:w="1515" w:type="dxa"/>
            <w:vAlign w:val="center"/>
          </w:tcPr>
          <w:p w14:paraId="72D1BB76" w14:textId="77777777" w:rsidR="00445C30" w:rsidRDefault="00445C30" w:rsidP="001D6ADB">
            <w:r>
              <w:t>Nome</w:t>
            </w:r>
          </w:p>
        </w:tc>
        <w:tc>
          <w:tcPr>
            <w:tcW w:w="3298" w:type="dxa"/>
            <w:vAlign w:val="center"/>
          </w:tcPr>
          <w:p w14:paraId="73119CB8" w14:textId="77777777" w:rsidR="00445C30" w:rsidRDefault="00445C30" w:rsidP="001D6ADB">
            <w:r>
              <w:rPr>
                <w:noProof/>
              </w:rPr>
              <w:t>Becattini Magi Travi</w:t>
            </w:r>
          </w:p>
        </w:tc>
        <w:tc>
          <w:tcPr>
            <w:tcW w:w="1448" w:type="dxa"/>
            <w:vAlign w:val="center"/>
          </w:tcPr>
          <w:p w14:paraId="05B62C9E" w14:textId="77777777" w:rsidR="00445C30" w:rsidRDefault="00445C30" w:rsidP="001D6ADB">
            <w:r>
              <w:t>Nome</w:t>
            </w:r>
          </w:p>
        </w:tc>
        <w:tc>
          <w:tcPr>
            <w:tcW w:w="3367" w:type="dxa"/>
            <w:vAlign w:val="center"/>
          </w:tcPr>
          <w:p w14:paraId="38DA60EC" w14:textId="77777777" w:rsidR="00445C30" w:rsidRDefault="00445C30" w:rsidP="001D6ADB">
            <w:r>
              <w:rPr>
                <w:noProof/>
              </w:rPr>
              <w:t>Marco Becattini</w:t>
            </w:r>
          </w:p>
        </w:tc>
      </w:tr>
    </w:tbl>
    <w:p w14:paraId="07926347"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4A298E42" w14:textId="77777777" w:rsidR="00445C30" w:rsidRDefault="00445C30">
      <w:pPr>
        <w:rPr>
          <w:rFonts w:ascii="Britannic Bold" w:hAnsi="Britannic Bold"/>
          <w:sz w:val="40"/>
        </w:rPr>
      </w:pPr>
      <w:r>
        <w:rPr>
          <w:rFonts w:ascii="Britannic Bold" w:hAnsi="Britannic Bold"/>
          <w:sz w:val="40"/>
        </w:rPr>
        <w:br w:type="page"/>
      </w:r>
    </w:p>
    <w:p w14:paraId="1DD32ED9" w14:textId="15F74548"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49B8F6ED"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57E5AF7F"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5B5CA276" w14:textId="77777777" w:rsidTr="00E25DB8">
        <w:trPr>
          <w:trHeight w:val="567"/>
        </w:trPr>
        <w:tc>
          <w:tcPr>
            <w:tcW w:w="8821" w:type="dxa"/>
          </w:tcPr>
          <w:p w14:paraId="218A8D54" w14:textId="77777777" w:rsidR="00445C30" w:rsidRDefault="00445C30" w:rsidP="0097456C">
            <w:pPr>
              <w:spacing w:before="120" w:after="120"/>
            </w:pPr>
            <w:r>
              <w:rPr>
                <w:noProof/>
              </w:rPr>
              <w:t>Orti fior di carota - Articolazione Aretina</w:t>
            </w:r>
          </w:p>
        </w:tc>
      </w:tr>
    </w:tbl>
    <w:p w14:paraId="0BD165A2"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7E30C90A" w14:textId="77777777" w:rsidTr="00562630">
        <w:trPr>
          <w:trHeight w:val="397"/>
        </w:trPr>
        <w:tc>
          <w:tcPr>
            <w:tcW w:w="3256" w:type="dxa"/>
            <w:vAlign w:val="center"/>
          </w:tcPr>
          <w:p w14:paraId="7B34A661" w14:textId="77777777" w:rsidR="00445C30" w:rsidRDefault="00445C30" w:rsidP="00562630">
            <w:r>
              <w:t>Obiettivo di Salute</w:t>
            </w:r>
          </w:p>
        </w:tc>
        <w:tc>
          <w:tcPr>
            <w:tcW w:w="6372" w:type="dxa"/>
            <w:vAlign w:val="center"/>
          </w:tcPr>
          <w:p w14:paraId="2DDFCFB9" w14:textId="77777777" w:rsidR="00445C30" w:rsidRPr="00A441F7" w:rsidRDefault="00445C30" w:rsidP="00A441F7">
            <w:pPr>
              <w:rPr>
                <w:i/>
                <w:iCs/>
                <w:sz w:val="24"/>
                <w:szCs w:val="24"/>
              </w:rPr>
            </w:pPr>
            <w:r w:rsidRPr="00216FBD">
              <w:rPr>
                <w:i/>
                <w:iCs/>
                <w:noProof/>
                <w:sz w:val="24"/>
                <w:szCs w:val="24"/>
              </w:rPr>
              <w:t>Inclusione sociale e lotta alla povertà</w:t>
            </w:r>
          </w:p>
        </w:tc>
      </w:tr>
      <w:tr w:rsidR="00445C30" w14:paraId="37B0C1B0" w14:textId="77777777" w:rsidTr="00562630">
        <w:trPr>
          <w:trHeight w:val="397"/>
        </w:trPr>
        <w:tc>
          <w:tcPr>
            <w:tcW w:w="3256" w:type="dxa"/>
            <w:vAlign w:val="center"/>
          </w:tcPr>
          <w:p w14:paraId="309D86DC" w14:textId="77777777" w:rsidR="00445C30" w:rsidRDefault="00445C30" w:rsidP="00562630">
            <w:r>
              <w:t>Programma Operativo Zonale</w:t>
            </w:r>
          </w:p>
        </w:tc>
        <w:tc>
          <w:tcPr>
            <w:tcW w:w="6372" w:type="dxa"/>
            <w:vAlign w:val="center"/>
          </w:tcPr>
          <w:p w14:paraId="264B7413" w14:textId="77777777" w:rsidR="00445C30" w:rsidRPr="00A441F7" w:rsidRDefault="00445C30" w:rsidP="00A441F7">
            <w:pPr>
              <w:rPr>
                <w:i/>
                <w:iCs/>
                <w:sz w:val="24"/>
                <w:szCs w:val="24"/>
              </w:rPr>
            </w:pPr>
            <w:r w:rsidRPr="00216FBD">
              <w:rPr>
                <w:i/>
                <w:iCs/>
                <w:noProof/>
                <w:sz w:val="24"/>
                <w:szCs w:val="24"/>
              </w:rPr>
              <w:t>Sviluppo integrazione e inclusione sociale</w:t>
            </w:r>
          </w:p>
        </w:tc>
      </w:tr>
      <w:tr w:rsidR="00445C30" w14:paraId="5C3BD455" w14:textId="77777777" w:rsidTr="005B33F6">
        <w:trPr>
          <w:trHeight w:val="397"/>
        </w:trPr>
        <w:tc>
          <w:tcPr>
            <w:tcW w:w="3256" w:type="dxa"/>
            <w:vAlign w:val="center"/>
          </w:tcPr>
          <w:p w14:paraId="13034D0A" w14:textId="77777777" w:rsidR="00445C30" w:rsidRDefault="00445C30" w:rsidP="00A7762A">
            <w:r>
              <w:t>Area di Programmazione</w:t>
            </w:r>
          </w:p>
        </w:tc>
        <w:tc>
          <w:tcPr>
            <w:tcW w:w="6372" w:type="dxa"/>
            <w:vAlign w:val="center"/>
          </w:tcPr>
          <w:p w14:paraId="00AF32C8" w14:textId="77777777" w:rsidR="00445C30" w:rsidRPr="00A441F7" w:rsidRDefault="00445C30" w:rsidP="00A441F7">
            <w:pPr>
              <w:rPr>
                <w:i/>
                <w:iCs/>
                <w:sz w:val="24"/>
                <w:szCs w:val="24"/>
              </w:rPr>
            </w:pPr>
            <w:r w:rsidRPr="00216FBD">
              <w:rPr>
                <w:i/>
                <w:iCs/>
                <w:noProof/>
                <w:sz w:val="24"/>
                <w:szCs w:val="24"/>
              </w:rPr>
              <w:t>Socio-Sanitario</w:t>
            </w:r>
          </w:p>
        </w:tc>
      </w:tr>
      <w:tr w:rsidR="00445C30" w14:paraId="2B3941C3" w14:textId="77777777" w:rsidTr="005B33F6">
        <w:trPr>
          <w:trHeight w:val="397"/>
        </w:trPr>
        <w:tc>
          <w:tcPr>
            <w:tcW w:w="3256" w:type="dxa"/>
            <w:vAlign w:val="center"/>
          </w:tcPr>
          <w:p w14:paraId="7E4DAB20" w14:textId="77777777" w:rsidR="00445C30" w:rsidRDefault="00445C30" w:rsidP="00A7762A">
            <w:r>
              <w:t>Settore Prevalente</w:t>
            </w:r>
          </w:p>
        </w:tc>
        <w:tc>
          <w:tcPr>
            <w:tcW w:w="6372" w:type="dxa"/>
            <w:vAlign w:val="center"/>
          </w:tcPr>
          <w:p w14:paraId="04AAE5A9" w14:textId="77777777" w:rsidR="00445C30" w:rsidRPr="00A441F7" w:rsidRDefault="00445C30" w:rsidP="00A441F7">
            <w:r>
              <w:rPr>
                <w:noProof/>
              </w:rPr>
              <w:t>Dipendenze con Sostanze</w:t>
            </w:r>
          </w:p>
        </w:tc>
      </w:tr>
      <w:tr w:rsidR="00445C30" w14:paraId="1617E5B9" w14:textId="77777777" w:rsidTr="005B33F6">
        <w:trPr>
          <w:trHeight w:val="397"/>
        </w:trPr>
        <w:tc>
          <w:tcPr>
            <w:tcW w:w="3256" w:type="dxa"/>
            <w:vAlign w:val="center"/>
          </w:tcPr>
          <w:p w14:paraId="4E9CA69D" w14:textId="77777777" w:rsidR="00445C30" w:rsidRDefault="00445C30" w:rsidP="00A7762A">
            <w:r>
              <w:t>Attività prevalente</w:t>
            </w:r>
          </w:p>
        </w:tc>
        <w:tc>
          <w:tcPr>
            <w:tcW w:w="6372" w:type="dxa"/>
            <w:vAlign w:val="center"/>
          </w:tcPr>
          <w:p w14:paraId="6AB0A787" w14:textId="77777777" w:rsidR="00445C30" w:rsidRPr="00A441F7" w:rsidRDefault="00445C30" w:rsidP="00A441F7">
            <w:r>
              <w:rPr>
                <w:noProof/>
              </w:rPr>
              <w:t>Interventi di riduzione del danno</w:t>
            </w:r>
          </w:p>
        </w:tc>
      </w:tr>
    </w:tbl>
    <w:p w14:paraId="2DD4B177"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135CC16A" w14:textId="77777777" w:rsidTr="001D6ADB">
        <w:trPr>
          <w:trHeight w:val="1470"/>
        </w:trPr>
        <w:tc>
          <w:tcPr>
            <w:tcW w:w="9778" w:type="dxa"/>
          </w:tcPr>
          <w:p w14:paraId="53A8F21A" w14:textId="77777777" w:rsidR="00445C30" w:rsidRDefault="00445C30" w:rsidP="00A7762A">
            <w:r>
              <w:rPr>
                <w:noProof/>
              </w:rPr>
              <w:t>Percorso tutoriale di promozione di abilità  relazionale e acquisizione competenze specifiche per la coltivazione di prodotti agricoli, semina e piantumazione di orti in affitto e conduzione fattoria didattica.</w:t>
            </w:r>
          </w:p>
        </w:tc>
      </w:tr>
    </w:tbl>
    <w:p w14:paraId="6874BD8C"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34657351" w14:textId="77777777" w:rsidTr="00493D71">
        <w:trPr>
          <w:trHeight w:val="964"/>
        </w:trPr>
        <w:tc>
          <w:tcPr>
            <w:tcW w:w="9778" w:type="dxa"/>
          </w:tcPr>
          <w:p w14:paraId="61988CFB" w14:textId="77777777" w:rsidR="00445C30" w:rsidRDefault="00445C30" w:rsidP="00E76FFE">
            <w:r>
              <w:rPr>
                <w:noProof/>
              </w:rPr>
              <w:t>- Recupero abilità socio-relazionali - formazione professionale - Tutoraggio professionale - Percorsi laboratoristici in agricoltura sociale</w:t>
            </w:r>
          </w:p>
        </w:tc>
      </w:tr>
    </w:tbl>
    <w:p w14:paraId="3305C71D" w14:textId="77777777" w:rsidR="00445C30" w:rsidRDefault="00445C30" w:rsidP="00493D71">
      <w:pPr>
        <w:pStyle w:val="Titolo1"/>
        <w:spacing w:before="60"/>
      </w:pPr>
    </w:p>
    <w:p w14:paraId="7FB47175"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4871921C"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47FF18B5"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0</w:t>
      </w:r>
    </w:p>
    <w:p w14:paraId="2063BE1C"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2D80F04B"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1818A41B"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468F48F5"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1EEC56F"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018F26A" w14:textId="77777777" w:rsidR="00445C30" w:rsidRDefault="00445C30" w:rsidP="00763B31">
            <w:pPr>
              <w:jc w:val="center"/>
            </w:pPr>
            <w:r>
              <w:t>Fine</w:t>
            </w:r>
          </w:p>
        </w:tc>
      </w:tr>
      <w:tr w:rsidR="00445C30" w14:paraId="34ACDD8A"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045C50E4"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497ED54"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37899B1" w14:textId="77777777" w:rsidR="00445C30" w:rsidRDefault="00445C30" w:rsidP="00E905F2"/>
        </w:tc>
      </w:tr>
    </w:tbl>
    <w:p w14:paraId="66BBC07C"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p>
    <w:p w14:paraId="4BD44E95"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2AD7756F" w14:textId="77777777" w:rsidR="00445C30" w:rsidRDefault="00445C30" w:rsidP="001D6ADB">
      <w:pPr>
        <w:pStyle w:val="Titolo1"/>
        <w:tabs>
          <w:tab w:val="left" w:pos="4395"/>
        </w:tabs>
      </w:pPr>
      <w:r>
        <w:lastRenderedPageBreak/>
        <w:t xml:space="preserve">Risorse: </w:t>
      </w:r>
    </w:p>
    <w:p w14:paraId="26C0EBDB" w14:textId="2199D1B5"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r>
        <w:rPr>
          <w:noProof/>
        </w:rPr>
        <w:t>Sì</w:t>
      </w:r>
    </w:p>
    <w:p w14:paraId="522503CE"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18DC8DD4"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710FC81B"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57C9E96" w14:textId="77777777" w:rsidR="00445C30" w:rsidRPr="006F02D4" w:rsidRDefault="00445C30" w:rsidP="006F02D4">
            <w:pPr>
              <w:jc w:val="center"/>
              <w:rPr>
                <w:b/>
              </w:rPr>
            </w:pPr>
            <w:r w:rsidRPr="006F02D4">
              <w:rPr>
                <w:b/>
              </w:rPr>
              <w:t>20</w:t>
            </w:r>
            <w:r>
              <w:rPr>
                <w:b/>
              </w:rPr>
              <w:t>22</w:t>
            </w:r>
          </w:p>
        </w:tc>
      </w:tr>
      <w:tr w:rsidR="00445C30" w14:paraId="2D0C2ED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039AD5E"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FBCE78F" w14:textId="77777777" w:rsidR="00445C30" w:rsidRDefault="00445C30" w:rsidP="006F02D4">
            <w:pPr>
              <w:jc w:val="center"/>
            </w:pPr>
          </w:p>
        </w:tc>
      </w:tr>
      <w:tr w:rsidR="00445C30" w14:paraId="64C96EC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76CE7E9"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809A345" w14:textId="77777777" w:rsidR="00445C30" w:rsidRDefault="00445C30" w:rsidP="006F02D4">
            <w:pPr>
              <w:jc w:val="center"/>
            </w:pPr>
          </w:p>
        </w:tc>
      </w:tr>
      <w:tr w:rsidR="00445C30" w:rsidRPr="001D6ADB" w14:paraId="5AEE55C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EAC750F"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91377F8" w14:textId="77777777" w:rsidR="00445C30" w:rsidRPr="001D6ADB" w:rsidRDefault="00445C30" w:rsidP="006F02D4">
            <w:pPr>
              <w:jc w:val="center"/>
              <w:rPr>
                <w:b/>
              </w:rPr>
            </w:pPr>
            <w:r w:rsidRPr="00216FBD">
              <w:rPr>
                <w:b/>
                <w:noProof/>
              </w:rPr>
              <w:t>0</w:t>
            </w:r>
          </w:p>
        </w:tc>
      </w:tr>
      <w:tr w:rsidR="00445C30" w14:paraId="3EE7BC1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45DE10E"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08F922E" w14:textId="77777777" w:rsidR="00445C30" w:rsidRDefault="00445C30" w:rsidP="006F02D4">
            <w:pPr>
              <w:jc w:val="center"/>
            </w:pPr>
          </w:p>
        </w:tc>
      </w:tr>
      <w:tr w:rsidR="00445C30" w14:paraId="6A1D4CB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B28705C"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96B72BB" w14:textId="77777777" w:rsidR="00445C30" w:rsidRDefault="00445C30" w:rsidP="006F02D4">
            <w:pPr>
              <w:jc w:val="center"/>
            </w:pPr>
          </w:p>
        </w:tc>
      </w:tr>
      <w:tr w:rsidR="00445C30" w14:paraId="6134946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1141D90"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BBEC911" w14:textId="77777777" w:rsidR="00445C30" w:rsidRDefault="00445C30" w:rsidP="006F02D4">
            <w:pPr>
              <w:jc w:val="center"/>
            </w:pPr>
          </w:p>
        </w:tc>
      </w:tr>
      <w:tr w:rsidR="00445C30" w14:paraId="75497FA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92D0E5A"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08C669E" w14:textId="77777777" w:rsidR="00445C30" w:rsidRDefault="00445C30" w:rsidP="006F02D4">
            <w:pPr>
              <w:jc w:val="center"/>
            </w:pPr>
          </w:p>
        </w:tc>
      </w:tr>
      <w:tr w:rsidR="00445C30" w14:paraId="44A7532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FB33C15"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A14A268" w14:textId="77777777" w:rsidR="00445C30" w:rsidRDefault="00445C30" w:rsidP="006F02D4">
            <w:pPr>
              <w:jc w:val="center"/>
            </w:pPr>
          </w:p>
        </w:tc>
      </w:tr>
      <w:tr w:rsidR="00445C30" w14:paraId="23DEAD7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22D3A02"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C1745D3" w14:textId="77777777" w:rsidR="00445C30" w:rsidRDefault="00445C30" w:rsidP="006F02D4">
            <w:pPr>
              <w:jc w:val="center"/>
            </w:pPr>
          </w:p>
        </w:tc>
      </w:tr>
      <w:tr w:rsidR="00445C30" w14:paraId="3D27264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0B13A72"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A1BF232" w14:textId="77777777" w:rsidR="00445C30" w:rsidRDefault="00445C30" w:rsidP="006F02D4">
            <w:pPr>
              <w:jc w:val="center"/>
            </w:pPr>
          </w:p>
        </w:tc>
      </w:tr>
      <w:tr w:rsidR="00445C30" w14:paraId="6209629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1F461E3"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75C111D" w14:textId="77777777" w:rsidR="00445C30" w:rsidRDefault="00445C30" w:rsidP="006F02D4">
            <w:pPr>
              <w:jc w:val="center"/>
            </w:pPr>
          </w:p>
        </w:tc>
      </w:tr>
      <w:tr w:rsidR="00445C30" w14:paraId="3CD0913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D1851FD"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90E188C" w14:textId="77777777" w:rsidR="00445C30" w:rsidRDefault="00445C30" w:rsidP="006F02D4">
            <w:pPr>
              <w:jc w:val="center"/>
            </w:pPr>
          </w:p>
        </w:tc>
      </w:tr>
      <w:tr w:rsidR="00445C30" w14:paraId="15979F4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85EF8F1"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E80FDDB" w14:textId="77777777" w:rsidR="00445C30" w:rsidRDefault="00445C30" w:rsidP="006F02D4">
            <w:pPr>
              <w:jc w:val="center"/>
            </w:pPr>
          </w:p>
        </w:tc>
      </w:tr>
      <w:tr w:rsidR="00445C30" w14:paraId="245E3F2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4C5ABF9"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E63591B" w14:textId="77777777" w:rsidR="00445C30" w:rsidRDefault="00445C30" w:rsidP="006F02D4">
            <w:pPr>
              <w:jc w:val="center"/>
            </w:pPr>
          </w:p>
        </w:tc>
      </w:tr>
      <w:tr w:rsidR="00445C30" w14:paraId="0E8ADD0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EA93C37"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D77F8A6" w14:textId="77777777" w:rsidR="00445C30" w:rsidRDefault="00445C30" w:rsidP="006F02D4">
            <w:pPr>
              <w:jc w:val="center"/>
            </w:pPr>
          </w:p>
        </w:tc>
      </w:tr>
      <w:tr w:rsidR="00445C30" w14:paraId="61C8ABB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04D745D"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675D712" w14:textId="77777777" w:rsidR="00445C30" w:rsidRDefault="00445C30" w:rsidP="006F02D4">
            <w:pPr>
              <w:jc w:val="center"/>
            </w:pPr>
          </w:p>
        </w:tc>
      </w:tr>
      <w:tr w:rsidR="00445C30" w14:paraId="76E8DF4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A70CCCB"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46D79DE" w14:textId="77777777" w:rsidR="00445C30" w:rsidRDefault="00445C30" w:rsidP="006F02D4">
            <w:pPr>
              <w:jc w:val="center"/>
            </w:pPr>
          </w:p>
        </w:tc>
      </w:tr>
      <w:tr w:rsidR="00445C30" w14:paraId="3137C79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EC9EE38"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3C4D54E" w14:textId="77777777" w:rsidR="00445C30" w:rsidRDefault="00445C30" w:rsidP="006F02D4">
            <w:pPr>
              <w:jc w:val="center"/>
            </w:pPr>
          </w:p>
        </w:tc>
      </w:tr>
      <w:tr w:rsidR="00445C30" w14:paraId="4F7E2B2A"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3F08C73"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E48F223" w14:textId="77777777" w:rsidR="00445C30" w:rsidRDefault="00445C30" w:rsidP="006F02D4">
            <w:pPr>
              <w:jc w:val="center"/>
            </w:pPr>
          </w:p>
        </w:tc>
      </w:tr>
      <w:tr w:rsidR="00445C30" w14:paraId="0284702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64ACD3D"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EB074F9" w14:textId="77777777" w:rsidR="00445C30" w:rsidRDefault="00445C30" w:rsidP="006F02D4">
            <w:pPr>
              <w:jc w:val="center"/>
            </w:pPr>
          </w:p>
        </w:tc>
      </w:tr>
      <w:tr w:rsidR="00445C30" w14:paraId="19963FA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DCFD0E7"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88DF900" w14:textId="77777777" w:rsidR="00445C30" w:rsidRDefault="00445C30" w:rsidP="006F02D4">
            <w:pPr>
              <w:jc w:val="center"/>
            </w:pPr>
          </w:p>
        </w:tc>
      </w:tr>
      <w:tr w:rsidR="00445C30" w14:paraId="356624A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413DA08"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8A036E0" w14:textId="77777777" w:rsidR="00445C30" w:rsidRDefault="00445C30" w:rsidP="006F02D4">
            <w:pPr>
              <w:jc w:val="center"/>
            </w:pPr>
          </w:p>
        </w:tc>
      </w:tr>
      <w:tr w:rsidR="00445C30" w:rsidRPr="001D6ADB" w14:paraId="6A1475C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A986565"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376A7E9" w14:textId="77777777" w:rsidR="00445C30" w:rsidRPr="001D6ADB" w:rsidRDefault="00445C30" w:rsidP="006F02D4">
            <w:pPr>
              <w:jc w:val="center"/>
              <w:rPr>
                <w:b/>
              </w:rPr>
            </w:pPr>
            <w:r w:rsidRPr="00216FBD">
              <w:rPr>
                <w:b/>
                <w:noProof/>
              </w:rPr>
              <w:t>0</w:t>
            </w:r>
          </w:p>
        </w:tc>
      </w:tr>
      <w:tr w:rsidR="00445C30" w:rsidRPr="001D6ADB" w14:paraId="27EA9A0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DF72EDB"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ECD600C" w14:textId="77777777" w:rsidR="00445C30" w:rsidRPr="001D6ADB" w:rsidRDefault="00445C30" w:rsidP="006F02D4">
            <w:pPr>
              <w:jc w:val="center"/>
              <w:rPr>
                <w:b/>
              </w:rPr>
            </w:pPr>
            <w:r w:rsidRPr="00216FBD">
              <w:rPr>
                <w:b/>
                <w:noProof/>
              </w:rPr>
              <w:t>0</w:t>
            </w:r>
          </w:p>
        </w:tc>
      </w:tr>
    </w:tbl>
    <w:p w14:paraId="6E24E1ED"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40A1B87B"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7FC2EF2" w14:textId="77777777" w:rsidR="00445C30" w:rsidRDefault="00445C30" w:rsidP="00562630"/>
        </w:tc>
      </w:tr>
    </w:tbl>
    <w:p w14:paraId="172F13DD"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45714DDF" w14:textId="77777777" w:rsidTr="008931BB">
        <w:trPr>
          <w:trHeight w:val="454"/>
        </w:trPr>
        <w:tc>
          <w:tcPr>
            <w:tcW w:w="1515" w:type="dxa"/>
            <w:vAlign w:val="center"/>
          </w:tcPr>
          <w:p w14:paraId="0419BC36" w14:textId="77777777" w:rsidR="00445C30" w:rsidRDefault="00445C30" w:rsidP="001D6ADB">
            <w:r>
              <w:t>Nome</w:t>
            </w:r>
          </w:p>
        </w:tc>
        <w:tc>
          <w:tcPr>
            <w:tcW w:w="3298" w:type="dxa"/>
            <w:vAlign w:val="center"/>
          </w:tcPr>
          <w:p w14:paraId="6A561C8F" w14:textId="77777777" w:rsidR="00445C30" w:rsidRDefault="00445C30" w:rsidP="001D6ADB">
            <w:r>
              <w:rPr>
                <w:noProof/>
              </w:rPr>
              <w:t>Marco Becattini</w:t>
            </w:r>
          </w:p>
        </w:tc>
        <w:tc>
          <w:tcPr>
            <w:tcW w:w="1448" w:type="dxa"/>
            <w:vAlign w:val="center"/>
          </w:tcPr>
          <w:p w14:paraId="04929BF4" w14:textId="77777777" w:rsidR="00445C30" w:rsidRDefault="00445C30" w:rsidP="001D6ADB">
            <w:r>
              <w:t>Nome</w:t>
            </w:r>
          </w:p>
        </w:tc>
        <w:tc>
          <w:tcPr>
            <w:tcW w:w="3367" w:type="dxa"/>
            <w:vAlign w:val="center"/>
          </w:tcPr>
          <w:p w14:paraId="077598BD" w14:textId="77777777" w:rsidR="00445C30" w:rsidRDefault="00445C30" w:rsidP="001D6ADB">
            <w:r>
              <w:rPr>
                <w:noProof/>
              </w:rPr>
              <w:t>Marco Becattini</w:t>
            </w:r>
          </w:p>
        </w:tc>
      </w:tr>
    </w:tbl>
    <w:p w14:paraId="2C41129E"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18C0BA1D" w14:textId="77777777" w:rsidR="00445C30" w:rsidRDefault="00445C30">
      <w:pPr>
        <w:rPr>
          <w:rFonts w:ascii="Britannic Bold" w:hAnsi="Britannic Bold"/>
          <w:sz w:val="40"/>
        </w:rPr>
      </w:pPr>
      <w:r>
        <w:rPr>
          <w:rFonts w:ascii="Britannic Bold" w:hAnsi="Britannic Bold"/>
          <w:sz w:val="40"/>
        </w:rPr>
        <w:br w:type="page"/>
      </w:r>
    </w:p>
    <w:p w14:paraId="26C53B3B" w14:textId="577403C0"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777E0A64"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396194DE"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5386D180" w14:textId="77777777" w:rsidTr="00E25DB8">
        <w:trPr>
          <w:trHeight w:val="567"/>
        </w:trPr>
        <w:tc>
          <w:tcPr>
            <w:tcW w:w="8821" w:type="dxa"/>
          </w:tcPr>
          <w:p w14:paraId="6F98C9E9" w14:textId="77777777" w:rsidR="00445C30" w:rsidRDefault="00445C30" w:rsidP="0097456C">
            <w:pPr>
              <w:spacing w:before="120" w:after="120"/>
            </w:pPr>
            <w:r>
              <w:rPr>
                <w:noProof/>
              </w:rPr>
              <w:t>Verde San Donato - Articolazione Aretina</w:t>
            </w:r>
          </w:p>
        </w:tc>
      </w:tr>
    </w:tbl>
    <w:p w14:paraId="761FFE07"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65C8158F" w14:textId="77777777" w:rsidTr="00562630">
        <w:trPr>
          <w:trHeight w:val="397"/>
        </w:trPr>
        <w:tc>
          <w:tcPr>
            <w:tcW w:w="3256" w:type="dxa"/>
            <w:vAlign w:val="center"/>
          </w:tcPr>
          <w:p w14:paraId="44614D47" w14:textId="77777777" w:rsidR="00445C30" w:rsidRDefault="00445C30" w:rsidP="00562630">
            <w:r>
              <w:t>Obiettivo di Salute</w:t>
            </w:r>
          </w:p>
        </w:tc>
        <w:tc>
          <w:tcPr>
            <w:tcW w:w="6372" w:type="dxa"/>
            <w:vAlign w:val="center"/>
          </w:tcPr>
          <w:p w14:paraId="63DE64A6" w14:textId="77777777" w:rsidR="00445C30" w:rsidRPr="00A441F7" w:rsidRDefault="00445C30" w:rsidP="00A441F7">
            <w:pPr>
              <w:rPr>
                <w:i/>
                <w:iCs/>
                <w:sz w:val="24"/>
                <w:szCs w:val="24"/>
              </w:rPr>
            </w:pPr>
            <w:r w:rsidRPr="00216FBD">
              <w:rPr>
                <w:i/>
                <w:iCs/>
                <w:noProof/>
                <w:sz w:val="24"/>
                <w:szCs w:val="24"/>
              </w:rPr>
              <w:t>Inclusione sociale e lotta alla povertà</w:t>
            </w:r>
          </w:p>
        </w:tc>
      </w:tr>
      <w:tr w:rsidR="00445C30" w14:paraId="49246E65" w14:textId="77777777" w:rsidTr="00562630">
        <w:trPr>
          <w:trHeight w:val="397"/>
        </w:trPr>
        <w:tc>
          <w:tcPr>
            <w:tcW w:w="3256" w:type="dxa"/>
            <w:vAlign w:val="center"/>
          </w:tcPr>
          <w:p w14:paraId="47F0064F" w14:textId="77777777" w:rsidR="00445C30" w:rsidRDefault="00445C30" w:rsidP="00562630">
            <w:r>
              <w:t>Programma Operativo Zonale</w:t>
            </w:r>
          </w:p>
        </w:tc>
        <w:tc>
          <w:tcPr>
            <w:tcW w:w="6372" w:type="dxa"/>
            <w:vAlign w:val="center"/>
          </w:tcPr>
          <w:p w14:paraId="5E2EEC19" w14:textId="77777777" w:rsidR="00445C30" w:rsidRPr="00A441F7" w:rsidRDefault="00445C30" w:rsidP="00A441F7">
            <w:pPr>
              <w:rPr>
                <w:i/>
                <w:iCs/>
                <w:sz w:val="24"/>
                <w:szCs w:val="24"/>
              </w:rPr>
            </w:pPr>
            <w:r w:rsidRPr="00216FBD">
              <w:rPr>
                <w:i/>
                <w:iCs/>
                <w:noProof/>
                <w:sz w:val="24"/>
                <w:szCs w:val="24"/>
              </w:rPr>
              <w:t>Sviluppo integrazione e inclusione sociale</w:t>
            </w:r>
          </w:p>
        </w:tc>
      </w:tr>
      <w:tr w:rsidR="00445C30" w14:paraId="1619C927" w14:textId="77777777" w:rsidTr="005B33F6">
        <w:trPr>
          <w:trHeight w:val="397"/>
        </w:trPr>
        <w:tc>
          <w:tcPr>
            <w:tcW w:w="3256" w:type="dxa"/>
            <w:vAlign w:val="center"/>
          </w:tcPr>
          <w:p w14:paraId="15AC0770" w14:textId="77777777" w:rsidR="00445C30" w:rsidRDefault="00445C30" w:rsidP="00A7762A">
            <w:r>
              <w:t>Area di Programmazione</w:t>
            </w:r>
          </w:p>
        </w:tc>
        <w:tc>
          <w:tcPr>
            <w:tcW w:w="6372" w:type="dxa"/>
            <w:vAlign w:val="center"/>
          </w:tcPr>
          <w:p w14:paraId="03A61900" w14:textId="77777777" w:rsidR="00445C30" w:rsidRPr="00A441F7" w:rsidRDefault="00445C30" w:rsidP="00A441F7">
            <w:pPr>
              <w:rPr>
                <w:i/>
                <w:iCs/>
                <w:sz w:val="24"/>
                <w:szCs w:val="24"/>
              </w:rPr>
            </w:pPr>
            <w:r w:rsidRPr="00216FBD">
              <w:rPr>
                <w:i/>
                <w:iCs/>
                <w:noProof/>
                <w:sz w:val="24"/>
                <w:szCs w:val="24"/>
              </w:rPr>
              <w:t>Socio-Sanitario</w:t>
            </w:r>
          </w:p>
        </w:tc>
      </w:tr>
      <w:tr w:rsidR="00445C30" w14:paraId="7B8A47F4" w14:textId="77777777" w:rsidTr="005B33F6">
        <w:trPr>
          <w:trHeight w:val="397"/>
        </w:trPr>
        <w:tc>
          <w:tcPr>
            <w:tcW w:w="3256" w:type="dxa"/>
            <w:vAlign w:val="center"/>
          </w:tcPr>
          <w:p w14:paraId="7646A0D3" w14:textId="77777777" w:rsidR="00445C30" w:rsidRDefault="00445C30" w:rsidP="00A7762A">
            <w:r>
              <w:t>Settore Prevalente</w:t>
            </w:r>
          </w:p>
        </w:tc>
        <w:tc>
          <w:tcPr>
            <w:tcW w:w="6372" w:type="dxa"/>
            <w:vAlign w:val="center"/>
          </w:tcPr>
          <w:p w14:paraId="0E94BFAF" w14:textId="77777777" w:rsidR="00445C30" w:rsidRPr="00A441F7" w:rsidRDefault="00445C30" w:rsidP="00A441F7">
            <w:r>
              <w:rPr>
                <w:noProof/>
              </w:rPr>
              <w:t>Dipendenze con Sostanze</w:t>
            </w:r>
          </w:p>
        </w:tc>
      </w:tr>
      <w:tr w:rsidR="00445C30" w14:paraId="00F5DDB4" w14:textId="77777777" w:rsidTr="005B33F6">
        <w:trPr>
          <w:trHeight w:val="397"/>
        </w:trPr>
        <w:tc>
          <w:tcPr>
            <w:tcW w:w="3256" w:type="dxa"/>
            <w:vAlign w:val="center"/>
          </w:tcPr>
          <w:p w14:paraId="02F7625E" w14:textId="77777777" w:rsidR="00445C30" w:rsidRDefault="00445C30" w:rsidP="00A7762A">
            <w:r>
              <w:t>Attività prevalente</w:t>
            </w:r>
          </w:p>
        </w:tc>
        <w:tc>
          <w:tcPr>
            <w:tcW w:w="6372" w:type="dxa"/>
            <w:vAlign w:val="center"/>
          </w:tcPr>
          <w:p w14:paraId="67855409" w14:textId="77777777" w:rsidR="00445C30" w:rsidRPr="00A441F7" w:rsidRDefault="00445C30" w:rsidP="00A441F7">
            <w:r>
              <w:rPr>
                <w:noProof/>
              </w:rPr>
              <w:t>Interventi di riduzione del danno</w:t>
            </w:r>
          </w:p>
        </w:tc>
      </w:tr>
    </w:tbl>
    <w:p w14:paraId="7346F33E"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6F120F9E" w14:textId="77777777" w:rsidTr="001D6ADB">
        <w:trPr>
          <w:trHeight w:val="1470"/>
        </w:trPr>
        <w:tc>
          <w:tcPr>
            <w:tcW w:w="9778" w:type="dxa"/>
          </w:tcPr>
          <w:p w14:paraId="03EE7BDA" w14:textId="77777777" w:rsidR="00445C30" w:rsidRDefault="00445C30" w:rsidP="00A7762A">
            <w:r>
              <w:rPr>
                <w:noProof/>
              </w:rPr>
              <w:t>Percorso tutoriale di promozione, induzione e recupero di abilità relazionale e acquisizione competenze e abilità spendibili in attività occupazionali di gruppo a favore delle persone migranti in uso o dipendenza da Sostanze o comportamenti. Accompagnamento presso il Centro per l'impiego e esecuzione di gruppi di sostegno presso il CPIA e i Cas territoriali</w:t>
            </w:r>
          </w:p>
        </w:tc>
      </w:tr>
    </w:tbl>
    <w:p w14:paraId="22EE0DCC"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46BA053B" w14:textId="77777777" w:rsidTr="00493D71">
        <w:trPr>
          <w:trHeight w:val="964"/>
        </w:trPr>
        <w:tc>
          <w:tcPr>
            <w:tcW w:w="9778" w:type="dxa"/>
          </w:tcPr>
          <w:p w14:paraId="21940615" w14:textId="77777777" w:rsidR="00445C30" w:rsidRDefault="00445C30" w:rsidP="00E76FFE">
            <w:r>
              <w:rPr>
                <w:noProof/>
              </w:rPr>
              <w:t>Induzione e Recupero abilità socio-relazionali Formazione occupazionale</w:t>
            </w:r>
          </w:p>
        </w:tc>
      </w:tr>
    </w:tbl>
    <w:p w14:paraId="69678BB6" w14:textId="77777777" w:rsidR="00445C30" w:rsidRDefault="00445C30" w:rsidP="00493D71">
      <w:pPr>
        <w:pStyle w:val="Titolo1"/>
        <w:spacing w:before="60"/>
      </w:pPr>
    </w:p>
    <w:p w14:paraId="4467B8CE"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5A29A20F"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0A3AF085"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0</w:t>
      </w:r>
    </w:p>
    <w:p w14:paraId="1229D458"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69C3E605"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24B324C2"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1B5C348C"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B589376"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01DDCF9" w14:textId="77777777" w:rsidR="00445C30" w:rsidRDefault="00445C30" w:rsidP="00763B31">
            <w:pPr>
              <w:jc w:val="center"/>
            </w:pPr>
            <w:r>
              <w:t>Fine</w:t>
            </w:r>
          </w:p>
        </w:tc>
      </w:tr>
      <w:tr w:rsidR="00445C30" w14:paraId="334474F6"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0795FA53"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FB0FF72"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4448237" w14:textId="77777777" w:rsidR="00445C30" w:rsidRDefault="00445C30" w:rsidP="00E905F2"/>
        </w:tc>
      </w:tr>
    </w:tbl>
    <w:p w14:paraId="6447DA4E"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Immigrazione</w:t>
      </w:r>
    </w:p>
    <w:p w14:paraId="338ED37B"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0953D3CE" w14:textId="77777777" w:rsidR="00445C30" w:rsidRDefault="00445C30" w:rsidP="001D6ADB">
      <w:pPr>
        <w:pStyle w:val="Titolo1"/>
        <w:tabs>
          <w:tab w:val="left" w:pos="4395"/>
        </w:tabs>
      </w:pPr>
      <w:r>
        <w:lastRenderedPageBreak/>
        <w:t xml:space="preserve">Risorse: </w:t>
      </w:r>
    </w:p>
    <w:p w14:paraId="6FF12933" w14:textId="44E846F7"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r>
        <w:rPr>
          <w:noProof/>
        </w:rPr>
        <w:t>Sì</w:t>
      </w:r>
    </w:p>
    <w:p w14:paraId="11C67F8B"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4184D291"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0717AE46"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2855E71" w14:textId="77777777" w:rsidR="00445C30" w:rsidRPr="006F02D4" w:rsidRDefault="00445C30" w:rsidP="006F02D4">
            <w:pPr>
              <w:jc w:val="center"/>
              <w:rPr>
                <w:b/>
              </w:rPr>
            </w:pPr>
            <w:r w:rsidRPr="006F02D4">
              <w:rPr>
                <w:b/>
              </w:rPr>
              <w:t>20</w:t>
            </w:r>
            <w:r>
              <w:rPr>
                <w:b/>
              </w:rPr>
              <w:t>22</w:t>
            </w:r>
          </w:p>
        </w:tc>
      </w:tr>
      <w:tr w:rsidR="00445C30" w14:paraId="2FA5996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F8EE363"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7B61738" w14:textId="77777777" w:rsidR="00445C30" w:rsidRDefault="00445C30" w:rsidP="006F02D4">
            <w:pPr>
              <w:jc w:val="center"/>
            </w:pPr>
          </w:p>
        </w:tc>
      </w:tr>
      <w:tr w:rsidR="00445C30" w14:paraId="23B7E22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EFB115B"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0D5C374" w14:textId="77777777" w:rsidR="00445C30" w:rsidRDefault="00445C30" w:rsidP="006F02D4">
            <w:pPr>
              <w:jc w:val="center"/>
            </w:pPr>
          </w:p>
        </w:tc>
      </w:tr>
      <w:tr w:rsidR="00445C30" w:rsidRPr="001D6ADB" w14:paraId="5BD7AA7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06ACD2D"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C4E1DBC" w14:textId="77777777" w:rsidR="00445C30" w:rsidRPr="001D6ADB" w:rsidRDefault="00445C30" w:rsidP="006F02D4">
            <w:pPr>
              <w:jc w:val="center"/>
              <w:rPr>
                <w:b/>
              </w:rPr>
            </w:pPr>
            <w:r w:rsidRPr="00216FBD">
              <w:rPr>
                <w:b/>
                <w:noProof/>
              </w:rPr>
              <w:t>0</w:t>
            </w:r>
          </w:p>
        </w:tc>
      </w:tr>
      <w:tr w:rsidR="00445C30" w14:paraId="5ADDB97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BB4342E"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B42C072" w14:textId="77777777" w:rsidR="00445C30" w:rsidRDefault="00445C30" w:rsidP="006F02D4">
            <w:pPr>
              <w:jc w:val="center"/>
            </w:pPr>
          </w:p>
        </w:tc>
      </w:tr>
      <w:tr w:rsidR="00445C30" w14:paraId="0C8A0B7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72010B3"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42D6509" w14:textId="77777777" w:rsidR="00445C30" w:rsidRDefault="00445C30" w:rsidP="006F02D4">
            <w:pPr>
              <w:jc w:val="center"/>
            </w:pPr>
          </w:p>
        </w:tc>
      </w:tr>
      <w:tr w:rsidR="00445C30" w14:paraId="65A90A9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6E5F3F3"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ECC7B74" w14:textId="77777777" w:rsidR="00445C30" w:rsidRDefault="00445C30" w:rsidP="006F02D4">
            <w:pPr>
              <w:jc w:val="center"/>
            </w:pPr>
          </w:p>
        </w:tc>
      </w:tr>
      <w:tr w:rsidR="00445C30" w14:paraId="2ABB201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1087A48"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D47E8CE" w14:textId="77777777" w:rsidR="00445C30" w:rsidRDefault="00445C30" w:rsidP="006F02D4">
            <w:pPr>
              <w:jc w:val="center"/>
            </w:pPr>
          </w:p>
        </w:tc>
      </w:tr>
      <w:tr w:rsidR="00445C30" w14:paraId="54D9ABF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7CA2854"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17A1DE5" w14:textId="77777777" w:rsidR="00445C30" w:rsidRDefault="00445C30" w:rsidP="006F02D4">
            <w:pPr>
              <w:jc w:val="center"/>
            </w:pPr>
          </w:p>
        </w:tc>
      </w:tr>
      <w:tr w:rsidR="00445C30" w14:paraId="717A29D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DA5F68C"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2F022F7" w14:textId="77777777" w:rsidR="00445C30" w:rsidRDefault="00445C30" w:rsidP="006F02D4">
            <w:pPr>
              <w:jc w:val="center"/>
            </w:pPr>
          </w:p>
        </w:tc>
      </w:tr>
      <w:tr w:rsidR="00445C30" w14:paraId="52C5EC4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6A4A560"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5694698" w14:textId="77777777" w:rsidR="00445C30" w:rsidRDefault="00445C30" w:rsidP="006F02D4">
            <w:pPr>
              <w:jc w:val="center"/>
            </w:pPr>
          </w:p>
        </w:tc>
      </w:tr>
      <w:tr w:rsidR="00445C30" w14:paraId="52DAE0C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E06C022"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4058562" w14:textId="77777777" w:rsidR="00445C30" w:rsidRDefault="00445C30" w:rsidP="006F02D4">
            <w:pPr>
              <w:jc w:val="center"/>
            </w:pPr>
          </w:p>
        </w:tc>
      </w:tr>
      <w:tr w:rsidR="00445C30" w14:paraId="5E95690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1EF47BB"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39FA54E" w14:textId="77777777" w:rsidR="00445C30" w:rsidRDefault="00445C30" w:rsidP="006F02D4">
            <w:pPr>
              <w:jc w:val="center"/>
            </w:pPr>
          </w:p>
        </w:tc>
      </w:tr>
      <w:tr w:rsidR="00445C30" w14:paraId="7B46FA6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4EB9E51"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E2562A9" w14:textId="77777777" w:rsidR="00445C30" w:rsidRDefault="00445C30" w:rsidP="006F02D4">
            <w:pPr>
              <w:jc w:val="center"/>
            </w:pPr>
          </w:p>
        </w:tc>
      </w:tr>
      <w:tr w:rsidR="00445C30" w14:paraId="39D3ADF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D016249"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9248A1F" w14:textId="77777777" w:rsidR="00445C30" w:rsidRDefault="00445C30" w:rsidP="006F02D4">
            <w:pPr>
              <w:jc w:val="center"/>
            </w:pPr>
          </w:p>
        </w:tc>
      </w:tr>
      <w:tr w:rsidR="00445C30" w14:paraId="04DF93F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8C69DE0"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6A3617B" w14:textId="77777777" w:rsidR="00445C30" w:rsidRDefault="00445C30" w:rsidP="006F02D4">
            <w:pPr>
              <w:jc w:val="center"/>
            </w:pPr>
          </w:p>
        </w:tc>
      </w:tr>
      <w:tr w:rsidR="00445C30" w14:paraId="60D5FE5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03CFE65"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EF825FC" w14:textId="77777777" w:rsidR="00445C30" w:rsidRDefault="00445C30" w:rsidP="006F02D4">
            <w:pPr>
              <w:jc w:val="center"/>
            </w:pPr>
          </w:p>
        </w:tc>
      </w:tr>
      <w:tr w:rsidR="00445C30" w14:paraId="3366D02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C8B9951"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2856B00" w14:textId="77777777" w:rsidR="00445C30" w:rsidRDefault="00445C30" w:rsidP="006F02D4">
            <w:pPr>
              <w:jc w:val="center"/>
            </w:pPr>
          </w:p>
        </w:tc>
      </w:tr>
      <w:tr w:rsidR="00445C30" w14:paraId="06813ED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A4BD990"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AE60CAE" w14:textId="77777777" w:rsidR="00445C30" w:rsidRDefault="00445C30" w:rsidP="006F02D4">
            <w:pPr>
              <w:jc w:val="center"/>
            </w:pPr>
          </w:p>
        </w:tc>
      </w:tr>
      <w:tr w:rsidR="00445C30" w14:paraId="08F23548"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7555AFC"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0903FF4" w14:textId="77777777" w:rsidR="00445C30" w:rsidRDefault="00445C30" w:rsidP="006F02D4">
            <w:pPr>
              <w:jc w:val="center"/>
            </w:pPr>
          </w:p>
        </w:tc>
      </w:tr>
      <w:tr w:rsidR="00445C30" w14:paraId="4688A58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EF2C321"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23496C3" w14:textId="77777777" w:rsidR="00445C30" w:rsidRDefault="00445C30" w:rsidP="006F02D4">
            <w:pPr>
              <w:jc w:val="center"/>
            </w:pPr>
          </w:p>
        </w:tc>
      </w:tr>
      <w:tr w:rsidR="00445C30" w14:paraId="6429175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34250EF"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2279919" w14:textId="77777777" w:rsidR="00445C30" w:rsidRDefault="00445C30" w:rsidP="006F02D4">
            <w:pPr>
              <w:jc w:val="center"/>
            </w:pPr>
          </w:p>
        </w:tc>
      </w:tr>
      <w:tr w:rsidR="00445C30" w14:paraId="3E16309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7726657"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ACCCE61" w14:textId="77777777" w:rsidR="00445C30" w:rsidRDefault="00445C30" w:rsidP="006F02D4">
            <w:pPr>
              <w:jc w:val="center"/>
            </w:pPr>
          </w:p>
        </w:tc>
      </w:tr>
      <w:tr w:rsidR="00445C30" w:rsidRPr="001D6ADB" w14:paraId="7000921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453B48C"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A4263EF" w14:textId="77777777" w:rsidR="00445C30" w:rsidRPr="001D6ADB" w:rsidRDefault="00445C30" w:rsidP="006F02D4">
            <w:pPr>
              <w:jc w:val="center"/>
              <w:rPr>
                <w:b/>
              </w:rPr>
            </w:pPr>
            <w:r w:rsidRPr="00216FBD">
              <w:rPr>
                <w:b/>
                <w:noProof/>
              </w:rPr>
              <w:t>0</w:t>
            </w:r>
          </w:p>
        </w:tc>
      </w:tr>
      <w:tr w:rsidR="00445C30" w:rsidRPr="001D6ADB" w14:paraId="0D9FC97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0F0E354"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44DF43F" w14:textId="77777777" w:rsidR="00445C30" w:rsidRPr="001D6ADB" w:rsidRDefault="00445C30" w:rsidP="006F02D4">
            <w:pPr>
              <w:jc w:val="center"/>
              <w:rPr>
                <w:b/>
              </w:rPr>
            </w:pPr>
            <w:r w:rsidRPr="00216FBD">
              <w:rPr>
                <w:b/>
                <w:noProof/>
              </w:rPr>
              <w:t>0</w:t>
            </w:r>
          </w:p>
        </w:tc>
      </w:tr>
    </w:tbl>
    <w:p w14:paraId="46018784"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20F48076"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3B8BB41" w14:textId="77777777" w:rsidR="00445C30" w:rsidRDefault="00445C30" w:rsidP="00562630"/>
        </w:tc>
      </w:tr>
    </w:tbl>
    <w:p w14:paraId="5EF0EC28"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64BA5D37" w14:textId="77777777" w:rsidTr="008931BB">
        <w:trPr>
          <w:trHeight w:val="454"/>
        </w:trPr>
        <w:tc>
          <w:tcPr>
            <w:tcW w:w="1515" w:type="dxa"/>
            <w:vAlign w:val="center"/>
          </w:tcPr>
          <w:p w14:paraId="5BA0AAB3" w14:textId="77777777" w:rsidR="00445C30" w:rsidRDefault="00445C30" w:rsidP="001D6ADB">
            <w:r>
              <w:t>Nome</w:t>
            </w:r>
          </w:p>
        </w:tc>
        <w:tc>
          <w:tcPr>
            <w:tcW w:w="3298" w:type="dxa"/>
            <w:vAlign w:val="center"/>
          </w:tcPr>
          <w:p w14:paraId="3DC16BA5" w14:textId="77777777" w:rsidR="00445C30" w:rsidRDefault="00445C30" w:rsidP="001D6ADB">
            <w:r>
              <w:rPr>
                <w:noProof/>
              </w:rPr>
              <w:t>Marco Becattini</w:t>
            </w:r>
          </w:p>
        </w:tc>
        <w:tc>
          <w:tcPr>
            <w:tcW w:w="1448" w:type="dxa"/>
            <w:vAlign w:val="center"/>
          </w:tcPr>
          <w:p w14:paraId="404B71E2" w14:textId="77777777" w:rsidR="00445C30" w:rsidRDefault="00445C30" w:rsidP="001D6ADB">
            <w:r>
              <w:t>Nome</w:t>
            </w:r>
          </w:p>
        </w:tc>
        <w:tc>
          <w:tcPr>
            <w:tcW w:w="3367" w:type="dxa"/>
            <w:vAlign w:val="center"/>
          </w:tcPr>
          <w:p w14:paraId="295CB5E2" w14:textId="77777777" w:rsidR="00445C30" w:rsidRDefault="00445C30" w:rsidP="001D6ADB">
            <w:r>
              <w:rPr>
                <w:noProof/>
              </w:rPr>
              <w:t>Marco Becattini</w:t>
            </w:r>
          </w:p>
        </w:tc>
      </w:tr>
    </w:tbl>
    <w:p w14:paraId="7887D54A"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5D07AB64" w14:textId="77777777" w:rsidR="00445C30" w:rsidRDefault="00445C30">
      <w:pPr>
        <w:rPr>
          <w:rFonts w:ascii="Britannic Bold" w:hAnsi="Britannic Bold"/>
          <w:sz w:val="40"/>
        </w:rPr>
      </w:pPr>
      <w:r>
        <w:rPr>
          <w:rFonts w:ascii="Britannic Bold" w:hAnsi="Britannic Bold"/>
          <w:sz w:val="40"/>
        </w:rPr>
        <w:br w:type="page"/>
      </w:r>
    </w:p>
    <w:p w14:paraId="5C96F712" w14:textId="0E0E7E15"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2691638E"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32A4F549"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4FD034BC" w14:textId="77777777" w:rsidTr="00E25DB8">
        <w:trPr>
          <w:trHeight w:val="567"/>
        </w:trPr>
        <w:tc>
          <w:tcPr>
            <w:tcW w:w="8821" w:type="dxa"/>
          </w:tcPr>
          <w:p w14:paraId="7D62BBEB" w14:textId="77777777" w:rsidR="00445C30" w:rsidRDefault="00445C30" w:rsidP="0097456C">
            <w:pPr>
              <w:spacing w:before="120" w:after="120"/>
            </w:pPr>
            <w:r>
              <w:rPr>
                <w:noProof/>
              </w:rPr>
              <w:t>NON PER AZZARDO MA PER VITA. GAP, ADOLESCENTI E SCUOLA</w:t>
            </w:r>
          </w:p>
        </w:tc>
      </w:tr>
    </w:tbl>
    <w:p w14:paraId="0183EEA3"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5167FDEA" w14:textId="77777777" w:rsidTr="00562630">
        <w:trPr>
          <w:trHeight w:val="397"/>
        </w:trPr>
        <w:tc>
          <w:tcPr>
            <w:tcW w:w="3256" w:type="dxa"/>
            <w:vAlign w:val="center"/>
          </w:tcPr>
          <w:p w14:paraId="3D668AA1" w14:textId="77777777" w:rsidR="00445C30" w:rsidRDefault="00445C30" w:rsidP="00562630">
            <w:r>
              <w:t>Obiettivo di Salute</w:t>
            </w:r>
          </w:p>
        </w:tc>
        <w:tc>
          <w:tcPr>
            <w:tcW w:w="6372" w:type="dxa"/>
            <w:vAlign w:val="center"/>
          </w:tcPr>
          <w:p w14:paraId="21E10ACC" w14:textId="77777777" w:rsidR="00445C30" w:rsidRPr="00A441F7" w:rsidRDefault="00445C30" w:rsidP="00A441F7">
            <w:pPr>
              <w:rPr>
                <w:i/>
                <w:iCs/>
                <w:sz w:val="24"/>
                <w:szCs w:val="24"/>
              </w:rPr>
            </w:pPr>
            <w:r w:rsidRPr="00216FBD">
              <w:rPr>
                <w:i/>
                <w:iCs/>
                <w:noProof/>
                <w:sz w:val="24"/>
                <w:szCs w:val="24"/>
              </w:rPr>
              <w:t>Prevenzione e promozione della salute</w:t>
            </w:r>
          </w:p>
        </w:tc>
      </w:tr>
      <w:tr w:rsidR="00445C30" w14:paraId="59994DF4" w14:textId="77777777" w:rsidTr="00562630">
        <w:trPr>
          <w:trHeight w:val="397"/>
        </w:trPr>
        <w:tc>
          <w:tcPr>
            <w:tcW w:w="3256" w:type="dxa"/>
            <w:vAlign w:val="center"/>
          </w:tcPr>
          <w:p w14:paraId="1D84D0A1" w14:textId="77777777" w:rsidR="00445C30" w:rsidRDefault="00445C30" w:rsidP="00562630">
            <w:r>
              <w:t>Programma Operativo Zonale</w:t>
            </w:r>
          </w:p>
        </w:tc>
        <w:tc>
          <w:tcPr>
            <w:tcW w:w="6372" w:type="dxa"/>
            <w:vAlign w:val="center"/>
          </w:tcPr>
          <w:p w14:paraId="0B446312" w14:textId="77777777" w:rsidR="00445C30" w:rsidRPr="00A441F7" w:rsidRDefault="00445C30" w:rsidP="00A441F7">
            <w:pPr>
              <w:rPr>
                <w:i/>
                <w:iCs/>
                <w:sz w:val="24"/>
                <w:szCs w:val="24"/>
              </w:rPr>
            </w:pPr>
            <w:r w:rsidRPr="00216FBD">
              <w:rPr>
                <w:i/>
                <w:iCs/>
                <w:noProof/>
                <w:sz w:val="24"/>
                <w:szCs w:val="24"/>
              </w:rPr>
              <w:t>Contrasto dipendenze</w:t>
            </w:r>
          </w:p>
        </w:tc>
      </w:tr>
      <w:tr w:rsidR="00445C30" w14:paraId="2A3833ED" w14:textId="77777777" w:rsidTr="005B33F6">
        <w:trPr>
          <w:trHeight w:val="397"/>
        </w:trPr>
        <w:tc>
          <w:tcPr>
            <w:tcW w:w="3256" w:type="dxa"/>
            <w:vAlign w:val="center"/>
          </w:tcPr>
          <w:p w14:paraId="69506E1E" w14:textId="77777777" w:rsidR="00445C30" w:rsidRDefault="00445C30" w:rsidP="00A7762A">
            <w:r>
              <w:t>Area di Programmazione</w:t>
            </w:r>
          </w:p>
        </w:tc>
        <w:tc>
          <w:tcPr>
            <w:tcW w:w="6372" w:type="dxa"/>
            <w:vAlign w:val="center"/>
          </w:tcPr>
          <w:p w14:paraId="4D9D64FE" w14:textId="77777777" w:rsidR="00445C30" w:rsidRPr="00A441F7" w:rsidRDefault="00445C30" w:rsidP="00A441F7">
            <w:pPr>
              <w:rPr>
                <w:i/>
                <w:iCs/>
                <w:sz w:val="24"/>
                <w:szCs w:val="24"/>
              </w:rPr>
            </w:pPr>
            <w:r w:rsidRPr="00216FBD">
              <w:rPr>
                <w:i/>
                <w:iCs/>
                <w:noProof/>
                <w:sz w:val="24"/>
                <w:szCs w:val="24"/>
              </w:rPr>
              <w:t>Socio-Sanitario</w:t>
            </w:r>
          </w:p>
        </w:tc>
      </w:tr>
      <w:tr w:rsidR="00445C30" w14:paraId="67297E97" w14:textId="77777777" w:rsidTr="005B33F6">
        <w:trPr>
          <w:trHeight w:val="397"/>
        </w:trPr>
        <w:tc>
          <w:tcPr>
            <w:tcW w:w="3256" w:type="dxa"/>
            <w:vAlign w:val="center"/>
          </w:tcPr>
          <w:p w14:paraId="492CC1CC" w14:textId="77777777" w:rsidR="00445C30" w:rsidRDefault="00445C30" w:rsidP="00A7762A">
            <w:r>
              <w:t>Settore Prevalente</w:t>
            </w:r>
          </w:p>
        </w:tc>
        <w:tc>
          <w:tcPr>
            <w:tcW w:w="6372" w:type="dxa"/>
            <w:vAlign w:val="center"/>
          </w:tcPr>
          <w:p w14:paraId="55137983" w14:textId="77777777" w:rsidR="00445C30" w:rsidRPr="00A441F7" w:rsidRDefault="00445C30" w:rsidP="00A441F7">
            <w:r>
              <w:rPr>
                <w:noProof/>
              </w:rPr>
              <w:t>Dipendenze senza Sostanze</w:t>
            </w:r>
          </w:p>
        </w:tc>
      </w:tr>
      <w:tr w:rsidR="00445C30" w14:paraId="7BD39411" w14:textId="77777777" w:rsidTr="005B33F6">
        <w:trPr>
          <w:trHeight w:val="397"/>
        </w:trPr>
        <w:tc>
          <w:tcPr>
            <w:tcW w:w="3256" w:type="dxa"/>
            <w:vAlign w:val="center"/>
          </w:tcPr>
          <w:p w14:paraId="3DEA4531" w14:textId="77777777" w:rsidR="00445C30" w:rsidRDefault="00445C30" w:rsidP="00A7762A">
            <w:r>
              <w:t>Attività prevalente</w:t>
            </w:r>
          </w:p>
        </w:tc>
        <w:tc>
          <w:tcPr>
            <w:tcW w:w="6372" w:type="dxa"/>
            <w:vAlign w:val="center"/>
          </w:tcPr>
          <w:p w14:paraId="5F6D3693" w14:textId="77777777" w:rsidR="00445C30" w:rsidRPr="00A441F7" w:rsidRDefault="00445C30" w:rsidP="00A441F7">
            <w:r>
              <w:rPr>
                <w:noProof/>
              </w:rPr>
              <w:t>Attività di supporto sociale</w:t>
            </w:r>
          </w:p>
        </w:tc>
      </w:tr>
    </w:tbl>
    <w:p w14:paraId="7EE45B3D"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59B04041" w14:textId="77777777" w:rsidTr="001D6ADB">
        <w:trPr>
          <w:trHeight w:val="1470"/>
        </w:trPr>
        <w:tc>
          <w:tcPr>
            <w:tcW w:w="9778" w:type="dxa"/>
          </w:tcPr>
          <w:p w14:paraId="198D3829" w14:textId="77777777" w:rsidR="00445C30" w:rsidRDefault="00445C30" w:rsidP="00A7762A">
            <w:r>
              <w:rPr>
                <w:noProof/>
              </w:rPr>
              <w:t>Iniziative di prevenzione sui rischi del gioco lecito rivolte alla popolazione adolescente in ambito scolastico (scuole secondarie di primo e secondo grado) attraverso l’attuazione di tre Conferenze interattive on line tenute da matematici e una Mostra-Laboratorio in presenza che permetta ai gruppi classe di sperimentare le reali probabilità di vincita attraverso la simulazione di giochi leciti.</w:t>
            </w:r>
          </w:p>
        </w:tc>
      </w:tr>
    </w:tbl>
    <w:p w14:paraId="599DE2C4"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49E7D071" w14:textId="77777777" w:rsidTr="00493D71">
        <w:trPr>
          <w:trHeight w:val="964"/>
        </w:trPr>
        <w:tc>
          <w:tcPr>
            <w:tcW w:w="9778" w:type="dxa"/>
          </w:tcPr>
          <w:p w14:paraId="19115B49" w14:textId="77777777" w:rsidR="00445C30" w:rsidRDefault="00445C30" w:rsidP="00E76FFE">
            <w:r>
              <w:rPr>
                <w:noProof/>
              </w:rPr>
              <w:t>Sfatare le illusioni di vincita facile, mettere in crisi le distorsioni cognitive e conoscere le reali probabilità di vincita dei principali giochi leciti. Far acquisire agli studenti conoscenze e competenze almeno su tre ambiti correlati al gioco d’azzardo: matematica e calcolo di probabilità, psicologia del giocatore e dipendenza.</w:t>
            </w:r>
          </w:p>
        </w:tc>
      </w:tr>
    </w:tbl>
    <w:p w14:paraId="5D345F7B" w14:textId="77777777" w:rsidR="00445C30" w:rsidRDefault="00445C30" w:rsidP="00493D71">
      <w:pPr>
        <w:pStyle w:val="Titolo1"/>
        <w:spacing w:before="60"/>
      </w:pPr>
    </w:p>
    <w:p w14:paraId="3D3FE91F"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 inizio e fine</w:t>
      </w:r>
    </w:p>
    <w:p w14:paraId="57DF1244"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sì</w:t>
      </w:r>
    </w:p>
    <w:p w14:paraId="23CCA9E6"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18000</w:t>
      </w:r>
    </w:p>
    <w:p w14:paraId="7D9EA54E"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4A38AFD9"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606DC5FC"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7BBF0440"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A130515"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6B6DDF4" w14:textId="77777777" w:rsidR="00445C30" w:rsidRDefault="00445C30" w:rsidP="00763B31">
            <w:pPr>
              <w:jc w:val="center"/>
            </w:pPr>
            <w:r>
              <w:t>Fine</w:t>
            </w:r>
          </w:p>
        </w:tc>
      </w:tr>
      <w:tr w:rsidR="00445C30" w14:paraId="1DC87F68"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6E51478F"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F33322F"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A190B05" w14:textId="77777777" w:rsidR="00445C30" w:rsidRDefault="00445C30" w:rsidP="00E905F2"/>
        </w:tc>
      </w:tr>
    </w:tbl>
    <w:p w14:paraId="2FCC824A"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GAP</w:t>
      </w:r>
    </w:p>
    <w:p w14:paraId="53AF0BA0"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7D5DE28C" w14:textId="77777777" w:rsidR="00445C30" w:rsidRDefault="00445C30" w:rsidP="001D6ADB">
      <w:pPr>
        <w:pStyle w:val="Titolo1"/>
        <w:tabs>
          <w:tab w:val="left" w:pos="4395"/>
        </w:tabs>
      </w:pPr>
      <w:r>
        <w:lastRenderedPageBreak/>
        <w:t xml:space="preserve">Risorse: </w:t>
      </w:r>
    </w:p>
    <w:p w14:paraId="15C90481" w14:textId="77777777"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p>
    <w:p w14:paraId="5BBE9537"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48B6A49E"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396F3C58"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B6ABBE1" w14:textId="77777777" w:rsidR="00445C30" w:rsidRPr="006F02D4" w:rsidRDefault="00445C30" w:rsidP="006F02D4">
            <w:pPr>
              <w:jc w:val="center"/>
              <w:rPr>
                <w:b/>
              </w:rPr>
            </w:pPr>
            <w:r w:rsidRPr="006F02D4">
              <w:rPr>
                <w:b/>
              </w:rPr>
              <w:t>20</w:t>
            </w:r>
            <w:r>
              <w:rPr>
                <w:b/>
              </w:rPr>
              <w:t>22</w:t>
            </w:r>
          </w:p>
        </w:tc>
      </w:tr>
      <w:tr w:rsidR="00445C30" w14:paraId="7290100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1D6213C"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EC5BA7D" w14:textId="77777777" w:rsidR="00445C30" w:rsidRDefault="00445C30" w:rsidP="006F02D4">
            <w:pPr>
              <w:jc w:val="center"/>
            </w:pPr>
          </w:p>
        </w:tc>
      </w:tr>
      <w:tr w:rsidR="00445C30" w14:paraId="0CFEE0F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BC37C04"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5796405" w14:textId="77777777" w:rsidR="00445C30" w:rsidRDefault="00445C30" w:rsidP="006F02D4">
            <w:pPr>
              <w:jc w:val="center"/>
            </w:pPr>
            <w:r>
              <w:rPr>
                <w:noProof/>
              </w:rPr>
              <w:t>18000</w:t>
            </w:r>
          </w:p>
        </w:tc>
      </w:tr>
      <w:tr w:rsidR="00445C30" w:rsidRPr="001D6ADB" w14:paraId="54EA2D9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90A4D90"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B4E4643" w14:textId="77777777" w:rsidR="00445C30" w:rsidRPr="001D6ADB" w:rsidRDefault="00445C30" w:rsidP="006F02D4">
            <w:pPr>
              <w:jc w:val="center"/>
              <w:rPr>
                <w:b/>
              </w:rPr>
            </w:pPr>
            <w:r w:rsidRPr="00216FBD">
              <w:rPr>
                <w:b/>
                <w:noProof/>
              </w:rPr>
              <w:t>18000</w:t>
            </w:r>
          </w:p>
        </w:tc>
      </w:tr>
      <w:tr w:rsidR="00445C30" w14:paraId="2965E38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6E4BF7F"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0932E5A" w14:textId="77777777" w:rsidR="00445C30" w:rsidRDefault="00445C30" w:rsidP="006F02D4">
            <w:pPr>
              <w:jc w:val="center"/>
            </w:pPr>
          </w:p>
        </w:tc>
      </w:tr>
      <w:tr w:rsidR="00445C30" w14:paraId="158B5F7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4D75C2F"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4F852C0" w14:textId="77777777" w:rsidR="00445C30" w:rsidRDefault="00445C30" w:rsidP="006F02D4">
            <w:pPr>
              <w:jc w:val="center"/>
            </w:pPr>
          </w:p>
        </w:tc>
      </w:tr>
      <w:tr w:rsidR="00445C30" w14:paraId="0A9AF82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EDA88FD"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0C61831" w14:textId="77777777" w:rsidR="00445C30" w:rsidRDefault="00445C30" w:rsidP="006F02D4">
            <w:pPr>
              <w:jc w:val="center"/>
            </w:pPr>
          </w:p>
        </w:tc>
      </w:tr>
      <w:tr w:rsidR="00445C30" w14:paraId="53BCB33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62FB128"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EAC516E" w14:textId="77777777" w:rsidR="00445C30" w:rsidRDefault="00445C30" w:rsidP="006F02D4">
            <w:pPr>
              <w:jc w:val="center"/>
            </w:pPr>
          </w:p>
        </w:tc>
      </w:tr>
      <w:tr w:rsidR="00445C30" w14:paraId="6E03076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9341F0C"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F97CF93" w14:textId="77777777" w:rsidR="00445C30" w:rsidRDefault="00445C30" w:rsidP="006F02D4">
            <w:pPr>
              <w:jc w:val="center"/>
            </w:pPr>
          </w:p>
        </w:tc>
      </w:tr>
      <w:tr w:rsidR="00445C30" w14:paraId="47305E0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540D650"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36A7C54" w14:textId="77777777" w:rsidR="00445C30" w:rsidRDefault="00445C30" w:rsidP="006F02D4">
            <w:pPr>
              <w:jc w:val="center"/>
            </w:pPr>
          </w:p>
        </w:tc>
      </w:tr>
      <w:tr w:rsidR="00445C30" w14:paraId="268CDF4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593551C"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034D99B" w14:textId="77777777" w:rsidR="00445C30" w:rsidRDefault="00445C30" w:rsidP="006F02D4">
            <w:pPr>
              <w:jc w:val="center"/>
            </w:pPr>
          </w:p>
        </w:tc>
      </w:tr>
      <w:tr w:rsidR="00445C30" w14:paraId="6C0C1E9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55DB98D"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7A41024" w14:textId="77777777" w:rsidR="00445C30" w:rsidRDefault="00445C30" w:rsidP="006F02D4">
            <w:pPr>
              <w:jc w:val="center"/>
            </w:pPr>
          </w:p>
        </w:tc>
      </w:tr>
      <w:tr w:rsidR="00445C30" w14:paraId="5F12787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7FDE404"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221359C" w14:textId="77777777" w:rsidR="00445C30" w:rsidRDefault="00445C30" w:rsidP="006F02D4">
            <w:pPr>
              <w:jc w:val="center"/>
            </w:pPr>
          </w:p>
        </w:tc>
      </w:tr>
      <w:tr w:rsidR="00445C30" w14:paraId="0BC824D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2A34790"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CFD4837" w14:textId="77777777" w:rsidR="00445C30" w:rsidRDefault="00445C30" w:rsidP="006F02D4">
            <w:pPr>
              <w:jc w:val="center"/>
            </w:pPr>
          </w:p>
        </w:tc>
      </w:tr>
      <w:tr w:rsidR="00445C30" w14:paraId="51B7C1B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83A5B85"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1D5CA1F" w14:textId="77777777" w:rsidR="00445C30" w:rsidRDefault="00445C30" w:rsidP="006F02D4">
            <w:pPr>
              <w:jc w:val="center"/>
            </w:pPr>
          </w:p>
        </w:tc>
      </w:tr>
      <w:tr w:rsidR="00445C30" w14:paraId="7127AC2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18F0A4F"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78B2C1A" w14:textId="77777777" w:rsidR="00445C30" w:rsidRDefault="00445C30" w:rsidP="006F02D4">
            <w:pPr>
              <w:jc w:val="center"/>
            </w:pPr>
          </w:p>
        </w:tc>
      </w:tr>
      <w:tr w:rsidR="00445C30" w14:paraId="4538A31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A040B51"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832F047" w14:textId="77777777" w:rsidR="00445C30" w:rsidRDefault="00445C30" w:rsidP="006F02D4">
            <w:pPr>
              <w:jc w:val="center"/>
            </w:pPr>
          </w:p>
        </w:tc>
      </w:tr>
      <w:tr w:rsidR="00445C30" w14:paraId="5B6D032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8D4A3C3"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09B287D" w14:textId="77777777" w:rsidR="00445C30" w:rsidRDefault="00445C30" w:rsidP="006F02D4">
            <w:pPr>
              <w:jc w:val="center"/>
            </w:pPr>
          </w:p>
        </w:tc>
      </w:tr>
      <w:tr w:rsidR="00445C30" w14:paraId="7FE3938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01F9EEF"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820DDA3" w14:textId="77777777" w:rsidR="00445C30" w:rsidRDefault="00445C30" w:rsidP="006F02D4">
            <w:pPr>
              <w:jc w:val="center"/>
            </w:pPr>
          </w:p>
        </w:tc>
      </w:tr>
      <w:tr w:rsidR="00445C30" w14:paraId="4E39D035"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89E8332"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41BEC01" w14:textId="77777777" w:rsidR="00445C30" w:rsidRDefault="00445C30" w:rsidP="006F02D4">
            <w:pPr>
              <w:jc w:val="center"/>
            </w:pPr>
          </w:p>
        </w:tc>
      </w:tr>
      <w:tr w:rsidR="00445C30" w14:paraId="77CA2EC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AF56609"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3582682" w14:textId="77777777" w:rsidR="00445C30" w:rsidRDefault="00445C30" w:rsidP="006F02D4">
            <w:pPr>
              <w:jc w:val="center"/>
            </w:pPr>
          </w:p>
        </w:tc>
      </w:tr>
      <w:tr w:rsidR="00445C30" w14:paraId="4E0ED24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27080AD"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1052950" w14:textId="77777777" w:rsidR="00445C30" w:rsidRDefault="00445C30" w:rsidP="006F02D4">
            <w:pPr>
              <w:jc w:val="center"/>
            </w:pPr>
          </w:p>
        </w:tc>
      </w:tr>
      <w:tr w:rsidR="00445C30" w14:paraId="6CCA0BB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9A6D7EC"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0B64D8F" w14:textId="77777777" w:rsidR="00445C30" w:rsidRDefault="00445C30" w:rsidP="006F02D4">
            <w:pPr>
              <w:jc w:val="center"/>
            </w:pPr>
          </w:p>
        </w:tc>
      </w:tr>
      <w:tr w:rsidR="00445C30" w:rsidRPr="001D6ADB" w14:paraId="39E92C1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E31329F"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06FBE6C" w14:textId="77777777" w:rsidR="00445C30" w:rsidRPr="001D6ADB" w:rsidRDefault="00445C30" w:rsidP="006F02D4">
            <w:pPr>
              <w:jc w:val="center"/>
              <w:rPr>
                <w:b/>
              </w:rPr>
            </w:pPr>
            <w:r w:rsidRPr="00216FBD">
              <w:rPr>
                <w:b/>
                <w:noProof/>
              </w:rPr>
              <w:t>0</w:t>
            </w:r>
          </w:p>
        </w:tc>
      </w:tr>
      <w:tr w:rsidR="00445C30" w:rsidRPr="001D6ADB" w14:paraId="58879D7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14C8B86"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0917D7B" w14:textId="77777777" w:rsidR="00445C30" w:rsidRPr="001D6ADB" w:rsidRDefault="00445C30" w:rsidP="006F02D4">
            <w:pPr>
              <w:jc w:val="center"/>
              <w:rPr>
                <w:b/>
              </w:rPr>
            </w:pPr>
            <w:r w:rsidRPr="00216FBD">
              <w:rPr>
                <w:b/>
                <w:noProof/>
              </w:rPr>
              <w:t>18000</w:t>
            </w:r>
          </w:p>
        </w:tc>
      </w:tr>
    </w:tbl>
    <w:p w14:paraId="65AFD602"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39126CE0"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5B20264" w14:textId="77777777" w:rsidR="00445C30" w:rsidRDefault="00445C30" w:rsidP="00562630"/>
        </w:tc>
      </w:tr>
    </w:tbl>
    <w:p w14:paraId="12E7B035"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0AEF83B3" w14:textId="77777777" w:rsidTr="008931BB">
        <w:trPr>
          <w:trHeight w:val="454"/>
        </w:trPr>
        <w:tc>
          <w:tcPr>
            <w:tcW w:w="1515" w:type="dxa"/>
            <w:vAlign w:val="center"/>
          </w:tcPr>
          <w:p w14:paraId="5D5FAB22" w14:textId="77777777" w:rsidR="00445C30" w:rsidRDefault="00445C30" w:rsidP="001D6ADB">
            <w:r>
              <w:t>Nome</w:t>
            </w:r>
          </w:p>
        </w:tc>
        <w:tc>
          <w:tcPr>
            <w:tcW w:w="3298" w:type="dxa"/>
            <w:vAlign w:val="center"/>
          </w:tcPr>
          <w:p w14:paraId="3A3514F0" w14:textId="77777777" w:rsidR="00445C30" w:rsidRDefault="00445C30" w:rsidP="001D6ADB">
            <w:r>
              <w:rPr>
                <w:noProof/>
              </w:rPr>
              <w:t>Valentina Cocci</w:t>
            </w:r>
          </w:p>
        </w:tc>
        <w:tc>
          <w:tcPr>
            <w:tcW w:w="1448" w:type="dxa"/>
            <w:vAlign w:val="center"/>
          </w:tcPr>
          <w:p w14:paraId="21711002" w14:textId="77777777" w:rsidR="00445C30" w:rsidRDefault="00445C30" w:rsidP="001D6ADB">
            <w:r>
              <w:t>Nome</w:t>
            </w:r>
          </w:p>
        </w:tc>
        <w:tc>
          <w:tcPr>
            <w:tcW w:w="3367" w:type="dxa"/>
            <w:vAlign w:val="center"/>
          </w:tcPr>
          <w:p w14:paraId="097FE7E2" w14:textId="77777777" w:rsidR="00445C30" w:rsidRDefault="00445C30" w:rsidP="001D6ADB">
            <w:r>
              <w:rPr>
                <w:noProof/>
              </w:rPr>
              <w:t>Marco Becattini</w:t>
            </w:r>
          </w:p>
        </w:tc>
      </w:tr>
    </w:tbl>
    <w:p w14:paraId="62883E24"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5C7B0941" w14:textId="77777777" w:rsidR="00445C30" w:rsidRDefault="00445C30">
      <w:pPr>
        <w:rPr>
          <w:rFonts w:ascii="Britannic Bold" w:hAnsi="Britannic Bold"/>
          <w:sz w:val="40"/>
        </w:rPr>
      </w:pPr>
      <w:r>
        <w:rPr>
          <w:rFonts w:ascii="Britannic Bold" w:hAnsi="Britannic Bold"/>
          <w:sz w:val="40"/>
        </w:rPr>
        <w:br w:type="page"/>
      </w:r>
    </w:p>
    <w:p w14:paraId="219C1F27" w14:textId="1FC4D062"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7D63ECB0"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7D7C0DC0"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7B1CAE13" w14:textId="77777777" w:rsidTr="00E25DB8">
        <w:trPr>
          <w:trHeight w:val="567"/>
        </w:trPr>
        <w:tc>
          <w:tcPr>
            <w:tcW w:w="8821" w:type="dxa"/>
          </w:tcPr>
          <w:p w14:paraId="1B287BA8" w14:textId="77777777" w:rsidR="00445C30" w:rsidRDefault="00445C30" w:rsidP="0097456C">
            <w:pPr>
              <w:spacing w:before="120" w:after="120"/>
            </w:pPr>
            <w:r>
              <w:rPr>
                <w:noProof/>
              </w:rPr>
              <w:t>NON PER AZZARDO MA PER VITA. GAP, ADOLESCENTI E MARGINALITA’</w:t>
            </w:r>
          </w:p>
        </w:tc>
      </w:tr>
    </w:tbl>
    <w:p w14:paraId="164F0B23"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6E86D84F" w14:textId="77777777" w:rsidTr="00562630">
        <w:trPr>
          <w:trHeight w:val="397"/>
        </w:trPr>
        <w:tc>
          <w:tcPr>
            <w:tcW w:w="3256" w:type="dxa"/>
            <w:vAlign w:val="center"/>
          </w:tcPr>
          <w:p w14:paraId="716AF77B" w14:textId="77777777" w:rsidR="00445C30" w:rsidRDefault="00445C30" w:rsidP="00562630">
            <w:r>
              <w:t>Obiettivo di Salute</w:t>
            </w:r>
          </w:p>
        </w:tc>
        <w:tc>
          <w:tcPr>
            <w:tcW w:w="6372" w:type="dxa"/>
            <w:vAlign w:val="center"/>
          </w:tcPr>
          <w:p w14:paraId="2FA52B9C" w14:textId="77777777" w:rsidR="00445C30" w:rsidRPr="00A441F7" w:rsidRDefault="00445C30" w:rsidP="00A441F7">
            <w:pPr>
              <w:rPr>
                <w:i/>
                <w:iCs/>
                <w:sz w:val="24"/>
                <w:szCs w:val="24"/>
              </w:rPr>
            </w:pPr>
            <w:r w:rsidRPr="00216FBD">
              <w:rPr>
                <w:i/>
                <w:iCs/>
                <w:noProof/>
                <w:sz w:val="24"/>
                <w:szCs w:val="24"/>
              </w:rPr>
              <w:t>Prevenzione e promozione della salute</w:t>
            </w:r>
          </w:p>
        </w:tc>
      </w:tr>
      <w:tr w:rsidR="00445C30" w14:paraId="0EF78FA9" w14:textId="77777777" w:rsidTr="00562630">
        <w:trPr>
          <w:trHeight w:val="397"/>
        </w:trPr>
        <w:tc>
          <w:tcPr>
            <w:tcW w:w="3256" w:type="dxa"/>
            <w:vAlign w:val="center"/>
          </w:tcPr>
          <w:p w14:paraId="46254A55" w14:textId="77777777" w:rsidR="00445C30" w:rsidRDefault="00445C30" w:rsidP="00562630">
            <w:r>
              <w:t>Programma Operativo Zonale</w:t>
            </w:r>
          </w:p>
        </w:tc>
        <w:tc>
          <w:tcPr>
            <w:tcW w:w="6372" w:type="dxa"/>
            <w:vAlign w:val="center"/>
          </w:tcPr>
          <w:p w14:paraId="1FA16DA1" w14:textId="77777777" w:rsidR="00445C30" w:rsidRPr="00A441F7" w:rsidRDefault="00445C30" w:rsidP="00A441F7">
            <w:pPr>
              <w:rPr>
                <w:i/>
                <w:iCs/>
                <w:sz w:val="24"/>
                <w:szCs w:val="24"/>
              </w:rPr>
            </w:pPr>
            <w:r w:rsidRPr="00216FBD">
              <w:rPr>
                <w:i/>
                <w:iCs/>
                <w:noProof/>
                <w:sz w:val="24"/>
                <w:szCs w:val="24"/>
              </w:rPr>
              <w:t>Contrasto dipendenze</w:t>
            </w:r>
          </w:p>
        </w:tc>
      </w:tr>
      <w:tr w:rsidR="00445C30" w14:paraId="48BD624E" w14:textId="77777777" w:rsidTr="005B33F6">
        <w:trPr>
          <w:trHeight w:val="397"/>
        </w:trPr>
        <w:tc>
          <w:tcPr>
            <w:tcW w:w="3256" w:type="dxa"/>
            <w:vAlign w:val="center"/>
          </w:tcPr>
          <w:p w14:paraId="4A4EF586" w14:textId="77777777" w:rsidR="00445C30" w:rsidRDefault="00445C30" w:rsidP="00A7762A">
            <w:r>
              <w:t>Area di Programmazione</w:t>
            </w:r>
          </w:p>
        </w:tc>
        <w:tc>
          <w:tcPr>
            <w:tcW w:w="6372" w:type="dxa"/>
            <w:vAlign w:val="center"/>
          </w:tcPr>
          <w:p w14:paraId="522DF92F" w14:textId="77777777" w:rsidR="00445C30" w:rsidRPr="00A441F7" w:rsidRDefault="00445C30" w:rsidP="00A441F7">
            <w:pPr>
              <w:rPr>
                <w:i/>
                <w:iCs/>
                <w:sz w:val="24"/>
                <w:szCs w:val="24"/>
              </w:rPr>
            </w:pPr>
            <w:r w:rsidRPr="00216FBD">
              <w:rPr>
                <w:i/>
                <w:iCs/>
                <w:noProof/>
                <w:sz w:val="24"/>
                <w:szCs w:val="24"/>
              </w:rPr>
              <w:t>Socio-Sanitario</w:t>
            </w:r>
          </w:p>
        </w:tc>
      </w:tr>
      <w:tr w:rsidR="00445C30" w14:paraId="355FE3E2" w14:textId="77777777" w:rsidTr="005B33F6">
        <w:trPr>
          <w:trHeight w:val="397"/>
        </w:trPr>
        <w:tc>
          <w:tcPr>
            <w:tcW w:w="3256" w:type="dxa"/>
            <w:vAlign w:val="center"/>
          </w:tcPr>
          <w:p w14:paraId="24712932" w14:textId="77777777" w:rsidR="00445C30" w:rsidRDefault="00445C30" w:rsidP="00A7762A">
            <w:r>
              <w:t>Settore Prevalente</w:t>
            </w:r>
          </w:p>
        </w:tc>
        <w:tc>
          <w:tcPr>
            <w:tcW w:w="6372" w:type="dxa"/>
            <w:vAlign w:val="center"/>
          </w:tcPr>
          <w:p w14:paraId="24463B5B" w14:textId="77777777" w:rsidR="00445C30" w:rsidRPr="00A441F7" w:rsidRDefault="00445C30" w:rsidP="00A441F7">
            <w:r>
              <w:rPr>
                <w:noProof/>
              </w:rPr>
              <w:t>Dipendenze senza Sostanze</w:t>
            </w:r>
          </w:p>
        </w:tc>
      </w:tr>
      <w:tr w:rsidR="00445C30" w14:paraId="27050166" w14:textId="77777777" w:rsidTr="005B33F6">
        <w:trPr>
          <w:trHeight w:val="397"/>
        </w:trPr>
        <w:tc>
          <w:tcPr>
            <w:tcW w:w="3256" w:type="dxa"/>
            <w:vAlign w:val="center"/>
          </w:tcPr>
          <w:p w14:paraId="3AB61611" w14:textId="77777777" w:rsidR="00445C30" w:rsidRDefault="00445C30" w:rsidP="00A7762A">
            <w:r>
              <w:t>Attività prevalente</w:t>
            </w:r>
          </w:p>
        </w:tc>
        <w:tc>
          <w:tcPr>
            <w:tcW w:w="6372" w:type="dxa"/>
            <w:vAlign w:val="center"/>
          </w:tcPr>
          <w:p w14:paraId="76795028" w14:textId="77777777" w:rsidR="00445C30" w:rsidRPr="00A441F7" w:rsidRDefault="00445C30" w:rsidP="00A441F7">
            <w:r>
              <w:rPr>
                <w:noProof/>
              </w:rPr>
              <w:t>Tutoraggio economico</w:t>
            </w:r>
          </w:p>
        </w:tc>
      </w:tr>
    </w:tbl>
    <w:p w14:paraId="06136B11"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24F40B12" w14:textId="77777777" w:rsidTr="001D6ADB">
        <w:trPr>
          <w:trHeight w:val="1470"/>
        </w:trPr>
        <w:tc>
          <w:tcPr>
            <w:tcW w:w="9778" w:type="dxa"/>
          </w:tcPr>
          <w:p w14:paraId="31FF29D1" w14:textId="77777777" w:rsidR="00445C30" w:rsidRDefault="00445C30" w:rsidP="00A7762A">
            <w:r>
              <w:rPr>
                <w:noProof/>
              </w:rPr>
              <w:t>Iniziative di prevenzione sui rischi del gioco lecito e del gaming rivolte alla popolazione adolescente attraverso la mappatura territoriale di zone a maggior rischio di vulnerabilità per i giovani e l’attivazione di laboratori ludico-espressivi, narrativi e creativi (musicali, street art, videomaking, Human Library, ecc.) rivolti agli adolescenti del territorio con particolare attenzione all’inclusione di ragazze/i che si muovono in aree ad alto rischio e che si trovano in situazioni di fragilità per il rischio di dipendenze comportamentali e di abbandono scolastico.</w:t>
            </w:r>
          </w:p>
        </w:tc>
      </w:tr>
    </w:tbl>
    <w:p w14:paraId="41598AB4"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42EEE005" w14:textId="77777777" w:rsidTr="00493D71">
        <w:trPr>
          <w:trHeight w:val="964"/>
        </w:trPr>
        <w:tc>
          <w:tcPr>
            <w:tcW w:w="9778" w:type="dxa"/>
          </w:tcPr>
          <w:p w14:paraId="232AFB13" w14:textId="77777777" w:rsidR="00445C30" w:rsidRDefault="00445C30" w:rsidP="00E76FFE">
            <w:r>
              <w:rPr>
                <w:noProof/>
              </w:rPr>
              <w:t>Promuovere il benessere tra gli adolescenti attraverso la costruzione di occasioni di aggregazione sociale sani, esperienze laboratoriali di gruppo ed attività ludiche che permettano ai giovani di dare voce ed espressione a bisogni, competenze e creatività e di sperimentare una convivenza basata sulla conoscenza ed il rispetto delle diversità. Acquisire informazioni sui rischi delle dipendenze comportamentali e sull’esistenza dei Servizi di cura per questo tipo di dipendenza.</w:t>
            </w:r>
          </w:p>
        </w:tc>
      </w:tr>
    </w:tbl>
    <w:p w14:paraId="6114EAAB" w14:textId="77777777" w:rsidR="00445C30" w:rsidRDefault="00445C30" w:rsidP="00493D71">
      <w:pPr>
        <w:pStyle w:val="Titolo1"/>
        <w:spacing w:before="60"/>
      </w:pPr>
    </w:p>
    <w:p w14:paraId="7A7B8D91"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 inizio e fine</w:t>
      </w:r>
    </w:p>
    <w:p w14:paraId="70F2DFA5"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sì</w:t>
      </w:r>
    </w:p>
    <w:p w14:paraId="307AB368"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45000</w:t>
      </w:r>
    </w:p>
    <w:p w14:paraId="6E4156FF"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5BB37A02"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29933FC3"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0F5C84DB"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B618F23"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8BD19CB" w14:textId="77777777" w:rsidR="00445C30" w:rsidRDefault="00445C30" w:rsidP="00763B31">
            <w:pPr>
              <w:jc w:val="center"/>
            </w:pPr>
            <w:r>
              <w:t>Fine</w:t>
            </w:r>
          </w:p>
        </w:tc>
      </w:tr>
      <w:tr w:rsidR="00445C30" w14:paraId="43E66F0F"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1101EC77"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1D955CB"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9BD07F0" w14:textId="77777777" w:rsidR="00445C30" w:rsidRDefault="00445C30" w:rsidP="00E905F2"/>
        </w:tc>
      </w:tr>
    </w:tbl>
    <w:p w14:paraId="7A3F695D"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GAP</w:t>
      </w:r>
    </w:p>
    <w:p w14:paraId="6DBA0999"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150F1351" w14:textId="77777777" w:rsidR="00445C30" w:rsidRDefault="00445C30" w:rsidP="001D6ADB">
      <w:pPr>
        <w:pStyle w:val="Titolo1"/>
        <w:tabs>
          <w:tab w:val="left" w:pos="4395"/>
        </w:tabs>
      </w:pPr>
      <w:r>
        <w:lastRenderedPageBreak/>
        <w:t xml:space="preserve">Risorse: </w:t>
      </w:r>
    </w:p>
    <w:p w14:paraId="7E64D114" w14:textId="77777777"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p>
    <w:p w14:paraId="7CB5F77B"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2EC25B7B"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6BE41667"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83C5CD7" w14:textId="77777777" w:rsidR="00445C30" w:rsidRPr="006F02D4" w:rsidRDefault="00445C30" w:rsidP="006F02D4">
            <w:pPr>
              <w:jc w:val="center"/>
              <w:rPr>
                <w:b/>
              </w:rPr>
            </w:pPr>
            <w:r w:rsidRPr="006F02D4">
              <w:rPr>
                <w:b/>
              </w:rPr>
              <w:t>20</w:t>
            </w:r>
            <w:r>
              <w:rPr>
                <w:b/>
              </w:rPr>
              <w:t>22</w:t>
            </w:r>
          </w:p>
        </w:tc>
      </w:tr>
      <w:tr w:rsidR="00445C30" w14:paraId="6BB4A42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13C3A13"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E8CD42E" w14:textId="77777777" w:rsidR="00445C30" w:rsidRDefault="00445C30" w:rsidP="006F02D4">
            <w:pPr>
              <w:jc w:val="center"/>
            </w:pPr>
          </w:p>
        </w:tc>
      </w:tr>
      <w:tr w:rsidR="00445C30" w14:paraId="63E2FE0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C096167"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EEA76F8" w14:textId="77777777" w:rsidR="00445C30" w:rsidRDefault="00445C30" w:rsidP="006F02D4">
            <w:pPr>
              <w:jc w:val="center"/>
            </w:pPr>
            <w:r>
              <w:rPr>
                <w:noProof/>
              </w:rPr>
              <w:t>45000</w:t>
            </w:r>
          </w:p>
        </w:tc>
      </w:tr>
      <w:tr w:rsidR="00445C30" w:rsidRPr="001D6ADB" w14:paraId="4AE4D94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6384F00"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93B8187" w14:textId="77777777" w:rsidR="00445C30" w:rsidRPr="001D6ADB" w:rsidRDefault="00445C30" w:rsidP="006F02D4">
            <w:pPr>
              <w:jc w:val="center"/>
              <w:rPr>
                <w:b/>
              </w:rPr>
            </w:pPr>
            <w:r w:rsidRPr="00216FBD">
              <w:rPr>
                <w:b/>
                <w:noProof/>
              </w:rPr>
              <w:t>45000</w:t>
            </w:r>
          </w:p>
        </w:tc>
      </w:tr>
      <w:tr w:rsidR="00445C30" w14:paraId="651DC28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8716731"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190A52F" w14:textId="77777777" w:rsidR="00445C30" w:rsidRDefault="00445C30" w:rsidP="006F02D4">
            <w:pPr>
              <w:jc w:val="center"/>
            </w:pPr>
          </w:p>
        </w:tc>
      </w:tr>
      <w:tr w:rsidR="00445C30" w14:paraId="108A14A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1BBC52D"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B8821EB" w14:textId="77777777" w:rsidR="00445C30" w:rsidRDefault="00445C30" w:rsidP="006F02D4">
            <w:pPr>
              <w:jc w:val="center"/>
            </w:pPr>
          </w:p>
        </w:tc>
      </w:tr>
      <w:tr w:rsidR="00445C30" w14:paraId="5E1EA41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C47342B"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2A925DE" w14:textId="77777777" w:rsidR="00445C30" w:rsidRDefault="00445C30" w:rsidP="006F02D4">
            <w:pPr>
              <w:jc w:val="center"/>
            </w:pPr>
          </w:p>
        </w:tc>
      </w:tr>
      <w:tr w:rsidR="00445C30" w14:paraId="146DAC9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889FCAB"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0AEFEB1" w14:textId="77777777" w:rsidR="00445C30" w:rsidRDefault="00445C30" w:rsidP="006F02D4">
            <w:pPr>
              <w:jc w:val="center"/>
            </w:pPr>
          </w:p>
        </w:tc>
      </w:tr>
      <w:tr w:rsidR="00445C30" w14:paraId="216C8BB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E82B9A1"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81825BD" w14:textId="77777777" w:rsidR="00445C30" w:rsidRDefault="00445C30" w:rsidP="006F02D4">
            <w:pPr>
              <w:jc w:val="center"/>
            </w:pPr>
          </w:p>
        </w:tc>
      </w:tr>
      <w:tr w:rsidR="00445C30" w14:paraId="1B320F0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C39C7D2"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FB3AE4A" w14:textId="77777777" w:rsidR="00445C30" w:rsidRDefault="00445C30" w:rsidP="006F02D4">
            <w:pPr>
              <w:jc w:val="center"/>
            </w:pPr>
          </w:p>
        </w:tc>
      </w:tr>
      <w:tr w:rsidR="00445C30" w14:paraId="10B0852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A7801BE"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8E7D3AE" w14:textId="77777777" w:rsidR="00445C30" w:rsidRDefault="00445C30" w:rsidP="006F02D4">
            <w:pPr>
              <w:jc w:val="center"/>
            </w:pPr>
          </w:p>
        </w:tc>
      </w:tr>
      <w:tr w:rsidR="00445C30" w14:paraId="2FAEEF8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EF08221"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BBD13D7" w14:textId="77777777" w:rsidR="00445C30" w:rsidRDefault="00445C30" w:rsidP="006F02D4">
            <w:pPr>
              <w:jc w:val="center"/>
            </w:pPr>
          </w:p>
        </w:tc>
      </w:tr>
      <w:tr w:rsidR="00445C30" w14:paraId="5EFBAEC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526FDE1"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3E68EA9" w14:textId="77777777" w:rsidR="00445C30" w:rsidRDefault="00445C30" w:rsidP="006F02D4">
            <w:pPr>
              <w:jc w:val="center"/>
            </w:pPr>
          </w:p>
        </w:tc>
      </w:tr>
      <w:tr w:rsidR="00445C30" w14:paraId="17B1646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86CE9C6"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55136D6" w14:textId="77777777" w:rsidR="00445C30" w:rsidRDefault="00445C30" w:rsidP="006F02D4">
            <w:pPr>
              <w:jc w:val="center"/>
            </w:pPr>
          </w:p>
        </w:tc>
      </w:tr>
      <w:tr w:rsidR="00445C30" w14:paraId="7E14EEE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B662AF3"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98A6A17" w14:textId="77777777" w:rsidR="00445C30" w:rsidRDefault="00445C30" w:rsidP="006F02D4">
            <w:pPr>
              <w:jc w:val="center"/>
            </w:pPr>
          </w:p>
        </w:tc>
      </w:tr>
      <w:tr w:rsidR="00445C30" w14:paraId="7A2A1B0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41F4D53"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FE61E6D" w14:textId="77777777" w:rsidR="00445C30" w:rsidRDefault="00445C30" w:rsidP="006F02D4">
            <w:pPr>
              <w:jc w:val="center"/>
            </w:pPr>
          </w:p>
        </w:tc>
      </w:tr>
      <w:tr w:rsidR="00445C30" w14:paraId="7C6D85D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C5CD1A9"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FE417AF" w14:textId="77777777" w:rsidR="00445C30" w:rsidRDefault="00445C30" w:rsidP="006F02D4">
            <w:pPr>
              <w:jc w:val="center"/>
            </w:pPr>
          </w:p>
        </w:tc>
      </w:tr>
      <w:tr w:rsidR="00445C30" w14:paraId="4442230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0B561B4"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971F7F5" w14:textId="77777777" w:rsidR="00445C30" w:rsidRDefault="00445C30" w:rsidP="006F02D4">
            <w:pPr>
              <w:jc w:val="center"/>
            </w:pPr>
          </w:p>
        </w:tc>
      </w:tr>
      <w:tr w:rsidR="00445C30" w14:paraId="144AB85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845D5A0"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A21230E" w14:textId="77777777" w:rsidR="00445C30" w:rsidRDefault="00445C30" w:rsidP="006F02D4">
            <w:pPr>
              <w:jc w:val="center"/>
            </w:pPr>
          </w:p>
        </w:tc>
      </w:tr>
      <w:tr w:rsidR="00445C30" w14:paraId="33F6DC29"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18DA1F1"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18A5BF8" w14:textId="77777777" w:rsidR="00445C30" w:rsidRDefault="00445C30" w:rsidP="006F02D4">
            <w:pPr>
              <w:jc w:val="center"/>
            </w:pPr>
          </w:p>
        </w:tc>
      </w:tr>
      <w:tr w:rsidR="00445C30" w14:paraId="46988A3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068EB09"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40D8AF3" w14:textId="77777777" w:rsidR="00445C30" w:rsidRDefault="00445C30" w:rsidP="006F02D4">
            <w:pPr>
              <w:jc w:val="center"/>
            </w:pPr>
          </w:p>
        </w:tc>
      </w:tr>
      <w:tr w:rsidR="00445C30" w14:paraId="731B22A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4FA7069"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6B75A96" w14:textId="77777777" w:rsidR="00445C30" w:rsidRDefault="00445C30" w:rsidP="006F02D4">
            <w:pPr>
              <w:jc w:val="center"/>
            </w:pPr>
          </w:p>
        </w:tc>
      </w:tr>
      <w:tr w:rsidR="00445C30" w14:paraId="33AD79B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30D4BBD"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01F813A" w14:textId="77777777" w:rsidR="00445C30" w:rsidRDefault="00445C30" w:rsidP="006F02D4">
            <w:pPr>
              <w:jc w:val="center"/>
            </w:pPr>
          </w:p>
        </w:tc>
      </w:tr>
      <w:tr w:rsidR="00445C30" w:rsidRPr="001D6ADB" w14:paraId="73BBDB6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124488A"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7FF99CC" w14:textId="77777777" w:rsidR="00445C30" w:rsidRPr="001D6ADB" w:rsidRDefault="00445C30" w:rsidP="006F02D4">
            <w:pPr>
              <w:jc w:val="center"/>
              <w:rPr>
                <w:b/>
              </w:rPr>
            </w:pPr>
            <w:r w:rsidRPr="00216FBD">
              <w:rPr>
                <w:b/>
                <w:noProof/>
              </w:rPr>
              <w:t>0</w:t>
            </w:r>
          </w:p>
        </w:tc>
      </w:tr>
      <w:tr w:rsidR="00445C30" w:rsidRPr="001D6ADB" w14:paraId="318A02A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8DD1CBF"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5A47785" w14:textId="77777777" w:rsidR="00445C30" w:rsidRPr="001D6ADB" w:rsidRDefault="00445C30" w:rsidP="006F02D4">
            <w:pPr>
              <w:jc w:val="center"/>
              <w:rPr>
                <w:b/>
              </w:rPr>
            </w:pPr>
            <w:r w:rsidRPr="00216FBD">
              <w:rPr>
                <w:b/>
                <w:noProof/>
              </w:rPr>
              <w:t>45000</w:t>
            </w:r>
          </w:p>
        </w:tc>
      </w:tr>
    </w:tbl>
    <w:p w14:paraId="1693C81C"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033859F7"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E70AA0C" w14:textId="77777777" w:rsidR="00445C30" w:rsidRDefault="00445C30" w:rsidP="00562630"/>
        </w:tc>
      </w:tr>
    </w:tbl>
    <w:p w14:paraId="23E016C6"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329B3634" w14:textId="77777777" w:rsidTr="008931BB">
        <w:trPr>
          <w:trHeight w:val="454"/>
        </w:trPr>
        <w:tc>
          <w:tcPr>
            <w:tcW w:w="1515" w:type="dxa"/>
            <w:vAlign w:val="center"/>
          </w:tcPr>
          <w:p w14:paraId="66D66CB1" w14:textId="77777777" w:rsidR="00445C30" w:rsidRDefault="00445C30" w:rsidP="001D6ADB">
            <w:r>
              <w:t>Nome</w:t>
            </w:r>
          </w:p>
        </w:tc>
        <w:tc>
          <w:tcPr>
            <w:tcW w:w="3298" w:type="dxa"/>
            <w:vAlign w:val="center"/>
          </w:tcPr>
          <w:p w14:paraId="4B14AD13" w14:textId="77777777" w:rsidR="00445C30" w:rsidRDefault="00445C30" w:rsidP="001D6ADB">
            <w:r>
              <w:rPr>
                <w:noProof/>
              </w:rPr>
              <w:t>Valentina Cocci</w:t>
            </w:r>
          </w:p>
        </w:tc>
        <w:tc>
          <w:tcPr>
            <w:tcW w:w="1448" w:type="dxa"/>
            <w:vAlign w:val="center"/>
          </w:tcPr>
          <w:p w14:paraId="73408585" w14:textId="77777777" w:rsidR="00445C30" w:rsidRDefault="00445C30" w:rsidP="001D6ADB">
            <w:r>
              <w:t>Nome</w:t>
            </w:r>
          </w:p>
        </w:tc>
        <w:tc>
          <w:tcPr>
            <w:tcW w:w="3367" w:type="dxa"/>
            <w:vAlign w:val="center"/>
          </w:tcPr>
          <w:p w14:paraId="0D4F346F" w14:textId="77777777" w:rsidR="00445C30" w:rsidRDefault="00445C30" w:rsidP="001D6ADB">
            <w:r>
              <w:rPr>
                <w:noProof/>
              </w:rPr>
              <w:t>Marco Becattini</w:t>
            </w:r>
          </w:p>
        </w:tc>
      </w:tr>
    </w:tbl>
    <w:p w14:paraId="79299B36"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0EFDB333" w14:textId="77777777" w:rsidR="00445C30" w:rsidRDefault="00445C30">
      <w:pPr>
        <w:rPr>
          <w:rFonts w:ascii="Britannic Bold" w:hAnsi="Britannic Bold"/>
          <w:sz w:val="40"/>
        </w:rPr>
      </w:pPr>
      <w:r>
        <w:rPr>
          <w:rFonts w:ascii="Britannic Bold" w:hAnsi="Britannic Bold"/>
          <w:sz w:val="40"/>
        </w:rPr>
        <w:br w:type="page"/>
      </w:r>
    </w:p>
    <w:p w14:paraId="077B455B" w14:textId="4C345716"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1F206D15"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3A057ADF"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78AC7847" w14:textId="77777777" w:rsidTr="00E25DB8">
        <w:trPr>
          <w:trHeight w:val="567"/>
        </w:trPr>
        <w:tc>
          <w:tcPr>
            <w:tcW w:w="8821" w:type="dxa"/>
          </w:tcPr>
          <w:p w14:paraId="7F479859" w14:textId="77777777" w:rsidR="00445C30" w:rsidRDefault="00445C30" w:rsidP="0097456C">
            <w:pPr>
              <w:spacing w:before="120" w:after="120"/>
            </w:pPr>
            <w:r>
              <w:rPr>
                <w:noProof/>
              </w:rPr>
              <w:t>NON PER AZZARDO MA PER VITA. GAP, GIOCATORI, FAMIGLIE E COMUNITA’ LOCALE – Zona Distretto Aretina</w:t>
            </w:r>
          </w:p>
        </w:tc>
      </w:tr>
    </w:tbl>
    <w:p w14:paraId="0B8F3601"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4472F940" w14:textId="77777777" w:rsidTr="00562630">
        <w:trPr>
          <w:trHeight w:val="397"/>
        </w:trPr>
        <w:tc>
          <w:tcPr>
            <w:tcW w:w="3256" w:type="dxa"/>
            <w:vAlign w:val="center"/>
          </w:tcPr>
          <w:p w14:paraId="101781BC" w14:textId="77777777" w:rsidR="00445C30" w:rsidRDefault="00445C30" w:rsidP="00562630">
            <w:r>
              <w:t>Obiettivo di Salute</w:t>
            </w:r>
          </w:p>
        </w:tc>
        <w:tc>
          <w:tcPr>
            <w:tcW w:w="6372" w:type="dxa"/>
            <w:vAlign w:val="center"/>
          </w:tcPr>
          <w:p w14:paraId="70D8B3B4" w14:textId="77777777" w:rsidR="00445C30" w:rsidRPr="00A441F7" w:rsidRDefault="00445C30" w:rsidP="00A441F7">
            <w:pPr>
              <w:rPr>
                <w:i/>
                <w:iCs/>
                <w:sz w:val="24"/>
                <w:szCs w:val="24"/>
              </w:rPr>
            </w:pPr>
            <w:r w:rsidRPr="00216FBD">
              <w:rPr>
                <w:i/>
                <w:iCs/>
                <w:noProof/>
                <w:sz w:val="24"/>
                <w:szCs w:val="24"/>
              </w:rPr>
              <w:t>Prevenzione e promozione della salute</w:t>
            </w:r>
          </w:p>
        </w:tc>
      </w:tr>
      <w:tr w:rsidR="00445C30" w14:paraId="4D3AB497" w14:textId="77777777" w:rsidTr="00562630">
        <w:trPr>
          <w:trHeight w:val="397"/>
        </w:trPr>
        <w:tc>
          <w:tcPr>
            <w:tcW w:w="3256" w:type="dxa"/>
            <w:vAlign w:val="center"/>
          </w:tcPr>
          <w:p w14:paraId="09D0E5A5" w14:textId="77777777" w:rsidR="00445C30" w:rsidRDefault="00445C30" w:rsidP="00562630">
            <w:r>
              <w:t>Programma Operativo Zonale</w:t>
            </w:r>
          </w:p>
        </w:tc>
        <w:tc>
          <w:tcPr>
            <w:tcW w:w="6372" w:type="dxa"/>
            <w:vAlign w:val="center"/>
          </w:tcPr>
          <w:p w14:paraId="2E0692CE" w14:textId="77777777" w:rsidR="00445C30" w:rsidRPr="00A441F7" w:rsidRDefault="00445C30" w:rsidP="00A441F7">
            <w:pPr>
              <w:rPr>
                <w:i/>
                <w:iCs/>
                <w:sz w:val="24"/>
                <w:szCs w:val="24"/>
              </w:rPr>
            </w:pPr>
            <w:r w:rsidRPr="00216FBD">
              <w:rPr>
                <w:i/>
                <w:iCs/>
                <w:noProof/>
                <w:sz w:val="24"/>
                <w:szCs w:val="24"/>
              </w:rPr>
              <w:t>Contrasto dipendenze</w:t>
            </w:r>
          </w:p>
        </w:tc>
      </w:tr>
      <w:tr w:rsidR="00445C30" w14:paraId="64F64ADB" w14:textId="77777777" w:rsidTr="005B33F6">
        <w:trPr>
          <w:trHeight w:val="397"/>
        </w:trPr>
        <w:tc>
          <w:tcPr>
            <w:tcW w:w="3256" w:type="dxa"/>
            <w:vAlign w:val="center"/>
          </w:tcPr>
          <w:p w14:paraId="602ED0D5" w14:textId="77777777" w:rsidR="00445C30" w:rsidRDefault="00445C30" w:rsidP="00A7762A">
            <w:r>
              <w:t>Area di Programmazione</w:t>
            </w:r>
          </w:p>
        </w:tc>
        <w:tc>
          <w:tcPr>
            <w:tcW w:w="6372" w:type="dxa"/>
            <w:vAlign w:val="center"/>
          </w:tcPr>
          <w:p w14:paraId="7F0E5C42" w14:textId="77777777" w:rsidR="00445C30" w:rsidRPr="00A441F7" w:rsidRDefault="00445C30" w:rsidP="00A441F7">
            <w:pPr>
              <w:rPr>
                <w:i/>
                <w:iCs/>
                <w:sz w:val="24"/>
                <w:szCs w:val="24"/>
              </w:rPr>
            </w:pPr>
            <w:r w:rsidRPr="00216FBD">
              <w:rPr>
                <w:i/>
                <w:iCs/>
                <w:noProof/>
                <w:sz w:val="24"/>
                <w:szCs w:val="24"/>
              </w:rPr>
              <w:t>Socio-Sanitario</w:t>
            </w:r>
          </w:p>
        </w:tc>
      </w:tr>
      <w:tr w:rsidR="00445C30" w14:paraId="11607E1B" w14:textId="77777777" w:rsidTr="005B33F6">
        <w:trPr>
          <w:trHeight w:val="397"/>
        </w:trPr>
        <w:tc>
          <w:tcPr>
            <w:tcW w:w="3256" w:type="dxa"/>
            <w:vAlign w:val="center"/>
          </w:tcPr>
          <w:p w14:paraId="57A2AF90" w14:textId="77777777" w:rsidR="00445C30" w:rsidRDefault="00445C30" w:rsidP="00A7762A">
            <w:r>
              <w:t>Settore Prevalente</w:t>
            </w:r>
          </w:p>
        </w:tc>
        <w:tc>
          <w:tcPr>
            <w:tcW w:w="6372" w:type="dxa"/>
            <w:vAlign w:val="center"/>
          </w:tcPr>
          <w:p w14:paraId="173618C2" w14:textId="77777777" w:rsidR="00445C30" w:rsidRPr="00A441F7" w:rsidRDefault="00445C30" w:rsidP="00A441F7">
            <w:r>
              <w:rPr>
                <w:noProof/>
              </w:rPr>
              <w:t>Dipendenze senza Sostanze</w:t>
            </w:r>
          </w:p>
        </w:tc>
      </w:tr>
      <w:tr w:rsidR="00445C30" w14:paraId="562AF1C5" w14:textId="77777777" w:rsidTr="005B33F6">
        <w:trPr>
          <w:trHeight w:val="397"/>
        </w:trPr>
        <w:tc>
          <w:tcPr>
            <w:tcW w:w="3256" w:type="dxa"/>
            <w:vAlign w:val="center"/>
          </w:tcPr>
          <w:p w14:paraId="3DD28B0E" w14:textId="77777777" w:rsidR="00445C30" w:rsidRDefault="00445C30" w:rsidP="00A7762A">
            <w:r>
              <w:t>Attività prevalente</w:t>
            </w:r>
          </w:p>
        </w:tc>
        <w:tc>
          <w:tcPr>
            <w:tcW w:w="6372" w:type="dxa"/>
            <w:vAlign w:val="center"/>
          </w:tcPr>
          <w:p w14:paraId="512D693C" w14:textId="77777777" w:rsidR="00445C30" w:rsidRPr="00A441F7" w:rsidRDefault="00445C30" w:rsidP="00A441F7">
            <w:r>
              <w:rPr>
                <w:noProof/>
              </w:rPr>
              <w:t>Tutoraggio economico</w:t>
            </w:r>
          </w:p>
        </w:tc>
      </w:tr>
    </w:tbl>
    <w:p w14:paraId="4889FDA4"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1A831563" w14:textId="77777777" w:rsidTr="001D6ADB">
        <w:trPr>
          <w:trHeight w:val="1470"/>
        </w:trPr>
        <w:tc>
          <w:tcPr>
            <w:tcW w:w="9778" w:type="dxa"/>
          </w:tcPr>
          <w:p w14:paraId="70D445B5" w14:textId="77777777" w:rsidR="00445C30" w:rsidRDefault="00445C30" w:rsidP="00A7762A">
            <w:r>
              <w:rPr>
                <w:noProof/>
              </w:rPr>
              <w:t>Attivazione di iniziative di sensibilizzazione (anche su piattaforma on line) sui rischi del gioco lecito rivolte alle fasce fragili della popolazione (donne, anziani e stranieri/migranti) attraverso il coinvolgimento del volontariato locale e delle associazioni del territorio.  Attivazione di iniziative di tipo socio-riabilitativo a sostegno degli utenti in trattamento per disturbo da gioco d’azzardo e dei loro familiari: inserimenti socio-lavorativi e percorsi di avviamento al lavoro; proseguimento dello Sportello di consulenza legale e attivazione dello Sportello di consulenza finanziaria; proseguimento del laboratorio teatrale; proseguimento dei gruppi terapeutici per giocatori e familiari presso il SerD e sostegno ai gruppi di auto-aiuto locali.</w:t>
            </w:r>
          </w:p>
        </w:tc>
      </w:tr>
    </w:tbl>
    <w:p w14:paraId="31D82858"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5F7EB7A8" w14:textId="77777777" w:rsidTr="00493D71">
        <w:trPr>
          <w:trHeight w:val="964"/>
        </w:trPr>
        <w:tc>
          <w:tcPr>
            <w:tcW w:w="9778" w:type="dxa"/>
          </w:tcPr>
          <w:p w14:paraId="4C908658" w14:textId="77777777" w:rsidR="00445C30" w:rsidRDefault="00445C30" w:rsidP="00E76FFE">
            <w:r>
              <w:rPr>
                <w:noProof/>
              </w:rPr>
              <w:t>Sensibilizzare le fasce più fragili della popolazione sui rischi del gioco lecito e sulle false illusioni della vincita facile in un contesto generale di grandi difficoltà socio-economiche.  Offrire interventi di sostegno socio-riabilitativo a favore di utenti giocatori in situazione di disagio socio-economico.  Facilitare l’accesso a percorsi laboratoriali di tipo artistico per promuovere il cambiamento personale e forme sane di aggregazione sociale.  Facilitare l’accesso agli sportelli di consulenza legale e finanziaria delle persone esposte ai danni socio-economici del gioco d'azzardo e dei loro familiari.  Facilitare l’accesso ai gruppi terapeutici e sostenere i gruppi di Auto-Aiuto locali per giocatori e familiari che la pandemia ha confrontato con una riduzione critica delle occasioni di incontro e con la riduzione dei nuovi ingressi.</w:t>
            </w:r>
          </w:p>
        </w:tc>
      </w:tr>
    </w:tbl>
    <w:p w14:paraId="1B589222" w14:textId="77777777" w:rsidR="00445C30" w:rsidRDefault="00445C30" w:rsidP="00493D71">
      <w:pPr>
        <w:pStyle w:val="Titolo1"/>
        <w:spacing w:before="60"/>
      </w:pPr>
    </w:p>
    <w:p w14:paraId="2FEADD9F"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 inizio e fine</w:t>
      </w:r>
    </w:p>
    <w:p w14:paraId="6044EA3C"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sì</w:t>
      </w:r>
    </w:p>
    <w:p w14:paraId="4EDAF8F5"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27000</w:t>
      </w:r>
    </w:p>
    <w:p w14:paraId="418D9DD4"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70ECAB26"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7A244D81"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426EC88A"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F103A2A"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C94238B" w14:textId="77777777" w:rsidR="00445C30" w:rsidRDefault="00445C30" w:rsidP="00763B31">
            <w:pPr>
              <w:jc w:val="center"/>
            </w:pPr>
            <w:r>
              <w:t>Fine</w:t>
            </w:r>
          </w:p>
        </w:tc>
      </w:tr>
      <w:tr w:rsidR="00445C30" w14:paraId="26C51C92"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5DBE4F0A"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8EB122A"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D24C5CD" w14:textId="77777777" w:rsidR="00445C30" w:rsidRDefault="00445C30" w:rsidP="00E905F2"/>
        </w:tc>
      </w:tr>
    </w:tbl>
    <w:p w14:paraId="72E5D15F"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GAP</w:t>
      </w:r>
    </w:p>
    <w:p w14:paraId="759E1C86"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4DB939FD" w14:textId="77777777" w:rsidR="00445C30" w:rsidRDefault="00445C30" w:rsidP="001D6ADB">
      <w:pPr>
        <w:pStyle w:val="Titolo1"/>
        <w:tabs>
          <w:tab w:val="left" w:pos="4395"/>
        </w:tabs>
      </w:pPr>
      <w:r>
        <w:lastRenderedPageBreak/>
        <w:t xml:space="preserve">Risorse: </w:t>
      </w:r>
    </w:p>
    <w:p w14:paraId="55F27BBF" w14:textId="77777777"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p>
    <w:p w14:paraId="52822A3F"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5AFFCA35"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669BA740"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C6C1F75" w14:textId="77777777" w:rsidR="00445C30" w:rsidRPr="006F02D4" w:rsidRDefault="00445C30" w:rsidP="006F02D4">
            <w:pPr>
              <w:jc w:val="center"/>
              <w:rPr>
                <w:b/>
              </w:rPr>
            </w:pPr>
            <w:r w:rsidRPr="006F02D4">
              <w:rPr>
                <w:b/>
              </w:rPr>
              <w:t>20</w:t>
            </w:r>
            <w:r>
              <w:rPr>
                <w:b/>
              </w:rPr>
              <w:t>22</w:t>
            </w:r>
          </w:p>
        </w:tc>
      </w:tr>
      <w:tr w:rsidR="00445C30" w14:paraId="02D0C3F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1FD3317"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99DB90C" w14:textId="77777777" w:rsidR="00445C30" w:rsidRDefault="00445C30" w:rsidP="006F02D4">
            <w:pPr>
              <w:jc w:val="center"/>
            </w:pPr>
          </w:p>
        </w:tc>
      </w:tr>
      <w:tr w:rsidR="00445C30" w14:paraId="202153B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DFAED4B"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E6E14D0" w14:textId="77777777" w:rsidR="00445C30" w:rsidRDefault="00445C30" w:rsidP="006F02D4">
            <w:pPr>
              <w:jc w:val="center"/>
            </w:pPr>
            <w:r>
              <w:rPr>
                <w:noProof/>
              </w:rPr>
              <w:t>27000</w:t>
            </w:r>
          </w:p>
        </w:tc>
      </w:tr>
      <w:tr w:rsidR="00445C30" w:rsidRPr="001D6ADB" w14:paraId="13345E9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996743E"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BF64EA8" w14:textId="77777777" w:rsidR="00445C30" w:rsidRPr="001D6ADB" w:rsidRDefault="00445C30" w:rsidP="006F02D4">
            <w:pPr>
              <w:jc w:val="center"/>
              <w:rPr>
                <w:b/>
              </w:rPr>
            </w:pPr>
            <w:r w:rsidRPr="00216FBD">
              <w:rPr>
                <w:b/>
                <w:noProof/>
              </w:rPr>
              <w:t>27000</w:t>
            </w:r>
          </w:p>
        </w:tc>
      </w:tr>
      <w:tr w:rsidR="00445C30" w14:paraId="6A69789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B1DC5B5"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0369E74" w14:textId="77777777" w:rsidR="00445C30" w:rsidRDefault="00445C30" w:rsidP="006F02D4">
            <w:pPr>
              <w:jc w:val="center"/>
            </w:pPr>
          </w:p>
        </w:tc>
      </w:tr>
      <w:tr w:rsidR="00445C30" w14:paraId="1A1D8DA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B45333E"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8CBB64D" w14:textId="77777777" w:rsidR="00445C30" w:rsidRDefault="00445C30" w:rsidP="006F02D4">
            <w:pPr>
              <w:jc w:val="center"/>
            </w:pPr>
          </w:p>
        </w:tc>
      </w:tr>
      <w:tr w:rsidR="00445C30" w14:paraId="2DB4C4C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AD005CC"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97B63EA" w14:textId="77777777" w:rsidR="00445C30" w:rsidRDefault="00445C30" w:rsidP="006F02D4">
            <w:pPr>
              <w:jc w:val="center"/>
            </w:pPr>
          </w:p>
        </w:tc>
      </w:tr>
      <w:tr w:rsidR="00445C30" w14:paraId="5D589E2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AEDC5B0"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EC597AD" w14:textId="77777777" w:rsidR="00445C30" w:rsidRDefault="00445C30" w:rsidP="006F02D4">
            <w:pPr>
              <w:jc w:val="center"/>
            </w:pPr>
          </w:p>
        </w:tc>
      </w:tr>
      <w:tr w:rsidR="00445C30" w14:paraId="50472A8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BB894B0"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32CFF33" w14:textId="77777777" w:rsidR="00445C30" w:rsidRDefault="00445C30" w:rsidP="006F02D4">
            <w:pPr>
              <w:jc w:val="center"/>
            </w:pPr>
          </w:p>
        </w:tc>
      </w:tr>
      <w:tr w:rsidR="00445C30" w14:paraId="747A8B2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536950B"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A009C57" w14:textId="77777777" w:rsidR="00445C30" w:rsidRDefault="00445C30" w:rsidP="006F02D4">
            <w:pPr>
              <w:jc w:val="center"/>
            </w:pPr>
          </w:p>
        </w:tc>
      </w:tr>
      <w:tr w:rsidR="00445C30" w14:paraId="339E1D2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C3A0176"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856C3B0" w14:textId="77777777" w:rsidR="00445C30" w:rsidRDefault="00445C30" w:rsidP="006F02D4">
            <w:pPr>
              <w:jc w:val="center"/>
            </w:pPr>
          </w:p>
        </w:tc>
      </w:tr>
      <w:tr w:rsidR="00445C30" w14:paraId="1D93B8F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3D0BEA0"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A2DE415" w14:textId="77777777" w:rsidR="00445C30" w:rsidRDefault="00445C30" w:rsidP="006F02D4">
            <w:pPr>
              <w:jc w:val="center"/>
            </w:pPr>
          </w:p>
        </w:tc>
      </w:tr>
      <w:tr w:rsidR="00445C30" w14:paraId="43A7352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72AE20C"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32EC0CC" w14:textId="77777777" w:rsidR="00445C30" w:rsidRDefault="00445C30" w:rsidP="006F02D4">
            <w:pPr>
              <w:jc w:val="center"/>
            </w:pPr>
          </w:p>
        </w:tc>
      </w:tr>
      <w:tr w:rsidR="00445C30" w14:paraId="75BA784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0AF6B0C"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4AA5637" w14:textId="77777777" w:rsidR="00445C30" w:rsidRDefault="00445C30" w:rsidP="006F02D4">
            <w:pPr>
              <w:jc w:val="center"/>
            </w:pPr>
          </w:p>
        </w:tc>
      </w:tr>
      <w:tr w:rsidR="00445C30" w14:paraId="1F2B3F1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DA57AF0"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06A0AC1" w14:textId="77777777" w:rsidR="00445C30" w:rsidRDefault="00445C30" w:rsidP="006F02D4">
            <w:pPr>
              <w:jc w:val="center"/>
            </w:pPr>
          </w:p>
        </w:tc>
      </w:tr>
      <w:tr w:rsidR="00445C30" w14:paraId="73E224D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92133CB"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9CCE10A" w14:textId="77777777" w:rsidR="00445C30" w:rsidRDefault="00445C30" w:rsidP="006F02D4">
            <w:pPr>
              <w:jc w:val="center"/>
            </w:pPr>
          </w:p>
        </w:tc>
      </w:tr>
      <w:tr w:rsidR="00445C30" w14:paraId="66231AA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5ACD8CC"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305F20A" w14:textId="77777777" w:rsidR="00445C30" w:rsidRDefault="00445C30" w:rsidP="006F02D4">
            <w:pPr>
              <w:jc w:val="center"/>
            </w:pPr>
          </w:p>
        </w:tc>
      </w:tr>
      <w:tr w:rsidR="00445C30" w14:paraId="24D8567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BC1B11C"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0B46D78" w14:textId="77777777" w:rsidR="00445C30" w:rsidRDefault="00445C30" w:rsidP="006F02D4">
            <w:pPr>
              <w:jc w:val="center"/>
            </w:pPr>
          </w:p>
        </w:tc>
      </w:tr>
      <w:tr w:rsidR="00445C30" w14:paraId="4080170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A799362"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517E384" w14:textId="77777777" w:rsidR="00445C30" w:rsidRDefault="00445C30" w:rsidP="006F02D4">
            <w:pPr>
              <w:jc w:val="center"/>
            </w:pPr>
          </w:p>
        </w:tc>
      </w:tr>
      <w:tr w:rsidR="00445C30" w14:paraId="5AB8BDDA"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D00686C"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3B2BAE5" w14:textId="77777777" w:rsidR="00445C30" w:rsidRDefault="00445C30" w:rsidP="006F02D4">
            <w:pPr>
              <w:jc w:val="center"/>
            </w:pPr>
          </w:p>
        </w:tc>
      </w:tr>
      <w:tr w:rsidR="00445C30" w14:paraId="41569EF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C584C27"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26E6CF3" w14:textId="77777777" w:rsidR="00445C30" w:rsidRDefault="00445C30" w:rsidP="006F02D4">
            <w:pPr>
              <w:jc w:val="center"/>
            </w:pPr>
          </w:p>
        </w:tc>
      </w:tr>
      <w:tr w:rsidR="00445C30" w14:paraId="00803FB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31E1B4A"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509B562" w14:textId="77777777" w:rsidR="00445C30" w:rsidRDefault="00445C30" w:rsidP="006F02D4">
            <w:pPr>
              <w:jc w:val="center"/>
            </w:pPr>
          </w:p>
        </w:tc>
      </w:tr>
      <w:tr w:rsidR="00445C30" w14:paraId="6259364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3199537"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77E463C" w14:textId="77777777" w:rsidR="00445C30" w:rsidRDefault="00445C30" w:rsidP="006F02D4">
            <w:pPr>
              <w:jc w:val="center"/>
            </w:pPr>
          </w:p>
        </w:tc>
      </w:tr>
      <w:tr w:rsidR="00445C30" w:rsidRPr="001D6ADB" w14:paraId="658FB63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3840A67"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B8FC545" w14:textId="77777777" w:rsidR="00445C30" w:rsidRPr="001D6ADB" w:rsidRDefault="00445C30" w:rsidP="006F02D4">
            <w:pPr>
              <w:jc w:val="center"/>
              <w:rPr>
                <w:b/>
              </w:rPr>
            </w:pPr>
            <w:r w:rsidRPr="00216FBD">
              <w:rPr>
                <w:b/>
                <w:noProof/>
              </w:rPr>
              <w:t>0</w:t>
            </w:r>
          </w:p>
        </w:tc>
      </w:tr>
      <w:tr w:rsidR="00445C30" w:rsidRPr="001D6ADB" w14:paraId="5130658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54E4720"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70B8D16" w14:textId="77777777" w:rsidR="00445C30" w:rsidRPr="001D6ADB" w:rsidRDefault="00445C30" w:rsidP="006F02D4">
            <w:pPr>
              <w:jc w:val="center"/>
              <w:rPr>
                <w:b/>
              </w:rPr>
            </w:pPr>
            <w:r w:rsidRPr="00216FBD">
              <w:rPr>
                <w:b/>
                <w:noProof/>
              </w:rPr>
              <w:t>27000</w:t>
            </w:r>
          </w:p>
        </w:tc>
      </w:tr>
    </w:tbl>
    <w:p w14:paraId="48B2B78A"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014C5FD0"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B381362" w14:textId="77777777" w:rsidR="00445C30" w:rsidRDefault="00445C30" w:rsidP="00562630"/>
        </w:tc>
      </w:tr>
    </w:tbl>
    <w:p w14:paraId="6A044D6E"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1AF82004" w14:textId="77777777" w:rsidTr="008931BB">
        <w:trPr>
          <w:trHeight w:val="454"/>
        </w:trPr>
        <w:tc>
          <w:tcPr>
            <w:tcW w:w="1515" w:type="dxa"/>
            <w:vAlign w:val="center"/>
          </w:tcPr>
          <w:p w14:paraId="421B6EDF" w14:textId="77777777" w:rsidR="00445C30" w:rsidRDefault="00445C30" w:rsidP="001D6ADB">
            <w:r>
              <w:t>Nome</w:t>
            </w:r>
          </w:p>
        </w:tc>
        <w:tc>
          <w:tcPr>
            <w:tcW w:w="3298" w:type="dxa"/>
            <w:vAlign w:val="center"/>
          </w:tcPr>
          <w:p w14:paraId="31793442" w14:textId="77777777" w:rsidR="00445C30" w:rsidRDefault="00445C30" w:rsidP="001D6ADB">
            <w:r>
              <w:rPr>
                <w:noProof/>
              </w:rPr>
              <w:t>Valentina Cocci</w:t>
            </w:r>
          </w:p>
        </w:tc>
        <w:tc>
          <w:tcPr>
            <w:tcW w:w="1448" w:type="dxa"/>
            <w:vAlign w:val="center"/>
          </w:tcPr>
          <w:p w14:paraId="11D69A40" w14:textId="77777777" w:rsidR="00445C30" w:rsidRDefault="00445C30" w:rsidP="001D6ADB">
            <w:r>
              <w:t>Nome</w:t>
            </w:r>
          </w:p>
        </w:tc>
        <w:tc>
          <w:tcPr>
            <w:tcW w:w="3367" w:type="dxa"/>
            <w:vAlign w:val="center"/>
          </w:tcPr>
          <w:p w14:paraId="70E84DA8" w14:textId="77777777" w:rsidR="00445C30" w:rsidRDefault="00445C30" w:rsidP="001D6ADB">
            <w:r>
              <w:rPr>
                <w:noProof/>
              </w:rPr>
              <w:t>Marco Becattini</w:t>
            </w:r>
          </w:p>
        </w:tc>
      </w:tr>
    </w:tbl>
    <w:p w14:paraId="1449ED04"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3CDB5270" w14:textId="77777777" w:rsidR="00445C30" w:rsidRDefault="00445C30">
      <w:pPr>
        <w:rPr>
          <w:rFonts w:ascii="Britannic Bold" w:hAnsi="Britannic Bold"/>
          <w:sz w:val="40"/>
        </w:rPr>
      </w:pPr>
      <w:r>
        <w:rPr>
          <w:rFonts w:ascii="Britannic Bold" w:hAnsi="Britannic Bold"/>
          <w:sz w:val="40"/>
        </w:rPr>
        <w:br w:type="page"/>
      </w:r>
    </w:p>
    <w:p w14:paraId="3BF10834" w14:textId="731662DB"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28D4890F"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7C9AD9F0"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50CBB951" w14:textId="77777777" w:rsidTr="00E25DB8">
        <w:trPr>
          <w:trHeight w:val="567"/>
        </w:trPr>
        <w:tc>
          <w:tcPr>
            <w:tcW w:w="8821" w:type="dxa"/>
          </w:tcPr>
          <w:p w14:paraId="5BA7D60E" w14:textId="77777777" w:rsidR="00445C30" w:rsidRDefault="00445C30" w:rsidP="0097456C">
            <w:pPr>
              <w:spacing w:before="120" w:after="120"/>
            </w:pPr>
            <w:r>
              <w:rPr>
                <w:noProof/>
              </w:rPr>
              <w:t>Percorsi residenziali per persone dipendenti</w:t>
            </w:r>
          </w:p>
        </w:tc>
      </w:tr>
    </w:tbl>
    <w:p w14:paraId="32913749"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3D4D5484" w14:textId="77777777" w:rsidTr="00562630">
        <w:trPr>
          <w:trHeight w:val="397"/>
        </w:trPr>
        <w:tc>
          <w:tcPr>
            <w:tcW w:w="3256" w:type="dxa"/>
            <w:vAlign w:val="center"/>
          </w:tcPr>
          <w:p w14:paraId="0802C3B7" w14:textId="77777777" w:rsidR="00445C30" w:rsidRDefault="00445C30" w:rsidP="00562630">
            <w:r>
              <w:t>Obiettivo di Salute</w:t>
            </w:r>
          </w:p>
        </w:tc>
        <w:tc>
          <w:tcPr>
            <w:tcW w:w="6372" w:type="dxa"/>
            <w:vAlign w:val="center"/>
          </w:tcPr>
          <w:p w14:paraId="6D1AEEF0" w14:textId="77777777" w:rsidR="00445C30" w:rsidRPr="00A441F7" w:rsidRDefault="00445C30" w:rsidP="00A441F7">
            <w:pPr>
              <w:rPr>
                <w:i/>
                <w:iCs/>
                <w:sz w:val="24"/>
                <w:szCs w:val="24"/>
              </w:rPr>
            </w:pPr>
            <w:r w:rsidRPr="00216FBD">
              <w:rPr>
                <w:i/>
                <w:iCs/>
                <w:noProof/>
                <w:sz w:val="24"/>
                <w:szCs w:val="24"/>
              </w:rPr>
              <w:t>Prevenzione e promozione della salute</w:t>
            </w:r>
          </w:p>
        </w:tc>
      </w:tr>
      <w:tr w:rsidR="00445C30" w14:paraId="06E0E521" w14:textId="77777777" w:rsidTr="00562630">
        <w:trPr>
          <w:trHeight w:val="397"/>
        </w:trPr>
        <w:tc>
          <w:tcPr>
            <w:tcW w:w="3256" w:type="dxa"/>
            <w:vAlign w:val="center"/>
          </w:tcPr>
          <w:p w14:paraId="5AB01203" w14:textId="77777777" w:rsidR="00445C30" w:rsidRDefault="00445C30" w:rsidP="00562630">
            <w:r>
              <w:t>Programma Operativo Zonale</w:t>
            </w:r>
          </w:p>
        </w:tc>
        <w:tc>
          <w:tcPr>
            <w:tcW w:w="6372" w:type="dxa"/>
            <w:vAlign w:val="center"/>
          </w:tcPr>
          <w:p w14:paraId="2FAFD090" w14:textId="77777777" w:rsidR="00445C30" w:rsidRPr="00A441F7" w:rsidRDefault="00445C30" w:rsidP="00A441F7">
            <w:pPr>
              <w:rPr>
                <w:i/>
                <w:iCs/>
                <w:sz w:val="24"/>
                <w:szCs w:val="24"/>
              </w:rPr>
            </w:pPr>
            <w:r w:rsidRPr="00216FBD">
              <w:rPr>
                <w:i/>
                <w:iCs/>
                <w:noProof/>
                <w:sz w:val="24"/>
                <w:szCs w:val="24"/>
              </w:rPr>
              <w:t>Contrasto dipendenze</w:t>
            </w:r>
          </w:p>
        </w:tc>
      </w:tr>
      <w:tr w:rsidR="00445C30" w14:paraId="3FB506B7" w14:textId="77777777" w:rsidTr="005B33F6">
        <w:trPr>
          <w:trHeight w:val="397"/>
        </w:trPr>
        <w:tc>
          <w:tcPr>
            <w:tcW w:w="3256" w:type="dxa"/>
            <w:vAlign w:val="center"/>
          </w:tcPr>
          <w:p w14:paraId="7CC2DB08" w14:textId="77777777" w:rsidR="00445C30" w:rsidRDefault="00445C30" w:rsidP="00A7762A">
            <w:r>
              <w:t>Area di Programmazione</w:t>
            </w:r>
          </w:p>
        </w:tc>
        <w:tc>
          <w:tcPr>
            <w:tcW w:w="6372" w:type="dxa"/>
            <w:vAlign w:val="center"/>
          </w:tcPr>
          <w:p w14:paraId="5A59BD03" w14:textId="77777777" w:rsidR="00445C30" w:rsidRPr="00A441F7" w:rsidRDefault="00445C30" w:rsidP="00A441F7">
            <w:pPr>
              <w:rPr>
                <w:i/>
                <w:iCs/>
                <w:sz w:val="24"/>
                <w:szCs w:val="24"/>
              </w:rPr>
            </w:pPr>
            <w:r w:rsidRPr="00216FBD">
              <w:rPr>
                <w:i/>
                <w:iCs/>
                <w:noProof/>
                <w:sz w:val="24"/>
                <w:szCs w:val="24"/>
              </w:rPr>
              <w:t>Socio-Sanitario</w:t>
            </w:r>
          </w:p>
        </w:tc>
      </w:tr>
      <w:tr w:rsidR="00445C30" w14:paraId="32C826AB" w14:textId="77777777" w:rsidTr="005B33F6">
        <w:trPr>
          <w:trHeight w:val="397"/>
        </w:trPr>
        <w:tc>
          <w:tcPr>
            <w:tcW w:w="3256" w:type="dxa"/>
            <w:vAlign w:val="center"/>
          </w:tcPr>
          <w:p w14:paraId="1ECF602B" w14:textId="77777777" w:rsidR="00445C30" w:rsidRDefault="00445C30" w:rsidP="00A7762A">
            <w:r>
              <w:t>Settore Prevalente</w:t>
            </w:r>
          </w:p>
        </w:tc>
        <w:tc>
          <w:tcPr>
            <w:tcW w:w="6372" w:type="dxa"/>
            <w:vAlign w:val="center"/>
          </w:tcPr>
          <w:p w14:paraId="14A90241" w14:textId="77777777" w:rsidR="00445C30" w:rsidRPr="00A441F7" w:rsidRDefault="00445C30" w:rsidP="00A441F7">
            <w:r>
              <w:rPr>
                <w:noProof/>
              </w:rPr>
              <w:t>Dipendenze con Sostanze</w:t>
            </w:r>
          </w:p>
        </w:tc>
      </w:tr>
      <w:tr w:rsidR="00445C30" w14:paraId="0B1E8F17" w14:textId="77777777" w:rsidTr="005B33F6">
        <w:trPr>
          <w:trHeight w:val="397"/>
        </w:trPr>
        <w:tc>
          <w:tcPr>
            <w:tcW w:w="3256" w:type="dxa"/>
            <w:vAlign w:val="center"/>
          </w:tcPr>
          <w:p w14:paraId="43804AA8" w14:textId="77777777" w:rsidR="00445C30" w:rsidRDefault="00445C30" w:rsidP="00A7762A">
            <w:r>
              <w:t>Attività prevalente</w:t>
            </w:r>
          </w:p>
        </w:tc>
        <w:tc>
          <w:tcPr>
            <w:tcW w:w="6372" w:type="dxa"/>
            <w:vAlign w:val="center"/>
          </w:tcPr>
          <w:p w14:paraId="2BBCF563" w14:textId="77777777" w:rsidR="00445C30" w:rsidRPr="00A441F7" w:rsidRDefault="00445C30" w:rsidP="00A441F7">
            <w:r>
              <w:rPr>
                <w:noProof/>
              </w:rPr>
              <w:t>Servizio residenziale per donne tossicodipendenti in gravidanza e/o puerperio</w:t>
            </w:r>
          </w:p>
        </w:tc>
      </w:tr>
    </w:tbl>
    <w:p w14:paraId="2E641AB5"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1D8CA462" w14:textId="77777777" w:rsidTr="001D6ADB">
        <w:trPr>
          <w:trHeight w:val="1470"/>
        </w:trPr>
        <w:tc>
          <w:tcPr>
            <w:tcW w:w="9778" w:type="dxa"/>
          </w:tcPr>
          <w:p w14:paraId="516151D1" w14:textId="77777777" w:rsidR="00445C30" w:rsidRDefault="00445C30" w:rsidP="00A7762A">
            <w:r>
              <w:rPr>
                <w:noProof/>
              </w:rPr>
              <w:t>Inserimento nelle comunità terapeutiche convenzionate con il SSR o il SSN per la cura residenziale delle persone dipendenti</w:t>
            </w:r>
          </w:p>
        </w:tc>
      </w:tr>
    </w:tbl>
    <w:p w14:paraId="378AF4D5"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5A05E6DB" w14:textId="77777777" w:rsidTr="00493D71">
        <w:trPr>
          <w:trHeight w:val="964"/>
        </w:trPr>
        <w:tc>
          <w:tcPr>
            <w:tcW w:w="9778" w:type="dxa"/>
          </w:tcPr>
          <w:p w14:paraId="68DF4FD1" w14:textId="77777777" w:rsidR="00445C30" w:rsidRDefault="00445C30" w:rsidP="00E76FFE">
            <w:r>
              <w:rPr>
                <w:noProof/>
              </w:rPr>
              <w:t>Stabilizzazione del quadro clinico con superamento delle dinamiche di uso  e di dipendenza attraverso l'esperienza terapeutica gruppale e psicoterapeutica pedi tipo pedagogico riabilitativo, terapeutico RIABILITATIVO E PER LE DOPPIE DIAGNOSI</w:t>
            </w:r>
          </w:p>
        </w:tc>
      </w:tr>
    </w:tbl>
    <w:p w14:paraId="2F7648E9" w14:textId="77777777" w:rsidR="00445C30" w:rsidRDefault="00445C30" w:rsidP="00493D71">
      <w:pPr>
        <w:pStyle w:val="Titolo1"/>
        <w:spacing w:before="60"/>
      </w:pPr>
    </w:p>
    <w:p w14:paraId="67D7D4F4"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5E118B53"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621AE490"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750000</w:t>
      </w:r>
    </w:p>
    <w:p w14:paraId="3CBF5A5B"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13FA1A12"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458C21D6"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7CC6E32D"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5062FDA"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966BDCD" w14:textId="77777777" w:rsidR="00445C30" w:rsidRDefault="00445C30" w:rsidP="00763B31">
            <w:pPr>
              <w:jc w:val="center"/>
            </w:pPr>
            <w:r>
              <w:t>Fine</w:t>
            </w:r>
          </w:p>
        </w:tc>
      </w:tr>
      <w:tr w:rsidR="00445C30" w14:paraId="180FE18E"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2BFAE9B5"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3E48BDC"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1D65F3A" w14:textId="77777777" w:rsidR="00445C30" w:rsidRDefault="00445C30" w:rsidP="00E905F2"/>
        </w:tc>
      </w:tr>
    </w:tbl>
    <w:p w14:paraId="344CC1E1"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Stile di vita</w:t>
      </w:r>
    </w:p>
    <w:p w14:paraId="7FB6B58B"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1F5F896A" w14:textId="77777777" w:rsidR="00445C30" w:rsidRDefault="00445C30" w:rsidP="001D6ADB">
      <w:pPr>
        <w:pStyle w:val="Titolo1"/>
        <w:tabs>
          <w:tab w:val="left" w:pos="4395"/>
        </w:tabs>
      </w:pPr>
      <w:r>
        <w:lastRenderedPageBreak/>
        <w:t xml:space="preserve">Risorse: </w:t>
      </w:r>
    </w:p>
    <w:p w14:paraId="2F275AFC" w14:textId="77777777"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p>
    <w:p w14:paraId="13DA4739"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7290FA6E"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37EB08BC"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EBAE285" w14:textId="77777777" w:rsidR="00445C30" w:rsidRPr="006F02D4" w:rsidRDefault="00445C30" w:rsidP="006F02D4">
            <w:pPr>
              <w:jc w:val="center"/>
              <w:rPr>
                <w:b/>
              </w:rPr>
            </w:pPr>
            <w:r w:rsidRPr="006F02D4">
              <w:rPr>
                <w:b/>
              </w:rPr>
              <w:t>20</w:t>
            </w:r>
            <w:r>
              <w:rPr>
                <w:b/>
              </w:rPr>
              <w:t>22</w:t>
            </w:r>
          </w:p>
        </w:tc>
      </w:tr>
      <w:tr w:rsidR="00445C30" w14:paraId="374427D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EE4404D"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583AB01" w14:textId="77777777" w:rsidR="00445C30" w:rsidRDefault="00445C30" w:rsidP="006F02D4">
            <w:pPr>
              <w:jc w:val="center"/>
            </w:pPr>
            <w:r>
              <w:rPr>
                <w:noProof/>
              </w:rPr>
              <w:t>750000</w:t>
            </w:r>
          </w:p>
        </w:tc>
      </w:tr>
      <w:tr w:rsidR="00445C30" w14:paraId="46067EE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CB870B1"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AC80220" w14:textId="77777777" w:rsidR="00445C30" w:rsidRDefault="00445C30" w:rsidP="006F02D4">
            <w:pPr>
              <w:jc w:val="center"/>
            </w:pPr>
          </w:p>
        </w:tc>
      </w:tr>
      <w:tr w:rsidR="00445C30" w:rsidRPr="001D6ADB" w14:paraId="5B2AA61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2407397"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D9F1662" w14:textId="77777777" w:rsidR="00445C30" w:rsidRPr="001D6ADB" w:rsidRDefault="00445C30" w:rsidP="006F02D4">
            <w:pPr>
              <w:jc w:val="center"/>
              <w:rPr>
                <w:b/>
              </w:rPr>
            </w:pPr>
            <w:r w:rsidRPr="00216FBD">
              <w:rPr>
                <w:b/>
                <w:noProof/>
              </w:rPr>
              <w:t>750000</w:t>
            </w:r>
          </w:p>
        </w:tc>
      </w:tr>
      <w:tr w:rsidR="00445C30" w14:paraId="3798B21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E328DE9"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47AD70C" w14:textId="77777777" w:rsidR="00445C30" w:rsidRDefault="00445C30" w:rsidP="006F02D4">
            <w:pPr>
              <w:jc w:val="center"/>
            </w:pPr>
          </w:p>
        </w:tc>
      </w:tr>
      <w:tr w:rsidR="00445C30" w14:paraId="49EA90B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7F3ED52"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3E45700" w14:textId="77777777" w:rsidR="00445C30" w:rsidRDefault="00445C30" w:rsidP="006F02D4">
            <w:pPr>
              <w:jc w:val="center"/>
            </w:pPr>
          </w:p>
        </w:tc>
      </w:tr>
      <w:tr w:rsidR="00445C30" w14:paraId="1F23073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6BE7DAB"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4E7E403" w14:textId="77777777" w:rsidR="00445C30" w:rsidRDefault="00445C30" w:rsidP="006F02D4">
            <w:pPr>
              <w:jc w:val="center"/>
            </w:pPr>
          </w:p>
        </w:tc>
      </w:tr>
      <w:tr w:rsidR="00445C30" w14:paraId="44815AB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DD9287E"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EF33D3F" w14:textId="77777777" w:rsidR="00445C30" w:rsidRDefault="00445C30" w:rsidP="006F02D4">
            <w:pPr>
              <w:jc w:val="center"/>
            </w:pPr>
          </w:p>
        </w:tc>
      </w:tr>
      <w:tr w:rsidR="00445C30" w14:paraId="1BDB2A8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1816370"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BD0946E" w14:textId="77777777" w:rsidR="00445C30" w:rsidRDefault="00445C30" w:rsidP="006F02D4">
            <w:pPr>
              <w:jc w:val="center"/>
            </w:pPr>
          </w:p>
        </w:tc>
      </w:tr>
      <w:tr w:rsidR="00445C30" w14:paraId="4D0DC1D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1FAA24E"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7316573" w14:textId="77777777" w:rsidR="00445C30" w:rsidRDefault="00445C30" w:rsidP="006F02D4">
            <w:pPr>
              <w:jc w:val="center"/>
            </w:pPr>
          </w:p>
        </w:tc>
      </w:tr>
      <w:tr w:rsidR="00445C30" w14:paraId="63C37FB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3D17559"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58FABED" w14:textId="77777777" w:rsidR="00445C30" w:rsidRDefault="00445C30" w:rsidP="006F02D4">
            <w:pPr>
              <w:jc w:val="center"/>
            </w:pPr>
          </w:p>
        </w:tc>
      </w:tr>
      <w:tr w:rsidR="00445C30" w14:paraId="3671C3C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E073013"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4CC2344" w14:textId="77777777" w:rsidR="00445C30" w:rsidRDefault="00445C30" w:rsidP="006F02D4">
            <w:pPr>
              <w:jc w:val="center"/>
            </w:pPr>
          </w:p>
        </w:tc>
      </w:tr>
      <w:tr w:rsidR="00445C30" w14:paraId="321D016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570FF4A"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AFE8ABC" w14:textId="77777777" w:rsidR="00445C30" w:rsidRDefault="00445C30" w:rsidP="006F02D4">
            <w:pPr>
              <w:jc w:val="center"/>
            </w:pPr>
          </w:p>
        </w:tc>
      </w:tr>
      <w:tr w:rsidR="00445C30" w14:paraId="27D5637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DCB7B40"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2440DE2" w14:textId="77777777" w:rsidR="00445C30" w:rsidRDefault="00445C30" w:rsidP="006F02D4">
            <w:pPr>
              <w:jc w:val="center"/>
            </w:pPr>
          </w:p>
        </w:tc>
      </w:tr>
      <w:tr w:rsidR="00445C30" w14:paraId="6E8F53C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0553680"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018B2C8" w14:textId="77777777" w:rsidR="00445C30" w:rsidRDefault="00445C30" w:rsidP="006F02D4">
            <w:pPr>
              <w:jc w:val="center"/>
            </w:pPr>
          </w:p>
        </w:tc>
      </w:tr>
      <w:tr w:rsidR="00445C30" w14:paraId="2A0FA3D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B8F0C09"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9CD750A" w14:textId="77777777" w:rsidR="00445C30" w:rsidRDefault="00445C30" w:rsidP="006F02D4">
            <w:pPr>
              <w:jc w:val="center"/>
            </w:pPr>
          </w:p>
        </w:tc>
      </w:tr>
      <w:tr w:rsidR="00445C30" w14:paraId="6495A42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50DA3E9"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755E095" w14:textId="77777777" w:rsidR="00445C30" w:rsidRDefault="00445C30" w:rsidP="006F02D4">
            <w:pPr>
              <w:jc w:val="center"/>
            </w:pPr>
          </w:p>
        </w:tc>
      </w:tr>
      <w:tr w:rsidR="00445C30" w14:paraId="17A77D7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BC70E7C"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E838C3A" w14:textId="77777777" w:rsidR="00445C30" w:rsidRDefault="00445C30" w:rsidP="006F02D4">
            <w:pPr>
              <w:jc w:val="center"/>
            </w:pPr>
          </w:p>
        </w:tc>
      </w:tr>
      <w:tr w:rsidR="00445C30" w14:paraId="339D932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F850364"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CDFDFE7" w14:textId="77777777" w:rsidR="00445C30" w:rsidRDefault="00445C30" w:rsidP="006F02D4">
            <w:pPr>
              <w:jc w:val="center"/>
            </w:pPr>
          </w:p>
        </w:tc>
      </w:tr>
      <w:tr w:rsidR="00445C30" w14:paraId="4782BD62"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F244C10"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E86E16B" w14:textId="77777777" w:rsidR="00445C30" w:rsidRDefault="00445C30" w:rsidP="006F02D4">
            <w:pPr>
              <w:jc w:val="center"/>
            </w:pPr>
          </w:p>
        </w:tc>
      </w:tr>
      <w:tr w:rsidR="00445C30" w14:paraId="7BD5047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DA827A6"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705FD59" w14:textId="77777777" w:rsidR="00445C30" w:rsidRDefault="00445C30" w:rsidP="006F02D4">
            <w:pPr>
              <w:jc w:val="center"/>
            </w:pPr>
          </w:p>
        </w:tc>
      </w:tr>
      <w:tr w:rsidR="00445C30" w14:paraId="7E04613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61A225A"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3A4A2C0" w14:textId="77777777" w:rsidR="00445C30" w:rsidRDefault="00445C30" w:rsidP="006F02D4">
            <w:pPr>
              <w:jc w:val="center"/>
            </w:pPr>
          </w:p>
        </w:tc>
      </w:tr>
      <w:tr w:rsidR="00445C30" w14:paraId="66D7A18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9133190"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061110B" w14:textId="77777777" w:rsidR="00445C30" w:rsidRDefault="00445C30" w:rsidP="006F02D4">
            <w:pPr>
              <w:jc w:val="center"/>
            </w:pPr>
          </w:p>
        </w:tc>
      </w:tr>
      <w:tr w:rsidR="00445C30" w:rsidRPr="001D6ADB" w14:paraId="61C97D4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95C52F0"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5E6C968" w14:textId="77777777" w:rsidR="00445C30" w:rsidRPr="001D6ADB" w:rsidRDefault="00445C30" w:rsidP="006F02D4">
            <w:pPr>
              <w:jc w:val="center"/>
              <w:rPr>
                <w:b/>
              </w:rPr>
            </w:pPr>
            <w:r w:rsidRPr="00216FBD">
              <w:rPr>
                <w:b/>
                <w:noProof/>
              </w:rPr>
              <w:t>0</w:t>
            </w:r>
          </w:p>
        </w:tc>
      </w:tr>
      <w:tr w:rsidR="00445C30" w:rsidRPr="001D6ADB" w14:paraId="33DA123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9D93A6F"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DA37C07" w14:textId="77777777" w:rsidR="00445C30" w:rsidRPr="001D6ADB" w:rsidRDefault="00445C30" w:rsidP="006F02D4">
            <w:pPr>
              <w:jc w:val="center"/>
              <w:rPr>
                <w:b/>
              </w:rPr>
            </w:pPr>
            <w:r w:rsidRPr="00216FBD">
              <w:rPr>
                <w:b/>
                <w:noProof/>
              </w:rPr>
              <w:t>750000</w:t>
            </w:r>
          </w:p>
        </w:tc>
      </w:tr>
    </w:tbl>
    <w:p w14:paraId="4FFA144F"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7742ADB0"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7EA015A" w14:textId="77777777" w:rsidR="00445C30" w:rsidRDefault="00445C30" w:rsidP="00562630"/>
        </w:tc>
      </w:tr>
    </w:tbl>
    <w:p w14:paraId="540E2A87"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75105493" w14:textId="77777777" w:rsidTr="008931BB">
        <w:trPr>
          <w:trHeight w:val="454"/>
        </w:trPr>
        <w:tc>
          <w:tcPr>
            <w:tcW w:w="1515" w:type="dxa"/>
            <w:vAlign w:val="center"/>
          </w:tcPr>
          <w:p w14:paraId="3E8264F8" w14:textId="77777777" w:rsidR="00445C30" w:rsidRDefault="00445C30" w:rsidP="001D6ADB">
            <w:r>
              <w:t>Nome</w:t>
            </w:r>
          </w:p>
        </w:tc>
        <w:tc>
          <w:tcPr>
            <w:tcW w:w="3298" w:type="dxa"/>
            <w:vAlign w:val="center"/>
          </w:tcPr>
          <w:p w14:paraId="2B685576" w14:textId="77777777" w:rsidR="00445C30" w:rsidRDefault="00445C30" w:rsidP="001D6ADB">
            <w:r>
              <w:rPr>
                <w:noProof/>
              </w:rPr>
              <w:t>Marco Becattini</w:t>
            </w:r>
          </w:p>
        </w:tc>
        <w:tc>
          <w:tcPr>
            <w:tcW w:w="1448" w:type="dxa"/>
            <w:vAlign w:val="center"/>
          </w:tcPr>
          <w:p w14:paraId="5CA361C3" w14:textId="77777777" w:rsidR="00445C30" w:rsidRDefault="00445C30" w:rsidP="001D6ADB">
            <w:r>
              <w:t>Nome</w:t>
            </w:r>
          </w:p>
        </w:tc>
        <w:tc>
          <w:tcPr>
            <w:tcW w:w="3367" w:type="dxa"/>
            <w:vAlign w:val="center"/>
          </w:tcPr>
          <w:p w14:paraId="02EA6423" w14:textId="77777777" w:rsidR="00445C30" w:rsidRDefault="00445C30" w:rsidP="001D6ADB">
            <w:r>
              <w:rPr>
                <w:noProof/>
              </w:rPr>
              <w:t>Marco Becattini</w:t>
            </w:r>
          </w:p>
        </w:tc>
      </w:tr>
    </w:tbl>
    <w:p w14:paraId="393330CE"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7CA2B360" w14:textId="77777777" w:rsidR="00445C30" w:rsidRDefault="00445C30">
      <w:pPr>
        <w:rPr>
          <w:rFonts w:ascii="Britannic Bold" w:hAnsi="Britannic Bold"/>
          <w:sz w:val="40"/>
        </w:rPr>
      </w:pPr>
      <w:r>
        <w:rPr>
          <w:rFonts w:ascii="Britannic Bold" w:hAnsi="Britannic Bold"/>
          <w:sz w:val="40"/>
        </w:rPr>
        <w:br w:type="page"/>
      </w:r>
    </w:p>
    <w:p w14:paraId="0E897EA6" w14:textId="7BE433C3"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4BCC586E"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796961A7"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1BC998EF" w14:textId="77777777" w:rsidTr="00E25DB8">
        <w:trPr>
          <w:trHeight w:val="567"/>
        </w:trPr>
        <w:tc>
          <w:tcPr>
            <w:tcW w:w="8821" w:type="dxa"/>
          </w:tcPr>
          <w:p w14:paraId="5AD440DF" w14:textId="77777777" w:rsidR="00445C30" w:rsidRDefault="00445C30" w:rsidP="0097456C">
            <w:pPr>
              <w:spacing w:before="120" w:after="120"/>
            </w:pPr>
            <w:r>
              <w:rPr>
                <w:noProof/>
              </w:rPr>
              <w:t>PNRR - Missione 6  - Aretina</w:t>
            </w:r>
          </w:p>
        </w:tc>
      </w:tr>
    </w:tbl>
    <w:p w14:paraId="1FFCCE36"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4CEEF191" w14:textId="77777777" w:rsidTr="00562630">
        <w:trPr>
          <w:trHeight w:val="397"/>
        </w:trPr>
        <w:tc>
          <w:tcPr>
            <w:tcW w:w="3256" w:type="dxa"/>
            <w:vAlign w:val="center"/>
          </w:tcPr>
          <w:p w14:paraId="407FA8BC" w14:textId="77777777" w:rsidR="00445C30" w:rsidRDefault="00445C30" w:rsidP="00562630">
            <w:r>
              <w:t>Obiettivo di Salute</w:t>
            </w:r>
          </w:p>
        </w:tc>
        <w:tc>
          <w:tcPr>
            <w:tcW w:w="6372" w:type="dxa"/>
            <w:vAlign w:val="center"/>
          </w:tcPr>
          <w:p w14:paraId="7C791A32" w14:textId="77777777" w:rsidR="00445C30" w:rsidRPr="00A441F7" w:rsidRDefault="00445C30" w:rsidP="00A441F7">
            <w:pPr>
              <w:rPr>
                <w:i/>
                <w:iCs/>
                <w:sz w:val="24"/>
                <w:szCs w:val="24"/>
              </w:rPr>
            </w:pPr>
            <w:r w:rsidRPr="00216FBD">
              <w:rPr>
                <w:i/>
                <w:iCs/>
                <w:noProof/>
                <w:sz w:val="24"/>
                <w:szCs w:val="24"/>
              </w:rPr>
              <w:t>Potenziamento della fruibilità, accesso, equità e appropriatezza delle cure</w:t>
            </w:r>
          </w:p>
        </w:tc>
      </w:tr>
      <w:tr w:rsidR="00445C30" w14:paraId="2B26CA93" w14:textId="77777777" w:rsidTr="00562630">
        <w:trPr>
          <w:trHeight w:val="397"/>
        </w:trPr>
        <w:tc>
          <w:tcPr>
            <w:tcW w:w="3256" w:type="dxa"/>
            <w:vAlign w:val="center"/>
          </w:tcPr>
          <w:p w14:paraId="05B615D4" w14:textId="77777777" w:rsidR="00445C30" w:rsidRDefault="00445C30" w:rsidP="00562630">
            <w:r>
              <w:t>Programma Operativo Zonale</w:t>
            </w:r>
          </w:p>
        </w:tc>
        <w:tc>
          <w:tcPr>
            <w:tcW w:w="6372" w:type="dxa"/>
            <w:vAlign w:val="center"/>
          </w:tcPr>
          <w:p w14:paraId="35702ACD" w14:textId="77777777" w:rsidR="00445C30" w:rsidRPr="00A441F7" w:rsidRDefault="00445C30" w:rsidP="00A441F7">
            <w:pPr>
              <w:rPr>
                <w:i/>
                <w:iCs/>
                <w:sz w:val="24"/>
                <w:szCs w:val="24"/>
              </w:rPr>
            </w:pPr>
            <w:r w:rsidRPr="00216FBD">
              <w:rPr>
                <w:i/>
                <w:iCs/>
                <w:noProof/>
                <w:sz w:val="24"/>
                <w:szCs w:val="24"/>
              </w:rPr>
              <w:t>Riorganizzazione rete presidi territoriali</w:t>
            </w:r>
          </w:p>
        </w:tc>
      </w:tr>
      <w:tr w:rsidR="00445C30" w14:paraId="14FD26CE" w14:textId="77777777" w:rsidTr="005B33F6">
        <w:trPr>
          <w:trHeight w:val="397"/>
        </w:trPr>
        <w:tc>
          <w:tcPr>
            <w:tcW w:w="3256" w:type="dxa"/>
            <w:vAlign w:val="center"/>
          </w:tcPr>
          <w:p w14:paraId="0A36238D" w14:textId="77777777" w:rsidR="00445C30" w:rsidRDefault="00445C30" w:rsidP="00A7762A">
            <w:r>
              <w:t>Area di Programmazione</w:t>
            </w:r>
          </w:p>
        </w:tc>
        <w:tc>
          <w:tcPr>
            <w:tcW w:w="6372" w:type="dxa"/>
            <w:vAlign w:val="center"/>
          </w:tcPr>
          <w:p w14:paraId="59FE89E6" w14:textId="77777777" w:rsidR="00445C30" w:rsidRPr="00A441F7" w:rsidRDefault="00445C30" w:rsidP="00A441F7">
            <w:pPr>
              <w:rPr>
                <w:i/>
                <w:iCs/>
                <w:sz w:val="24"/>
                <w:szCs w:val="24"/>
              </w:rPr>
            </w:pPr>
            <w:r w:rsidRPr="00216FBD">
              <w:rPr>
                <w:i/>
                <w:iCs/>
                <w:noProof/>
                <w:sz w:val="24"/>
                <w:szCs w:val="24"/>
              </w:rPr>
              <w:t>Cure primarie - Sanità territoriale</w:t>
            </w:r>
          </w:p>
        </w:tc>
      </w:tr>
      <w:tr w:rsidR="00445C30" w14:paraId="7C252FFA" w14:textId="77777777" w:rsidTr="005B33F6">
        <w:trPr>
          <w:trHeight w:val="397"/>
        </w:trPr>
        <w:tc>
          <w:tcPr>
            <w:tcW w:w="3256" w:type="dxa"/>
            <w:vAlign w:val="center"/>
          </w:tcPr>
          <w:p w14:paraId="4EC6760A" w14:textId="77777777" w:rsidR="00445C30" w:rsidRDefault="00445C30" w:rsidP="00A7762A">
            <w:r>
              <w:t>Settore Prevalente</w:t>
            </w:r>
          </w:p>
        </w:tc>
        <w:tc>
          <w:tcPr>
            <w:tcW w:w="6372" w:type="dxa"/>
            <w:vAlign w:val="center"/>
          </w:tcPr>
          <w:p w14:paraId="2EAB493B" w14:textId="77777777" w:rsidR="00445C30" w:rsidRPr="00A441F7" w:rsidRDefault="00445C30" w:rsidP="00A441F7">
            <w:r>
              <w:rPr>
                <w:noProof/>
              </w:rPr>
              <w:t>Assistenza territoriale</w:t>
            </w:r>
          </w:p>
        </w:tc>
      </w:tr>
      <w:tr w:rsidR="00445C30" w14:paraId="43FB69AD" w14:textId="77777777" w:rsidTr="005B33F6">
        <w:trPr>
          <w:trHeight w:val="397"/>
        </w:trPr>
        <w:tc>
          <w:tcPr>
            <w:tcW w:w="3256" w:type="dxa"/>
            <w:vAlign w:val="center"/>
          </w:tcPr>
          <w:p w14:paraId="39AE77F7" w14:textId="77777777" w:rsidR="00445C30" w:rsidRDefault="00445C30" w:rsidP="00A7762A">
            <w:r>
              <w:t>Attività prevalente</w:t>
            </w:r>
          </w:p>
        </w:tc>
        <w:tc>
          <w:tcPr>
            <w:tcW w:w="6372" w:type="dxa"/>
            <w:vAlign w:val="center"/>
          </w:tcPr>
          <w:p w14:paraId="753D192A" w14:textId="77777777" w:rsidR="00445C30" w:rsidRPr="00A441F7" w:rsidRDefault="00445C30" w:rsidP="00A441F7">
            <w:r>
              <w:rPr>
                <w:noProof/>
              </w:rPr>
              <w:t>Continuità assistenziale (ex-guardia medica)</w:t>
            </w:r>
          </w:p>
        </w:tc>
      </w:tr>
    </w:tbl>
    <w:p w14:paraId="1F11F0C9"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08EBAAA1" w14:textId="77777777" w:rsidTr="001D6ADB">
        <w:trPr>
          <w:trHeight w:val="1470"/>
        </w:trPr>
        <w:tc>
          <w:tcPr>
            <w:tcW w:w="9778" w:type="dxa"/>
          </w:tcPr>
          <w:p w14:paraId="0E4F07D2" w14:textId="77777777" w:rsidR="00445C30" w:rsidRDefault="00445C30" w:rsidP="00A7762A">
            <w:r>
              <w:rPr>
                <w:noProof/>
              </w:rPr>
              <w:t>Casa della Comunità Hub Arezzo 1 in Via Guadagnoli + Casa della Comunità  Hub Arezzo 2 in  Via Baldaccio d’Anghiari  c.ca 1.500.000 € STATO PNRR per ognuna  Ospedale di Comunità struttura nuova in via Laschi 2.500.000 € STATO PNRR    Realizzazione Centrale Operativa Territoriale C.O.T. c/o area Pionta di Arezzo 370.000 € STATO PNRR    ALTRI INTERVENTI CORRELATI   Realizzazione Nuovo Centro Autismo e Salute Mentale c/o area Pionta di Arezzo FASE I art.20/2020 1° e 2° stralcio 1.000.000 € USL, 1.000.000 € COMUNE-STATO, 2.020.339 € STATO ex art. 20 - 2.000.000 € per Centro Autismo 2.000.000 € per ristrutturazione ex casa suore  Realizzazione Nuovo Hospice c/o area Pionta di Arezzo 4.225.000 € STATO ex art. 20 225.000 € USL</w:t>
            </w:r>
          </w:p>
        </w:tc>
      </w:tr>
    </w:tbl>
    <w:p w14:paraId="53FDA3D3"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66D22C94" w14:textId="77777777" w:rsidTr="00493D71">
        <w:trPr>
          <w:trHeight w:val="964"/>
        </w:trPr>
        <w:tc>
          <w:tcPr>
            <w:tcW w:w="9778" w:type="dxa"/>
          </w:tcPr>
          <w:p w14:paraId="4482BE7A" w14:textId="77777777" w:rsidR="00445C30" w:rsidRDefault="00445C30" w:rsidP="00E76FFE">
            <w:r>
              <w:rPr>
                <w:noProof/>
              </w:rPr>
              <w:t xml:space="preserve">Casa della Comunità Hub Arezzo 1 Via Guadagnoli  *   **Servizi di Cure Primarie** erogati da equipe multidisciplinare (MMG, Infermieri di Comunità, Assistente Sociale, Medici dipendenti di Cure Primarie)      *   **Servizi Infermieristici**      *   **CUP**      *   **Punto Unico di Accesso**      *   **Ambulatori Specialistici per la patologia ad elevata prevalenza:**          **Cardiologia, Diabetologia, Neurologia, Geriatria Territoriale, Pneumologia Territoriale**      *   **Ambulatori specialistici territoriali (Oculistica, Odontoiatria con riuniti; Equipe Riabilitazione)**      *   **Spazi ulteriori per Diagnostica e monitoraggio della cronicità**      *   **Ambulatori Medici (h 24 7/7gg)**      *   **Servizi Sociali (Non Autosufficienza; Disabilità ecc.)**      *   **Spazi Riunione**      *   **Telemedicina e infrastruttura informatica: Tele monitoraggio, Tele visita e Tele consulto, Tele assistenza**       Casa della Comunità  Hub Arezzo 2 in  Via Baldaccio d’Anghiari   Polo cittadino in via di sviluppo non distante dall'ospedale in linea d'aria, ed ospiterà una seconda equipe di **Cure Primarie** (MMG e pediatri LS) **per complessivi 9 ambulatori + 3 ambulatori specialistici**  Questo Hub ospiterà la **sede del servizio infermieristico domiciliare** (Infermieri di Comunità, Assistenza Domiciliare).  Considerati tutti i servizi presenti nel servizio infermieristico domiciliare si dovrà prevedere un area intorno ai 230 mq da dedicare alla stessa (centrale operativa, magazzini materiale sanitario; magazzini farmaci; spogliatoi, sede coordinatore ecc).  Adiacente alla struttura è previsto il **Nuovo Punto Prelievi** per il quale risulta già specifico progetto, e che verrà ad assorbire totalmente vari punti prelievi esistenti ed in particolare quello attuale del Centro socio-sanitario di via Guadagnoli e quello dell'ospedale San Donato.  Questa Casa della Comunità ospiterà anche la sede della **Continuità Assistenziale**, dell' **USCA e** il **servizio sociale (servizi alla famiglia e alle persone).**      C.O.T. c/o area Pionta di Arezzo  La COT svolgerà una funzione di coordinamento per la presa in carico della persona attraverso un raccordo sistematico con la rete dei servizi territoriali e i vari servizi presenti, compresi i servizi ospedalieri e quello dell'emergenza-urgenza.  </w:t>
            </w:r>
            <w:r>
              <w:rPr>
                <w:noProof/>
              </w:rPr>
              <w:lastRenderedPageBreak/>
              <w:t>Alla COT possono pervenire richieste da parte di MMG e specialisti territoriali e ospedalieri e altri professionisti della salute (compresi assistenti sociali), cittadini e caregiver. All'interno della stessa struttura dovrà essere allocata l'attuale Agenzia Ospedale Territorio per la facilitazione e programmazione delle dimissioni ospedaliere.      **Ospedale di Comunità** **in via Laschi, area Pionta.**  **La nuova sede che ospiterà almeno 24 pl di Cure Intermedie**  Dovrà prevedere circa 26 stanze di degenza, di cui almeno 4 stanze singole per eventuale isolamento in caso di epidemie ovvero per trattamento casi più complessi. 10 stanze potranno ospitare ciascuna due posti letto.  \- 2 stanze da adibire a degenza ex art 26;  \- 2 spogliatoi x 20 operatori  \- una palestra per riabilitazione intensiva  Inoltre dovranno essere previsti:  \- un ambulatorio visite;  \- un locale sede di coordinatore;  \- un locale supporto amministrativo;  \- un locale colloqui per familiari;  \- magazzino farmaci + magazzino materiale sanitario;  \- Stanza sporco e Stanza pulito;  \- un locale cucina;  \- un locale medicheria;  \- un locale esterno per O2.</w:t>
            </w:r>
          </w:p>
        </w:tc>
      </w:tr>
    </w:tbl>
    <w:p w14:paraId="280516F0" w14:textId="77777777" w:rsidR="00445C30" w:rsidRDefault="00445C30" w:rsidP="00493D71">
      <w:pPr>
        <w:pStyle w:val="Titolo1"/>
        <w:spacing w:before="60"/>
      </w:pPr>
    </w:p>
    <w:p w14:paraId="664DC19D"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 inizio e fine</w:t>
      </w:r>
    </w:p>
    <w:p w14:paraId="5009885D"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sì</w:t>
      </w:r>
    </w:p>
    <w:p w14:paraId="18C139F2"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5870000</w:t>
      </w:r>
    </w:p>
    <w:p w14:paraId="47D8AA71"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Altro tipo di gestione</w:t>
      </w:r>
    </w:p>
    <w:p w14:paraId="5E0F8D5C"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35223217"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15AEFA3C"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4C29447"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7BF68BE" w14:textId="77777777" w:rsidR="00445C30" w:rsidRDefault="00445C30" w:rsidP="00763B31">
            <w:pPr>
              <w:jc w:val="center"/>
            </w:pPr>
            <w:r>
              <w:t>Fine</w:t>
            </w:r>
          </w:p>
        </w:tc>
      </w:tr>
      <w:tr w:rsidR="00445C30" w14:paraId="42E2D462"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7BE879DD"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0980780"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36488DA" w14:textId="77777777" w:rsidR="00445C30" w:rsidRDefault="00445C30" w:rsidP="00E905F2"/>
        </w:tc>
      </w:tr>
    </w:tbl>
    <w:p w14:paraId="12FA8E7E"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COVID PNRR</w:t>
      </w:r>
    </w:p>
    <w:p w14:paraId="313937EA"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7B22D210" w14:textId="77777777" w:rsidR="00445C30" w:rsidRDefault="00445C30" w:rsidP="001D6ADB">
      <w:pPr>
        <w:pStyle w:val="Titolo1"/>
        <w:tabs>
          <w:tab w:val="left" w:pos="4395"/>
        </w:tabs>
      </w:pPr>
      <w:r>
        <w:lastRenderedPageBreak/>
        <w:t xml:space="preserve">Risorse: </w:t>
      </w:r>
    </w:p>
    <w:p w14:paraId="01E1A9A6" w14:textId="77777777"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p>
    <w:p w14:paraId="49360644"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308A344D"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389B4B0D"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89B153A" w14:textId="77777777" w:rsidR="00445C30" w:rsidRPr="006F02D4" w:rsidRDefault="00445C30" w:rsidP="006F02D4">
            <w:pPr>
              <w:jc w:val="center"/>
              <w:rPr>
                <w:b/>
              </w:rPr>
            </w:pPr>
            <w:r w:rsidRPr="006F02D4">
              <w:rPr>
                <w:b/>
              </w:rPr>
              <w:t>20</w:t>
            </w:r>
            <w:r>
              <w:rPr>
                <w:b/>
              </w:rPr>
              <w:t>22</w:t>
            </w:r>
          </w:p>
        </w:tc>
      </w:tr>
      <w:tr w:rsidR="00445C30" w14:paraId="499C35D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1054CD5"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3615F93" w14:textId="77777777" w:rsidR="00445C30" w:rsidRDefault="00445C30" w:rsidP="006F02D4">
            <w:pPr>
              <w:jc w:val="center"/>
            </w:pPr>
          </w:p>
        </w:tc>
      </w:tr>
      <w:tr w:rsidR="00445C30" w14:paraId="021FB34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8CB2040"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3A0FD3B" w14:textId="77777777" w:rsidR="00445C30" w:rsidRDefault="00445C30" w:rsidP="006F02D4">
            <w:pPr>
              <w:jc w:val="center"/>
            </w:pPr>
            <w:r>
              <w:rPr>
                <w:noProof/>
              </w:rPr>
              <w:t>5870000</w:t>
            </w:r>
          </w:p>
        </w:tc>
      </w:tr>
      <w:tr w:rsidR="00445C30" w:rsidRPr="001D6ADB" w14:paraId="3CDB139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52E55FC"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DA56331" w14:textId="77777777" w:rsidR="00445C30" w:rsidRPr="001D6ADB" w:rsidRDefault="00445C30" w:rsidP="006F02D4">
            <w:pPr>
              <w:jc w:val="center"/>
              <w:rPr>
                <w:b/>
              </w:rPr>
            </w:pPr>
            <w:r w:rsidRPr="00216FBD">
              <w:rPr>
                <w:b/>
                <w:noProof/>
              </w:rPr>
              <w:t>5870000</w:t>
            </w:r>
          </w:p>
        </w:tc>
      </w:tr>
      <w:tr w:rsidR="00445C30" w14:paraId="4E9D1DD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B8B3197"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5FA4E5C" w14:textId="77777777" w:rsidR="00445C30" w:rsidRDefault="00445C30" w:rsidP="006F02D4">
            <w:pPr>
              <w:jc w:val="center"/>
            </w:pPr>
          </w:p>
        </w:tc>
      </w:tr>
      <w:tr w:rsidR="00445C30" w14:paraId="61AC54E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C8E11E6"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151941F" w14:textId="77777777" w:rsidR="00445C30" w:rsidRDefault="00445C30" w:rsidP="006F02D4">
            <w:pPr>
              <w:jc w:val="center"/>
            </w:pPr>
          </w:p>
        </w:tc>
      </w:tr>
      <w:tr w:rsidR="00445C30" w14:paraId="589DD54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B432F6A"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B7EC023" w14:textId="77777777" w:rsidR="00445C30" w:rsidRDefault="00445C30" w:rsidP="006F02D4">
            <w:pPr>
              <w:jc w:val="center"/>
            </w:pPr>
          </w:p>
        </w:tc>
      </w:tr>
      <w:tr w:rsidR="00445C30" w14:paraId="765D9D7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A0B16F3"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67C372D" w14:textId="77777777" w:rsidR="00445C30" w:rsidRDefault="00445C30" w:rsidP="006F02D4">
            <w:pPr>
              <w:jc w:val="center"/>
            </w:pPr>
          </w:p>
        </w:tc>
      </w:tr>
      <w:tr w:rsidR="00445C30" w14:paraId="1568673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06E3865"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F7638A9" w14:textId="77777777" w:rsidR="00445C30" w:rsidRDefault="00445C30" w:rsidP="006F02D4">
            <w:pPr>
              <w:jc w:val="center"/>
            </w:pPr>
          </w:p>
        </w:tc>
      </w:tr>
      <w:tr w:rsidR="00445C30" w14:paraId="7E7192A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14B7FD4"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873D2FA" w14:textId="77777777" w:rsidR="00445C30" w:rsidRDefault="00445C30" w:rsidP="006F02D4">
            <w:pPr>
              <w:jc w:val="center"/>
            </w:pPr>
          </w:p>
        </w:tc>
      </w:tr>
      <w:tr w:rsidR="00445C30" w14:paraId="13A1A31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61384E7"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5DE7E58" w14:textId="77777777" w:rsidR="00445C30" w:rsidRDefault="00445C30" w:rsidP="006F02D4">
            <w:pPr>
              <w:jc w:val="center"/>
            </w:pPr>
          </w:p>
        </w:tc>
      </w:tr>
      <w:tr w:rsidR="00445C30" w14:paraId="6D55F99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AF9F714"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28898AD" w14:textId="77777777" w:rsidR="00445C30" w:rsidRDefault="00445C30" w:rsidP="006F02D4">
            <w:pPr>
              <w:jc w:val="center"/>
            </w:pPr>
          </w:p>
        </w:tc>
      </w:tr>
      <w:tr w:rsidR="00445C30" w14:paraId="72A526F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6550068"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5FD54A5" w14:textId="77777777" w:rsidR="00445C30" w:rsidRDefault="00445C30" w:rsidP="006F02D4">
            <w:pPr>
              <w:jc w:val="center"/>
            </w:pPr>
          </w:p>
        </w:tc>
      </w:tr>
      <w:tr w:rsidR="00445C30" w14:paraId="25596B8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4D5AB13"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410D8C9" w14:textId="77777777" w:rsidR="00445C30" w:rsidRDefault="00445C30" w:rsidP="006F02D4">
            <w:pPr>
              <w:jc w:val="center"/>
            </w:pPr>
          </w:p>
        </w:tc>
      </w:tr>
      <w:tr w:rsidR="00445C30" w14:paraId="5C4211A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27F62C6"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BFD3760" w14:textId="77777777" w:rsidR="00445C30" w:rsidRDefault="00445C30" w:rsidP="006F02D4">
            <w:pPr>
              <w:jc w:val="center"/>
            </w:pPr>
          </w:p>
        </w:tc>
      </w:tr>
      <w:tr w:rsidR="00445C30" w14:paraId="5365233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DABFAD9"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9C34619" w14:textId="77777777" w:rsidR="00445C30" w:rsidRDefault="00445C30" w:rsidP="006F02D4">
            <w:pPr>
              <w:jc w:val="center"/>
            </w:pPr>
          </w:p>
        </w:tc>
      </w:tr>
      <w:tr w:rsidR="00445C30" w14:paraId="760794B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A05EC98"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05272B7" w14:textId="77777777" w:rsidR="00445C30" w:rsidRDefault="00445C30" w:rsidP="006F02D4">
            <w:pPr>
              <w:jc w:val="center"/>
            </w:pPr>
          </w:p>
        </w:tc>
      </w:tr>
      <w:tr w:rsidR="00445C30" w14:paraId="161E59C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BE23B0F"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1005DE1" w14:textId="77777777" w:rsidR="00445C30" w:rsidRDefault="00445C30" w:rsidP="006F02D4">
            <w:pPr>
              <w:jc w:val="center"/>
            </w:pPr>
          </w:p>
        </w:tc>
      </w:tr>
      <w:tr w:rsidR="00445C30" w14:paraId="6F3D2E4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56612DD"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7EE6247" w14:textId="77777777" w:rsidR="00445C30" w:rsidRDefault="00445C30" w:rsidP="006F02D4">
            <w:pPr>
              <w:jc w:val="center"/>
            </w:pPr>
          </w:p>
        </w:tc>
      </w:tr>
      <w:tr w:rsidR="00445C30" w14:paraId="3361DF00"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9248C78"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A2DA00D" w14:textId="77777777" w:rsidR="00445C30" w:rsidRDefault="00445C30" w:rsidP="006F02D4">
            <w:pPr>
              <w:jc w:val="center"/>
            </w:pPr>
          </w:p>
        </w:tc>
      </w:tr>
      <w:tr w:rsidR="00445C30" w14:paraId="3DA2A5B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CB4D964"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104BBBA" w14:textId="77777777" w:rsidR="00445C30" w:rsidRDefault="00445C30" w:rsidP="006F02D4">
            <w:pPr>
              <w:jc w:val="center"/>
            </w:pPr>
          </w:p>
        </w:tc>
      </w:tr>
      <w:tr w:rsidR="00445C30" w14:paraId="61BC465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3BC1A79"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2506841" w14:textId="77777777" w:rsidR="00445C30" w:rsidRDefault="00445C30" w:rsidP="006F02D4">
            <w:pPr>
              <w:jc w:val="center"/>
            </w:pPr>
          </w:p>
        </w:tc>
      </w:tr>
      <w:tr w:rsidR="00445C30" w14:paraId="389F3D3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EE3C224"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29BA895" w14:textId="77777777" w:rsidR="00445C30" w:rsidRDefault="00445C30" w:rsidP="006F02D4">
            <w:pPr>
              <w:jc w:val="center"/>
            </w:pPr>
          </w:p>
        </w:tc>
      </w:tr>
      <w:tr w:rsidR="00445C30" w:rsidRPr="001D6ADB" w14:paraId="2EC56D1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FFD1038"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A6423FD" w14:textId="77777777" w:rsidR="00445C30" w:rsidRPr="001D6ADB" w:rsidRDefault="00445C30" w:rsidP="006F02D4">
            <w:pPr>
              <w:jc w:val="center"/>
              <w:rPr>
                <w:b/>
              </w:rPr>
            </w:pPr>
            <w:r w:rsidRPr="00216FBD">
              <w:rPr>
                <w:b/>
                <w:noProof/>
              </w:rPr>
              <w:t>0</w:t>
            </w:r>
          </w:p>
        </w:tc>
      </w:tr>
      <w:tr w:rsidR="00445C30" w:rsidRPr="001D6ADB" w14:paraId="5BED9C7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6F7C0F5"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9B26586" w14:textId="77777777" w:rsidR="00445C30" w:rsidRPr="001D6ADB" w:rsidRDefault="00445C30" w:rsidP="006F02D4">
            <w:pPr>
              <w:jc w:val="center"/>
              <w:rPr>
                <w:b/>
              </w:rPr>
            </w:pPr>
            <w:r w:rsidRPr="00216FBD">
              <w:rPr>
                <w:b/>
                <w:noProof/>
              </w:rPr>
              <w:t>5870000</w:t>
            </w:r>
          </w:p>
        </w:tc>
      </w:tr>
    </w:tbl>
    <w:p w14:paraId="4597A84A"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75D768E2"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62007C8" w14:textId="77777777" w:rsidR="00445C30" w:rsidRDefault="00445C30" w:rsidP="00562630">
            <w:r>
              <w:rPr>
                <w:noProof/>
              </w:rPr>
              <w:t>La rete dei servizi territoriali finanziata con fondi PNRR si integra con la rete di offerta dei servizi sul territorio attivi o in corso di attivazione o in fase di progettazione (il cui finanziamento è definito con risorse ex art. 20 Legge Finanziaria n. 67/78).</w:t>
            </w:r>
          </w:p>
        </w:tc>
      </w:tr>
    </w:tbl>
    <w:p w14:paraId="63DF8F26"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12611FDE" w14:textId="77777777" w:rsidTr="008931BB">
        <w:trPr>
          <w:trHeight w:val="454"/>
        </w:trPr>
        <w:tc>
          <w:tcPr>
            <w:tcW w:w="1515" w:type="dxa"/>
            <w:vAlign w:val="center"/>
          </w:tcPr>
          <w:p w14:paraId="1283981F" w14:textId="77777777" w:rsidR="00445C30" w:rsidRDefault="00445C30" w:rsidP="001D6ADB">
            <w:r>
              <w:t>Nome</w:t>
            </w:r>
          </w:p>
        </w:tc>
        <w:tc>
          <w:tcPr>
            <w:tcW w:w="3298" w:type="dxa"/>
            <w:vAlign w:val="center"/>
          </w:tcPr>
          <w:p w14:paraId="5D6FA5A4" w14:textId="77777777" w:rsidR="00445C30" w:rsidRDefault="00445C30" w:rsidP="001D6ADB">
            <w:r>
              <w:rPr>
                <w:noProof/>
              </w:rPr>
              <w:t>Evaristo Giglio</w:t>
            </w:r>
          </w:p>
        </w:tc>
        <w:tc>
          <w:tcPr>
            <w:tcW w:w="1448" w:type="dxa"/>
            <w:vAlign w:val="center"/>
          </w:tcPr>
          <w:p w14:paraId="1F327041" w14:textId="77777777" w:rsidR="00445C30" w:rsidRDefault="00445C30" w:rsidP="001D6ADB">
            <w:r>
              <w:t>Nome</w:t>
            </w:r>
          </w:p>
        </w:tc>
        <w:tc>
          <w:tcPr>
            <w:tcW w:w="3367" w:type="dxa"/>
            <w:vAlign w:val="center"/>
          </w:tcPr>
          <w:p w14:paraId="6D0921C3" w14:textId="77777777" w:rsidR="00445C30" w:rsidRDefault="00445C30" w:rsidP="001D6ADB">
            <w:r>
              <w:rPr>
                <w:noProof/>
              </w:rPr>
              <w:t>Evaristo Giglio</w:t>
            </w:r>
          </w:p>
        </w:tc>
      </w:tr>
    </w:tbl>
    <w:p w14:paraId="0C244CCF"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0008619E" w14:textId="77777777" w:rsidR="00445C30" w:rsidRDefault="00445C30">
      <w:pPr>
        <w:rPr>
          <w:rFonts w:ascii="Britannic Bold" w:hAnsi="Britannic Bold"/>
          <w:sz w:val="40"/>
        </w:rPr>
      </w:pPr>
      <w:r>
        <w:rPr>
          <w:rFonts w:ascii="Britannic Bold" w:hAnsi="Britannic Bold"/>
          <w:sz w:val="40"/>
        </w:rPr>
        <w:br w:type="page"/>
      </w:r>
    </w:p>
    <w:p w14:paraId="33103C06" w14:textId="67A35533"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10DB8AC0"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51668FB0"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1BE88C41" w14:textId="77777777" w:rsidTr="00E25DB8">
        <w:trPr>
          <w:trHeight w:val="567"/>
        </w:trPr>
        <w:tc>
          <w:tcPr>
            <w:tcW w:w="8821" w:type="dxa"/>
          </w:tcPr>
          <w:p w14:paraId="66A325A8" w14:textId="77777777" w:rsidR="00445C30" w:rsidRDefault="00445C30" w:rsidP="0097456C">
            <w:pPr>
              <w:spacing w:before="120" w:after="120"/>
            </w:pPr>
            <w:r>
              <w:rPr>
                <w:noProof/>
              </w:rPr>
              <w:t>Senza tabacco - Articolazione Aretina</w:t>
            </w:r>
          </w:p>
        </w:tc>
      </w:tr>
    </w:tbl>
    <w:p w14:paraId="43595482"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4F9DB91F" w14:textId="77777777" w:rsidTr="00562630">
        <w:trPr>
          <w:trHeight w:val="397"/>
        </w:trPr>
        <w:tc>
          <w:tcPr>
            <w:tcW w:w="3256" w:type="dxa"/>
            <w:vAlign w:val="center"/>
          </w:tcPr>
          <w:p w14:paraId="550BD039" w14:textId="77777777" w:rsidR="00445C30" w:rsidRDefault="00445C30" w:rsidP="00562630">
            <w:r>
              <w:t>Obiettivo di Salute</w:t>
            </w:r>
          </w:p>
        </w:tc>
        <w:tc>
          <w:tcPr>
            <w:tcW w:w="6372" w:type="dxa"/>
            <w:vAlign w:val="center"/>
          </w:tcPr>
          <w:p w14:paraId="4140021C" w14:textId="77777777" w:rsidR="00445C30" w:rsidRPr="00A441F7" w:rsidRDefault="00445C30" w:rsidP="00A441F7">
            <w:pPr>
              <w:rPr>
                <w:i/>
                <w:iCs/>
                <w:sz w:val="24"/>
                <w:szCs w:val="24"/>
              </w:rPr>
            </w:pPr>
            <w:r w:rsidRPr="00216FBD">
              <w:rPr>
                <w:i/>
                <w:iCs/>
                <w:noProof/>
                <w:sz w:val="24"/>
                <w:szCs w:val="24"/>
              </w:rPr>
              <w:t>Prevenzione e promozione della salute</w:t>
            </w:r>
          </w:p>
        </w:tc>
      </w:tr>
      <w:tr w:rsidR="00445C30" w14:paraId="48278EDC" w14:textId="77777777" w:rsidTr="00562630">
        <w:trPr>
          <w:trHeight w:val="397"/>
        </w:trPr>
        <w:tc>
          <w:tcPr>
            <w:tcW w:w="3256" w:type="dxa"/>
            <w:vAlign w:val="center"/>
          </w:tcPr>
          <w:p w14:paraId="70D3C901" w14:textId="77777777" w:rsidR="00445C30" w:rsidRDefault="00445C30" w:rsidP="00562630">
            <w:r>
              <w:t>Programma Operativo Zonale</w:t>
            </w:r>
          </w:p>
        </w:tc>
        <w:tc>
          <w:tcPr>
            <w:tcW w:w="6372" w:type="dxa"/>
            <w:vAlign w:val="center"/>
          </w:tcPr>
          <w:p w14:paraId="07D3170A" w14:textId="77777777" w:rsidR="00445C30" w:rsidRPr="00A441F7" w:rsidRDefault="00445C30" w:rsidP="00A441F7">
            <w:pPr>
              <w:rPr>
                <w:i/>
                <w:iCs/>
                <w:sz w:val="24"/>
                <w:szCs w:val="24"/>
              </w:rPr>
            </w:pPr>
            <w:r w:rsidRPr="00216FBD">
              <w:rPr>
                <w:i/>
                <w:iCs/>
                <w:noProof/>
                <w:sz w:val="24"/>
                <w:szCs w:val="24"/>
              </w:rPr>
              <w:t>Contrasto dipendenze</w:t>
            </w:r>
          </w:p>
        </w:tc>
      </w:tr>
      <w:tr w:rsidR="00445C30" w14:paraId="3808042D" w14:textId="77777777" w:rsidTr="005B33F6">
        <w:trPr>
          <w:trHeight w:val="397"/>
        </w:trPr>
        <w:tc>
          <w:tcPr>
            <w:tcW w:w="3256" w:type="dxa"/>
            <w:vAlign w:val="center"/>
          </w:tcPr>
          <w:p w14:paraId="30A0588D" w14:textId="77777777" w:rsidR="00445C30" w:rsidRDefault="00445C30" w:rsidP="00A7762A">
            <w:r>
              <w:t>Area di Programmazione</w:t>
            </w:r>
          </w:p>
        </w:tc>
        <w:tc>
          <w:tcPr>
            <w:tcW w:w="6372" w:type="dxa"/>
            <w:vAlign w:val="center"/>
          </w:tcPr>
          <w:p w14:paraId="1271EFC5" w14:textId="77777777" w:rsidR="00445C30" w:rsidRPr="00A441F7" w:rsidRDefault="00445C30" w:rsidP="00A441F7">
            <w:pPr>
              <w:rPr>
                <w:i/>
                <w:iCs/>
                <w:sz w:val="24"/>
                <w:szCs w:val="24"/>
              </w:rPr>
            </w:pPr>
            <w:r w:rsidRPr="00216FBD">
              <w:rPr>
                <w:i/>
                <w:iCs/>
                <w:noProof/>
                <w:sz w:val="24"/>
                <w:szCs w:val="24"/>
              </w:rPr>
              <w:t>Socio-Sanitario</w:t>
            </w:r>
          </w:p>
        </w:tc>
      </w:tr>
      <w:tr w:rsidR="00445C30" w14:paraId="4E822A86" w14:textId="77777777" w:rsidTr="005B33F6">
        <w:trPr>
          <w:trHeight w:val="397"/>
        </w:trPr>
        <w:tc>
          <w:tcPr>
            <w:tcW w:w="3256" w:type="dxa"/>
            <w:vAlign w:val="center"/>
          </w:tcPr>
          <w:p w14:paraId="26950140" w14:textId="77777777" w:rsidR="00445C30" w:rsidRDefault="00445C30" w:rsidP="00A7762A">
            <w:r>
              <w:t>Settore Prevalente</w:t>
            </w:r>
          </w:p>
        </w:tc>
        <w:tc>
          <w:tcPr>
            <w:tcW w:w="6372" w:type="dxa"/>
            <w:vAlign w:val="center"/>
          </w:tcPr>
          <w:p w14:paraId="3D5DB1FE" w14:textId="77777777" w:rsidR="00445C30" w:rsidRPr="00A441F7" w:rsidRDefault="00445C30" w:rsidP="00A441F7">
            <w:r>
              <w:rPr>
                <w:noProof/>
              </w:rPr>
              <w:t>Dipendenze con Sostanze</w:t>
            </w:r>
          </w:p>
        </w:tc>
      </w:tr>
      <w:tr w:rsidR="00445C30" w14:paraId="3899552D" w14:textId="77777777" w:rsidTr="005B33F6">
        <w:trPr>
          <w:trHeight w:val="397"/>
        </w:trPr>
        <w:tc>
          <w:tcPr>
            <w:tcW w:w="3256" w:type="dxa"/>
            <w:vAlign w:val="center"/>
          </w:tcPr>
          <w:p w14:paraId="72A63AEE" w14:textId="77777777" w:rsidR="00445C30" w:rsidRDefault="00445C30" w:rsidP="00A7762A">
            <w:r>
              <w:t>Attività prevalente</w:t>
            </w:r>
          </w:p>
        </w:tc>
        <w:tc>
          <w:tcPr>
            <w:tcW w:w="6372" w:type="dxa"/>
            <w:vAlign w:val="center"/>
          </w:tcPr>
          <w:p w14:paraId="6E2FBE02" w14:textId="77777777" w:rsidR="00445C30" w:rsidRPr="00A441F7" w:rsidRDefault="00445C30" w:rsidP="00A441F7">
            <w:r>
              <w:rPr>
                <w:noProof/>
              </w:rPr>
              <w:t>Gruppi di sostegno per utenti</w:t>
            </w:r>
          </w:p>
        </w:tc>
      </w:tr>
    </w:tbl>
    <w:p w14:paraId="6D658253"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0D579A3A" w14:textId="77777777" w:rsidTr="001D6ADB">
        <w:trPr>
          <w:trHeight w:val="1470"/>
        </w:trPr>
        <w:tc>
          <w:tcPr>
            <w:tcW w:w="9778" w:type="dxa"/>
          </w:tcPr>
          <w:p w14:paraId="6A45A854" w14:textId="77777777" w:rsidR="00445C30" w:rsidRDefault="00445C30" w:rsidP="00A7762A">
            <w:r>
              <w:rPr>
                <w:noProof/>
              </w:rPr>
              <w:t>Gruppi chiusi di tabagisti per l'acquisizione e consolidamento della motivazione a cessare il tabagismo.</w:t>
            </w:r>
          </w:p>
        </w:tc>
      </w:tr>
    </w:tbl>
    <w:p w14:paraId="74C45246"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38A8491B" w14:textId="77777777" w:rsidTr="00493D71">
        <w:trPr>
          <w:trHeight w:val="964"/>
        </w:trPr>
        <w:tc>
          <w:tcPr>
            <w:tcW w:w="9778" w:type="dxa"/>
          </w:tcPr>
          <w:p w14:paraId="2A9531E8" w14:textId="77777777" w:rsidR="00445C30" w:rsidRDefault="00445C30" w:rsidP="00E76FFE">
            <w:r>
              <w:rPr>
                <w:noProof/>
              </w:rPr>
              <w:t>Cura del tabagismo Recovery Terapia di gruppo</w:t>
            </w:r>
          </w:p>
        </w:tc>
      </w:tr>
    </w:tbl>
    <w:p w14:paraId="2B0950A6" w14:textId="77777777" w:rsidR="00445C30" w:rsidRDefault="00445C30" w:rsidP="00493D71">
      <w:pPr>
        <w:pStyle w:val="Titolo1"/>
        <w:spacing w:before="60"/>
      </w:pPr>
    </w:p>
    <w:p w14:paraId="1F67C0DB"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6A5E4F26"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no</w:t>
      </w:r>
    </w:p>
    <w:p w14:paraId="3F0F4A7C"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r>
        <w:rPr>
          <w:noProof/>
        </w:rPr>
        <w:t>0</w:t>
      </w:r>
    </w:p>
    <w:p w14:paraId="48A93D2E"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1F9CE827"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35BDCEC4"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6182DCDC"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45FC2B4"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8BD6AFB" w14:textId="77777777" w:rsidR="00445C30" w:rsidRDefault="00445C30" w:rsidP="00763B31">
            <w:pPr>
              <w:jc w:val="center"/>
            </w:pPr>
            <w:r>
              <w:t>Fine</w:t>
            </w:r>
          </w:p>
        </w:tc>
      </w:tr>
      <w:tr w:rsidR="00445C30" w14:paraId="09038A7D"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4DB1F5CA"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F2F3640"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141165C" w14:textId="77777777" w:rsidR="00445C30" w:rsidRDefault="00445C30" w:rsidP="00E905F2"/>
        </w:tc>
      </w:tr>
    </w:tbl>
    <w:p w14:paraId="67E48053"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Stile di vita</w:t>
      </w:r>
    </w:p>
    <w:p w14:paraId="441BE2B8"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7CD57C44" w14:textId="77777777" w:rsidR="00445C30" w:rsidRDefault="00445C30" w:rsidP="001D6ADB">
      <w:pPr>
        <w:pStyle w:val="Titolo1"/>
        <w:tabs>
          <w:tab w:val="left" w:pos="4395"/>
        </w:tabs>
      </w:pPr>
      <w:r>
        <w:lastRenderedPageBreak/>
        <w:t xml:space="preserve">Risorse: </w:t>
      </w:r>
    </w:p>
    <w:p w14:paraId="250D2B39" w14:textId="30F8CA49"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r>
        <w:rPr>
          <w:noProof/>
        </w:rPr>
        <w:t>Sì</w:t>
      </w:r>
    </w:p>
    <w:p w14:paraId="0540008E"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6BAA2539"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0361E8B5"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E29262B" w14:textId="77777777" w:rsidR="00445C30" w:rsidRPr="006F02D4" w:rsidRDefault="00445C30" w:rsidP="006F02D4">
            <w:pPr>
              <w:jc w:val="center"/>
              <w:rPr>
                <w:b/>
              </w:rPr>
            </w:pPr>
            <w:r w:rsidRPr="006F02D4">
              <w:rPr>
                <w:b/>
              </w:rPr>
              <w:t>20</w:t>
            </w:r>
            <w:r>
              <w:rPr>
                <w:b/>
              </w:rPr>
              <w:t>22</w:t>
            </w:r>
          </w:p>
        </w:tc>
      </w:tr>
      <w:tr w:rsidR="00445C30" w14:paraId="5E75FAA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962E13B"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167996E" w14:textId="77777777" w:rsidR="00445C30" w:rsidRDefault="00445C30" w:rsidP="006F02D4">
            <w:pPr>
              <w:jc w:val="center"/>
            </w:pPr>
          </w:p>
        </w:tc>
      </w:tr>
      <w:tr w:rsidR="00445C30" w14:paraId="2C1464A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F1EF0BA"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105F1A8" w14:textId="77777777" w:rsidR="00445C30" w:rsidRDefault="00445C30" w:rsidP="006F02D4">
            <w:pPr>
              <w:jc w:val="center"/>
            </w:pPr>
          </w:p>
        </w:tc>
      </w:tr>
      <w:tr w:rsidR="00445C30" w:rsidRPr="001D6ADB" w14:paraId="7D19F73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566B529"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040B2D8" w14:textId="77777777" w:rsidR="00445C30" w:rsidRPr="001D6ADB" w:rsidRDefault="00445C30" w:rsidP="006F02D4">
            <w:pPr>
              <w:jc w:val="center"/>
              <w:rPr>
                <w:b/>
              </w:rPr>
            </w:pPr>
            <w:r w:rsidRPr="00216FBD">
              <w:rPr>
                <w:b/>
                <w:noProof/>
              </w:rPr>
              <w:t>0</w:t>
            </w:r>
          </w:p>
        </w:tc>
      </w:tr>
      <w:tr w:rsidR="00445C30" w14:paraId="30547B5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82DBE70"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DEFB737" w14:textId="77777777" w:rsidR="00445C30" w:rsidRDefault="00445C30" w:rsidP="006F02D4">
            <w:pPr>
              <w:jc w:val="center"/>
            </w:pPr>
          </w:p>
        </w:tc>
      </w:tr>
      <w:tr w:rsidR="00445C30" w14:paraId="2D501A3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40D9C71"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93765FC" w14:textId="77777777" w:rsidR="00445C30" w:rsidRDefault="00445C30" w:rsidP="006F02D4">
            <w:pPr>
              <w:jc w:val="center"/>
            </w:pPr>
          </w:p>
        </w:tc>
      </w:tr>
      <w:tr w:rsidR="00445C30" w14:paraId="3E1B0E7C"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50B57A5"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F2E4BB4" w14:textId="77777777" w:rsidR="00445C30" w:rsidRDefault="00445C30" w:rsidP="006F02D4">
            <w:pPr>
              <w:jc w:val="center"/>
            </w:pPr>
          </w:p>
        </w:tc>
      </w:tr>
      <w:tr w:rsidR="00445C30" w14:paraId="58AC049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F077993"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CCFBDAA" w14:textId="77777777" w:rsidR="00445C30" w:rsidRDefault="00445C30" w:rsidP="006F02D4">
            <w:pPr>
              <w:jc w:val="center"/>
            </w:pPr>
          </w:p>
        </w:tc>
      </w:tr>
      <w:tr w:rsidR="00445C30" w14:paraId="2DE1384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A39DD6A"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8F0184D" w14:textId="77777777" w:rsidR="00445C30" w:rsidRDefault="00445C30" w:rsidP="006F02D4">
            <w:pPr>
              <w:jc w:val="center"/>
            </w:pPr>
          </w:p>
        </w:tc>
      </w:tr>
      <w:tr w:rsidR="00445C30" w14:paraId="194ABD9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4391B2B"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DD40183" w14:textId="77777777" w:rsidR="00445C30" w:rsidRDefault="00445C30" w:rsidP="006F02D4">
            <w:pPr>
              <w:jc w:val="center"/>
            </w:pPr>
          </w:p>
        </w:tc>
      </w:tr>
      <w:tr w:rsidR="00445C30" w14:paraId="3BAB3D2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358B3EE"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CFB9C62" w14:textId="77777777" w:rsidR="00445C30" w:rsidRDefault="00445C30" w:rsidP="006F02D4">
            <w:pPr>
              <w:jc w:val="center"/>
            </w:pPr>
          </w:p>
        </w:tc>
      </w:tr>
      <w:tr w:rsidR="00445C30" w14:paraId="6E1CD3B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3561467"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8598A57" w14:textId="77777777" w:rsidR="00445C30" w:rsidRDefault="00445C30" w:rsidP="006F02D4">
            <w:pPr>
              <w:jc w:val="center"/>
            </w:pPr>
          </w:p>
        </w:tc>
      </w:tr>
      <w:tr w:rsidR="00445C30" w14:paraId="700B1FE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2F20DF5"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B0E5621" w14:textId="77777777" w:rsidR="00445C30" w:rsidRDefault="00445C30" w:rsidP="006F02D4">
            <w:pPr>
              <w:jc w:val="center"/>
            </w:pPr>
          </w:p>
        </w:tc>
      </w:tr>
      <w:tr w:rsidR="00445C30" w14:paraId="594E2C4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5D4D5AF"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1168DE5" w14:textId="77777777" w:rsidR="00445C30" w:rsidRDefault="00445C30" w:rsidP="006F02D4">
            <w:pPr>
              <w:jc w:val="center"/>
            </w:pPr>
          </w:p>
        </w:tc>
      </w:tr>
      <w:tr w:rsidR="00445C30" w14:paraId="1162251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705B8CD"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18F4BF8" w14:textId="77777777" w:rsidR="00445C30" w:rsidRDefault="00445C30" w:rsidP="006F02D4">
            <w:pPr>
              <w:jc w:val="center"/>
            </w:pPr>
          </w:p>
        </w:tc>
      </w:tr>
      <w:tr w:rsidR="00445C30" w14:paraId="2FBB91A5"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D368FF7"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13DED0B" w14:textId="77777777" w:rsidR="00445C30" w:rsidRDefault="00445C30" w:rsidP="006F02D4">
            <w:pPr>
              <w:jc w:val="center"/>
            </w:pPr>
          </w:p>
        </w:tc>
      </w:tr>
      <w:tr w:rsidR="00445C30" w14:paraId="18025451"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9CF27D4"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B37D565" w14:textId="77777777" w:rsidR="00445C30" w:rsidRDefault="00445C30" w:rsidP="006F02D4">
            <w:pPr>
              <w:jc w:val="center"/>
            </w:pPr>
          </w:p>
        </w:tc>
      </w:tr>
      <w:tr w:rsidR="00445C30" w14:paraId="08B8C65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C696BFD"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360841A" w14:textId="77777777" w:rsidR="00445C30" w:rsidRDefault="00445C30" w:rsidP="006F02D4">
            <w:pPr>
              <w:jc w:val="center"/>
            </w:pPr>
          </w:p>
        </w:tc>
      </w:tr>
      <w:tr w:rsidR="00445C30" w14:paraId="44BC578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39CE858"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58A466C" w14:textId="77777777" w:rsidR="00445C30" w:rsidRDefault="00445C30" w:rsidP="006F02D4">
            <w:pPr>
              <w:jc w:val="center"/>
            </w:pPr>
          </w:p>
        </w:tc>
      </w:tr>
      <w:tr w:rsidR="00445C30" w14:paraId="070B819C"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876BC06"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E17EDD2" w14:textId="77777777" w:rsidR="00445C30" w:rsidRDefault="00445C30" w:rsidP="006F02D4">
            <w:pPr>
              <w:jc w:val="center"/>
            </w:pPr>
          </w:p>
        </w:tc>
      </w:tr>
      <w:tr w:rsidR="00445C30" w14:paraId="1AB9181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F77FBDC"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9061DFC" w14:textId="77777777" w:rsidR="00445C30" w:rsidRDefault="00445C30" w:rsidP="006F02D4">
            <w:pPr>
              <w:jc w:val="center"/>
            </w:pPr>
          </w:p>
        </w:tc>
      </w:tr>
      <w:tr w:rsidR="00445C30" w14:paraId="53717CC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9DD6E56"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EDEC67D" w14:textId="77777777" w:rsidR="00445C30" w:rsidRDefault="00445C30" w:rsidP="006F02D4">
            <w:pPr>
              <w:jc w:val="center"/>
            </w:pPr>
          </w:p>
        </w:tc>
      </w:tr>
      <w:tr w:rsidR="00445C30" w14:paraId="380BDA6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3CDCB0B"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8F34787" w14:textId="77777777" w:rsidR="00445C30" w:rsidRDefault="00445C30" w:rsidP="006F02D4">
            <w:pPr>
              <w:jc w:val="center"/>
            </w:pPr>
          </w:p>
        </w:tc>
      </w:tr>
      <w:tr w:rsidR="00445C30" w:rsidRPr="001D6ADB" w14:paraId="63D44C36"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9C6DC37"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CFAFD4E" w14:textId="77777777" w:rsidR="00445C30" w:rsidRPr="001D6ADB" w:rsidRDefault="00445C30" w:rsidP="006F02D4">
            <w:pPr>
              <w:jc w:val="center"/>
              <w:rPr>
                <w:b/>
              </w:rPr>
            </w:pPr>
            <w:r w:rsidRPr="00216FBD">
              <w:rPr>
                <w:b/>
                <w:noProof/>
              </w:rPr>
              <w:t>0</w:t>
            </w:r>
          </w:p>
        </w:tc>
      </w:tr>
      <w:tr w:rsidR="00445C30" w:rsidRPr="001D6ADB" w14:paraId="1A62BA0B"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27C9A44"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1371D0F" w14:textId="77777777" w:rsidR="00445C30" w:rsidRPr="001D6ADB" w:rsidRDefault="00445C30" w:rsidP="006F02D4">
            <w:pPr>
              <w:jc w:val="center"/>
              <w:rPr>
                <w:b/>
              </w:rPr>
            </w:pPr>
            <w:r w:rsidRPr="00216FBD">
              <w:rPr>
                <w:b/>
                <w:noProof/>
              </w:rPr>
              <w:t>0</w:t>
            </w:r>
          </w:p>
        </w:tc>
      </w:tr>
    </w:tbl>
    <w:p w14:paraId="5887F98F"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39618753"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37DBA50" w14:textId="77777777" w:rsidR="00445C30" w:rsidRDefault="00445C30" w:rsidP="00562630"/>
        </w:tc>
      </w:tr>
    </w:tbl>
    <w:p w14:paraId="6D914328"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692A7950" w14:textId="77777777" w:rsidTr="008931BB">
        <w:trPr>
          <w:trHeight w:val="454"/>
        </w:trPr>
        <w:tc>
          <w:tcPr>
            <w:tcW w:w="1515" w:type="dxa"/>
            <w:vAlign w:val="center"/>
          </w:tcPr>
          <w:p w14:paraId="78CA44B9" w14:textId="77777777" w:rsidR="00445C30" w:rsidRDefault="00445C30" w:rsidP="001D6ADB">
            <w:r>
              <w:t>Nome</w:t>
            </w:r>
          </w:p>
        </w:tc>
        <w:tc>
          <w:tcPr>
            <w:tcW w:w="3298" w:type="dxa"/>
            <w:vAlign w:val="center"/>
          </w:tcPr>
          <w:p w14:paraId="02BB5C54" w14:textId="77777777" w:rsidR="00445C30" w:rsidRDefault="00445C30" w:rsidP="001D6ADB">
            <w:r>
              <w:rPr>
                <w:noProof/>
              </w:rPr>
              <w:t>Daniele Pieralli</w:t>
            </w:r>
          </w:p>
        </w:tc>
        <w:tc>
          <w:tcPr>
            <w:tcW w:w="1448" w:type="dxa"/>
            <w:vAlign w:val="center"/>
          </w:tcPr>
          <w:p w14:paraId="68D1C460" w14:textId="77777777" w:rsidR="00445C30" w:rsidRDefault="00445C30" w:rsidP="001D6ADB">
            <w:r>
              <w:t>Nome</w:t>
            </w:r>
          </w:p>
        </w:tc>
        <w:tc>
          <w:tcPr>
            <w:tcW w:w="3367" w:type="dxa"/>
            <w:vAlign w:val="center"/>
          </w:tcPr>
          <w:p w14:paraId="52678A1E" w14:textId="77777777" w:rsidR="00445C30" w:rsidRDefault="00445C30" w:rsidP="001D6ADB">
            <w:r>
              <w:rPr>
                <w:noProof/>
              </w:rPr>
              <w:t>Marco Becattini</w:t>
            </w:r>
          </w:p>
        </w:tc>
      </w:tr>
    </w:tbl>
    <w:p w14:paraId="74323C66" w14:textId="77777777"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p>
    <w:p w14:paraId="392D61F9" w14:textId="77777777" w:rsidR="00445C30" w:rsidRDefault="00445C30">
      <w:pPr>
        <w:rPr>
          <w:rFonts w:ascii="Britannic Bold" w:hAnsi="Britannic Bold"/>
          <w:sz w:val="40"/>
        </w:rPr>
      </w:pPr>
      <w:r>
        <w:rPr>
          <w:rFonts w:ascii="Britannic Bold" w:hAnsi="Britannic Bold"/>
          <w:sz w:val="40"/>
        </w:rPr>
        <w:br w:type="page"/>
      </w:r>
    </w:p>
    <w:p w14:paraId="1D7CD8CB" w14:textId="4643FC28" w:rsidR="00445C30" w:rsidRDefault="00445C30" w:rsidP="006F02D4">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spacing w:before="120" w:after="120" w:line="240" w:lineRule="auto"/>
        <w:rPr>
          <w:rFonts w:ascii="Britannic Bold" w:hAnsi="Britannic Bold"/>
          <w:sz w:val="40"/>
        </w:rPr>
      </w:pPr>
      <w:r>
        <w:rPr>
          <w:rFonts w:ascii="Britannic Bold" w:hAnsi="Britannic Bold"/>
          <w:sz w:val="40"/>
        </w:rPr>
        <w:lastRenderedPageBreak/>
        <w:t xml:space="preserve">ZONA: </w:t>
      </w:r>
      <w:r w:rsidRPr="00216FBD">
        <w:rPr>
          <w:rFonts w:ascii="Britannic Bold" w:hAnsi="Britannic Bold"/>
          <w:noProof/>
          <w:sz w:val="40"/>
        </w:rPr>
        <w:t>Aretina</w:t>
      </w:r>
    </w:p>
    <w:p w14:paraId="59959858" w14:textId="77777777" w:rsidR="00445C30" w:rsidRPr="005B33F6" w:rsidRDefault="00445C30" w:rsidP="00F36271">
      <w:pPr>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between w:val="single" w:sz="4" w:space="1" w:color="95B3D7" w:themeColor="accent1" w:themeTint="99"/>
          <w:bar w:val="single" w:sz="4" w:color="95B3D7" w:themeColor="accent1" w:themeTint="99"/>
        </w:pBdr>
        <w:tabs>
          <w:tab w:val="left" w:pos="7899"/>
        </w:tabs>
        <w:spacing w:before="120" w:after="120" w:line="240" w:lineRule="auto"/>
        <w:rPr>
          <w:rFonts w:asciiTheme="majorHAnsi" w:eastAsiaTheme="majorEastAsia" w:hAnsiTheme="majorHAnsi" w:cstheme="majorBidi"/>
          <w:b/>
          <w:bCs/>
          <w:i/>
          <w:iCs/>
          <w:color w:val="365F91" w:themeColor="accent1" w:themeShade="BF"/>
          <w:sz w:val="28"/>
          <w:szCs w:val="28"/>
        </w:rPr>
      </w:pPr>
      <w:r>
        <w:rPr>
          <w:rFonts w:asciiTheme="majorHAnsi" w:eastAsiaTheme="majorEastAsia" w:hAnsiTheme="majorHAnsi" w:cstheme="majorBidi"/>
          <w:b/>
          <w:bCs/>
          <w:i/>
          <w:iCs/>
          <w:color w:val="365F91" w:themeColor="accent1" w:themeShade="BF"/>
          <w:sz w:val="28"/>
          <w:szCs w:val="28"/>
        </w:rPr>
        <w:tab/>
      </w:r>
    </w:p>
    <w:p w14:paraId="5B025570" w14:textId="77777777" w:rsidR="00445C30" w:rsidRDefault="00445C30" w:rsidP="00493D71">
      <w:pPr>
        <w:pStyle w:val="Titolo1"/>
        <w:spacing w:before="60"/>
      </w:pPr>
      <w:r>
        <w:t>Titolo del progetto/attività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8821"/>
      </w:tblGrid>
      <w:tr w:rsidR="00445C30" w14:paraId="75B16AC1" w14:textId="77777777" w:rsidTr="00E25DB8">
        <w:trPr>
          <w:trHeight w:val="567"/>
        </w:trPr>
        <w:tc>
          <w:tcPr>
            <w:tcW w:w="8821" w:type="dxa"/>
          </w:tcPr>
          <w:p w14:paraId="039491FE" w14:textId="77777777" w:rsidR="00445C30" w:rsidRDefault="00445C30" w:rsidP="0097456C">
            <w:pPr>
              <w:spacing w:before="120" w:after="120"/>
            </w:pPr>
            <w:r>
              <w:rPr>
                <w:noProof/>
              </w:rPr>
              <w:t>Azioni di prevenzione e contrasto alla diffusione dell'infezione COVID-19 - Articolazione Aretina</w:t>
            </w:r>
          </w:p>
        </w:tc>
      </w:tr>
    </w:tbl>
    <w:p w14:paraId="325951C5" w14:textId="77777777" w:rsidR="00445C30" w:rsidRDefault="00445C30" w:rsidP="00493D71">
      <w:pPr>
        <w:pStyle w:val="Titolo1"/>
        <w:spacing w:before="60"/>
      </w:pPr>
      <w:r>
        <w:t>Classificazione (da nomenclatore – griglie propedeutiche)</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256"/>
        <w:gridCol w:w="6372"/>
      </w:tblGrid>
      <w:tr w:rsidR="00445C30" w14:paraId="5CD821B5" w14:textId="77777777" w:rsidTr="00562630">
        <w:trPr>
          <w:trHeight w:val="397"/>
        </w:trPr>
        <w:tc>
          <w:tcPr>
            <w:tcW w:w="3256" w:type="dxa"/>
            <w:vAlign w:val="center"/>
          </w:tcPr>
          <w:p w14:paraId="27A2BC86" w14:textId="77777777" w:rsidR="00445C30" w:rsidRDefault="00445C30" w:rsidP="00562630">
            <w:r>
              <w:t>Obiettivo di Salute</w:t>
            </w:r>
          </w:p>
        </w:tc>
        <w:tc>
          <w:tcPr>
            <w:tcW w:w="6372" w:type="dxa"/>
            <w:vAlign w:val="center"/>
          </w:tcPr>
          <w:p w14:paraId="29271EDF" w14:textId="77777777" w:rsidR="00445C30" w:rsidRPr="00A441F7" w:rsidRDefault="00445C30" w:rsidP="00A441F7">
            <w:pPr>
              <w:rPr>
                <w:i/>
                <w:iCs/>
                <w:sz w:val="24"/>
                <w:szCs w:val="24"/>
              </w:rPr>
            </w:pPr>
            <w:r w:rsidRPr="00216FBD">
              <w:rPr>
                <w:i/>
                <w:iCs/>
                <w:noProof/>
                <w:sz w:val="24"/>
                <w:szCs w:val="24"/>
              </w:rPr>
              <w:t>Prevenzione e promozione della salute</w:t>
            </w:r>
          </w:p>
        </w:tc>
      </w:tr>
      <w:tr w:rsidR="00445C30" w14:paraId="7F30291E" w14:textId="77777777" w:rsidTr="00562630">
        <w:trPr>
          <w:trHeight w:val="397"/>
        </w:trPr>
        <w:tc>
          <w:tcPr>
            <w:tcW w:w="3256" w:type="dxa"/>
            <w:vAlign w:val="center"/>
          </w:tcPr>
          <w:p w14:paraId="6A920EA5" w14:textId="77777777" w:rsidR="00445C30" w:rsidRDefault="00445C30" w:rsidP="00562630">
            <w:r>
              <w:t>Programma Operativo Zonale</w:t>
            </w:r>
          </w:p>
        </w:tc>
        <w:tc>
          <w:tcPr>
            <w:tcW w:w="6372" w:type="dxa"/>
            <w:vAlign w:val="center"/>
          </w:tcPr>
          <w:p w14:paraId="0048AD62" w14:textId="77777777" w:rsidR="00445C30" w:rsidRPr="00A441F7" w:rsidRDefault="00445C30" w:rsidP="00A441F7">
            <w:pPr>
              <w:rPr>
                <w:i/>
                <w:iCs/>
                <w:sz w:val="24"/>
                <w:szCs w:val="24"/>
              </w:rPr>
            </w:pPr>
            <w:r w:rsidRPr="00216FBD">
              <w:rPr>
                <w:i/>
                <w:iCs/>
                <w:noProof/>
                <w:sz w:val="24"/>
                <w:szCs w:val="24"/>
              </w:rPr>
              <w:t>Azioni di contrasto alla diffusione dell'infezione da SARS-COV 2</w:t>
            </w:r>
          </w:p>
        </w:tc>
      </w:tr>
      <w:tr w:rsidR="00445C30" w14:paraId="35498BCF" w14:textId="77777777" w:rsidTr="005B33F6">
        <w:trPr>
          <w:trHeight w:val="397"/>
        </w:trPr>
        <w:tc>
          <w:tcPr>
            <w:tcW w:w="3256" w:type="dxa"/>
            <w:vAlign w:val="center"/>
          </w:tcPr>
          <w:p w14:paraId="75A65DA8" w14:textId="77777777" w:rsidR="00445C30" w:rsidRDefault="00445C30" w:rsidP="00A7762A">
            <w:r>
              <w:t>Area di Programmazione</w:t>
            </w:r>
          </w:p>
        </w:tc>
        <w:tc>
          <w:tcPr>
            <w:tcW w:w="6372" w:type="dxa"/>
            <w:vAlign w:val="center"/>
          </w:tcPr>
          <w:p w14:paraId="0A63E4B4" w14:textId="77777777" w:rsidR="00445C30" w:rsidRPr="00A441F7" w:rsidRDefault="00445C30" w:rsidP="00A441F7">
            <w:pPr>
              <w:rPr>
                <w:i/>
                <w:iCs/>
                <w:sz w:val="24"/>
                <w:szCs w:val="24"/>
              </w:rPr>
            </w:pPr>
            <w:r w:rsidRPr="00216FBD">
              <w:rPr>
                <w:i/>
                <w:iCs/>
                <w:noProof/>
                <w:sz w:val="24"/>
                <w:szCs w:val="24"/>
              </w:rPr>
              <w:t>Cure primarie - Sanità territoriale</w:t>
            </w:r>
          </w:p>
        </w:tc>
      </w:tr>
      <w:tr w:rsidR="00445C30" w14:paraId="4DC9ED8A" w14:textId="77777777" w:rsidTr="005B33F6">
        <w:trPr>
          <w:trHeight w:val="397"/>
        </w:trPr>
        <w:tc>
          <w:tcPr>
            <w:tcW w:w="3256" w:type="dxa"/>
            <w:vAlign w:val="center"/>
          </w:tcPr>
          <w:p w14:paraId="61854370" w14:textId="77777777" w:rsidR="00445C30" w:rsidRDefault="00445C30" w:rsidP="00A7762A">
            <w:r>
              <w:t>Settore Prevalente</w:t>
            </w:r>
          </w:p>
        </w:tc>
        <w:tc>
          <w:tcPr>
            <w:tcW w:w="6372" w:type="dxa"/>
            <w:vAlign w:val="center"/>
          </w:tcPr>
          <w:p w14:paraId="50790537" w14:textId="77777777" w:rsidR="00445C30" w:rsidRPr="00A441F7" w:rsidRDefault="00445C30" w:rsidP="00A441F7">
            <w:r>
              <w:rPr>
                <w:noProof/>
              </w:rPr>
              <w:t>Assistenza territoriale</w:t>
            </w:r>
          </w:p>
        </w:tc>
      </w:tr>
      <w:tr w:rsidR="00445C30" w14:paraId="25E0947A" w14:textId="77777777" w:rsidTr="005B33F6">
        <w:trPr>
          <w:trHeight w:val="397"/>
        </w:trPr>
        <w:tc>
          <w:tcPr>
            <w:tcW w:w="3256" w:type="dxa"/>
            <w:vAlign w:val="center"/>
          </w:tcPr>
          <w:p w14:paraId="56AAA9D0" w14:textId="77777777" w:rsidR="00445C30" w:rsidRDefault="00445C30" w:rsidP="00A7762A">
            <w:r>
              <w:t>Attività prevalente</w:t>
            </w:r>
          </w:p>
        </w:tc>
        <w:tc>
          <w:tcPr>
            <w:tcW w:w="6372" w:type="dxa"/>
            <w:vAlign w:val="center"/>
          </w:tcPr>
          <w:p w14:paraId="6C4172DE" w14:textId="77777777" w:rsidR="00445C30" w:rsidRPr="00A441F7" w:rsidRDefault="00445C30" w:rsidP="00A441F7">
            <w:r>
              <w:rPr>
                <w:noProof/>
              </w:rPr>
              <w:t>-</w:t>
            </w:r>
          </w:p>
        </w:tc>
      </w:tr>
    </w:tbl>
    <w:p w14:paraId="33ACE077" w14:textId="77777777" w:rsidR="00445C30" w:rsidRDefault="00445C30" w:rsidP="00B93EBE">
      <w:pPr>
        <w:pStyle w:val="Titolo1"/>
      </w:pPr>
      <w:r>
        <w:t>D</w:t>
      </w:r>
      <w:r w:rsidRPr="00B93EBE">
        <w:t>escrizione</w:t>
      </w:r>
      <w:r>
        <w:t xml:space="preserve"> attività</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57311860" w14:textId="77777777" w:rsidTr="001D6ADB">
        <w:trPr>
          <w:trHeight w:val="1470"/>
        </w:trPr>
        <w:tc>
          <w:tcPr>
            <w:tcW w:w="9778" w:type="dxa"/>
          </w:tcPr>
          <w:p w14:paraId="0A2C0E66" w14:textId="77777777" w:rsidR="00445C30" w:rsidRDefault="00445C30" w:rsidP="00A7762A">
            <w:r>
              <w:rPr>
                <w:noProof/>
              </w:rPr>
              <w:t>Campagna vaccinale diffusa presso il centro HUB  rivolta a tutta la popolazione &gt;5 aa, per la somministrazione di prime, seconde e terze dosi.   Collaborazione con l' AFT per le vaccinazioni  a domicilio e nelle RSA.  Coordinamento e monitoraggio dell'attività dell' USCA per la presa in carico dei pazienti  COVID-19 positivi e per il contenimento del numero di ricoveri ospedalieri.  Sorveglianza sanitaria e screening delle RSA, RSD, RA e centri diurni secondo un protocollo di monitoraggio come da  indicazioni regionali.  Coordinamento e gestione di casi positivi nelle RSA attraverso monitoraggio l' USCA, il trasferimento in Cure Intermedie.</w:t>
            </w:r>
          </w:p>
        </w:tc>
      </w:tr>
    </w:tbl>
    <w:p w14:paraId="1180F2FE" w14:textId="77777777" w:rsidR="00445C30" w:rsidRDefault="00445C30" w:rsidP="00493D71">
      <w:pPr>
        <w:pStyle w:val="Titolo1"/>
        <w:spacing w:before="60"/>
      </w:pPr>
      <w:r>
        <w:t>Obiettivi specifici/Azioni</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9628"/>
      </w:tblGrid>
      <w:tr w:rsidR="00445C30" w14:paraId="07F54813" w14:textId="77777777" w:rsidTr="00493D71">
        <w:trPr>
          <w:trHeight w:val="964"/>
        </w:trPr>
        <w:tc>
          <w:tcPr>
            <w:tcW w:w="9778" w:type="dxa"/>
          </w:tcPr>
          <w:p w14:paraId="1AF6C521" w14:textId="77777777" w:rsidR="00445C30" w:rsidRDefault="00445C30" w:rsidP="00E76FFE">
            <w:r>
              <w:rPr>
                <w:noProof/>
              </w:rPr>
              <w:t>*   –    Attivazione di equipe USCA per la presa in carico e monitoraggio dei casi positivi a domicilio  e in dimissione dall' ospedale          –    copertura vaccinale della popolazione  (adulti e pediatrici)          –    Protocollo di monitoraggio degli screening nelle RSA.</w:t>
            </w:r>
          </w:p>
        </w:tc>
      </w:tr>
    </w:tbl>
    <w:p w14:paraId="67DAC682" w14:textId="77777777" w:rsidR="00445C30" w:rsidRDefault="00445C30" w:rsidP="00493D71">
      <w:pPr>
        <w:pStyle w:val="Titolo1"/>
        <w:spacing w:before="60"/>
      </w:pPr>
    </w:p>
    <w:p w14:paraId="4EFE5F9D" w14:textId="77777777" w:rsidR="00445C30" w:rsidRDefault="00445C30" w:rsidP="00852A9E">
      <w:pPr>
        <w:spacing w:after="0" w:line="240" w:lineRule="atLeast"/>
      </w:pPr>
      <w:r w:rsidRPr="00A70C90">
        <w:rPr>
          <w:rFonts w:asciiTheme="majorHAnsi" w:eastAsiaTheme="majorEastAsia" w:hAnsiTheme="majorHAnsi" w:cstheme="majorBidi"/>
          <w:b/>
          <w:bCs/>
          <w:noProof/>
          <w:color w:val="365F91" w:themeColor="accent1" w:themeShade="BF"/>
          <w:sz w:val="28"/>
          <w:szCs w:val="28"/>
        </w:rPr>
        <w:t>Tipologia:</w:t>
      </w:r>
      <w:r w:rsidRPr="00852A9E">
        <w:rPr>
          <w:noProof/>
        </w:rPr>
        <w:t xml:space="preserve"> </w:t>
      </w:r>
      <w:r>
        <w:rPr>
          <w:noProof/>
        </w:rPr>
        <w:t>Attività continuativa</w:t>
      </w:r>
    </w:p>
    <w:p w14:paraId="0FA6E394" w14:textId="77777777" w:rsidR="00445C30" w:rsidRDefault="00445C30" w:rsidP="00852A9E">
      <w:pPr>
        <w:spacing w:after="0" w:line="240" w:lineRule="atLeast"/>
        <w:rPr>
          <w:rFonts w:asciiTheme="majorHAnsi" w:eastAsiaTheme="majorEastAsia" w:hAnsiTheme="majorHAnsi" w:cstheme="majorBidi"/>
          <w:b/>
          <w:bCs/>
          <w:color w:val="365F91" w:themeColor="accent1" w:themeShade="BF"/>
          <w:sz w:val="28"/>
          <w:szCs w:val="28"/>
        </w:rPr>
      </w:pPr>
      <w:r w:rsidRPr="00A70C90">
        <w:rPr>
          <w:rFonts w:asciiTheme="majorHAnsi" w:eastAsiaTheme="majorEastAsia" w:hAnsiTheme="majorHAnsi" w:cstheme="majorBidi"/>
          <w:b/>
          <w:bCs/>
          <w:color w:val="365F91" w:themeColor="accent1" w:themeShade="BF"/>
          <w:sz w:val="28"/>
          <w:szCs w:val="28"/>
        </w:rPr>
        <w:t xml:space="preserve">Attività innovativa: </w:t>
      </w:r>
      <w:r w:rsidRPr="00852A9E">
        <w:rPr>
          <w:noProof/>
        </w:rPr>
        <w:t xml:space="preserve"> </w:t>
      </w:r>
      <w:r>
        <w:rPr>
          <w:noProof/>
        </w:rPr>
        <w:t>sì</w:t>
      </w:r>
    </w:p>
    <w:p w14:paraId="10755A91" w14:textId="77777777" w:rsidR="00445C30" w:rsidRPr="00E76FFE" w:rsidRDefault="00445C30" w:rsidP="00852A9E">
      <w:pPr>
        <w:spacing w:after="0" w:line="240" w:lineRule="atLeast"/>
      </w:pPr>
      <w:r>
        <w:rPr>
          <w:rFonts w:asciiTheme="majorHAnsi" w:eastAsiaTheme="majorEastAsia" w:hAnsiTheme="majorHAnsi" w:cstheme="majorBidi"/>
          <w:b/>
          <w:bCs/>
          <w:color w:val="365F91" w:themeColor="accent1" w:themeShade="BF"/>
          <w:sz w:val="28"/>
          <w:szCs w:val="28"/>
        </w:rPr>
        <w:t>Risorsa totali:</w:t>
      </w:r>
      <w:r w:rsidRPr="00852A9E">
        <w:rPr>
          <w:noProof/>
        </w:rPr>
        <w:t xml:space="preserve"> </w:t>
      </w:r>
    </w:p>
    <w:p w14:paraId="01203031" w14:textId="77777777" w:rsidR="00445C30" w:rsidRPr="00A441F7" w:rsidRDefault="00445C30" w:rsidP="00852A9E">
      <w:pPr>
        <w:spacing w:after="0" w:line="240" w:lineRule="atLeast"/>
        <w:rPr>
          <w:b/>
          <w:bCs/>
          <w:noProof/>
        </w:rPr>
      </w:pPr>
      <w:r w:rsidRPr="00A70C90">
        <w:rPr>
          <w:rFonts w:asciiTheme="majorHAnsi" w:eastAsiaTheme="majorEastAsia" w:hAnsiTheme="majorHAnsi" w:cstheme="majorBidi"/>
          <w:b/>
          <w:bCs/>
          <w:color w:val="365F91" w:themeColor="accent1" w:themeShade="BF"/>
          <w:sz w:val="28"/>
          <w:szCs w:val="28"/>
        </w:rPr>
        <w:t>Modalità di gestione:</w:t>
      </w:r>
      <w:r w:rsidRPr="00A441F7">
        <w:rPr>
          <w:b/>
          <w:bCs/>
          <w:noProof/>
        </w:rPr>
        <w:t xml:space="preserve"> </w:t>
      </w:r>
      <w:r w:rsidRPr="00852A9E">
        <w:rPr>
          <w:noProof/>
        </w:rPr>
        <w:t xml:space="preserve"> </w:t>
      </w:r>
      <w:r>
        <w:rPr>
          <w:noProof/>
        </w:rPr>
        <w:t>AUSL gestione diretta</w:t>
      </w:r>
    </w:p>
    <w:p w14:paraId="4AE56E2A" w14:textId="77777777" w:rsidR="00445C30" w:rsidRPr="005B33F6" w:rsidRDefault="00445C30" w:rsidP="00852A9E">
      <w:pPr>
        <w:pStyle w:val="Titolo1"/>
        <w:tabs>
          <w:tab w:val="left" w:pos="4395"/>
        </w:tabs>
        <w:spacing w:before="0" w:line="240" w:lineRule="atLeast"/>
      </w:pPr>
      <w:r>
        <w:t>Data avvia e data fine</w:t>
      </w:r>
    </w:p>
    <w:tbl>
      <w:tblPr>
        <w:tblStyle w:val="Grigliatabella"/>
        <w:tblW w:w="0" w:type="auto"/>
        <w:tblLook w:val="04A0" w:firstRow="1" w:lastRow="0" w:firstColumn="1" w:lastColumn="0" w:noHBand="0" w:noVBand="1"/>
      </w:tblPr>
      <w:tblGrid>
        <w:gridCol w:w="1129"/>
        <w:gridCol w:w="3119"/>
        <w:gridCol w:w="2551"/>
      </w:tblGrid>
      <w:tr w:rsidR="00445C30" w14:paraId="2EC9945C" w14:textId="77777777" w:rsidTr="00CE213A">
        <w:trPr>
          <w:trHeight w:val="397"/>
        </w:trPr>
        <w:tc>
          <w:tcPr>
            <w:tcW w:w="1129" w:type="dxa"/>
            <w:vMerge w:val="restart"/>
            <w:tcBorders>
              <w:top w:val="single" w:sz="4" w:space="0" w:color="95B3D7" w:themeColor="accent1" w:themeTint="99"/>
              <w:left w:val="single" w:sz="4" w:space="0" w:color="95B3D7" w:themeColor="accent1" w:themeTint="99"/>
              <w:right w:val="single" w:sz="4" w:space="0" w:color="95B3D7" w:themeColor="accent1" w:themeTint="99"/>
            </w:tcBorders>
            <w:vAlign w:val="center"/>
          </w:tcPr>
          <w:p w14:paraId="5EC01B19" w14:textId="77777777" w:rsidR="00445C30" w:rsidRDefault="00445C30" w:rsidP="00CE213A">
            <w:pPr>
              <w:jc w:val="center"/>
            </w:pPr>
            <w:r>
              <w:t>Data</w:t>
            </w:r>
          </w:p>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ADC6B39" w14:textId="77777777" w:rsidR="00445C30" w:rsidRDefault="00445C30" w:rsidP="00763B31">
            <w:pPr>
              <w:jc w:val="center"/>
            </w:pPr>
            <w:r>
              <w:t>Inizio</w:t>
            </w:r>
          </w:p>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50A14B7" w14:textId="77777777" w:rsidR="00445C30" w:rsidRDefault="00445C30" w:rsidP="00763B31">
            <w:pPr>
              <w:jc w:val="center"/>
            </w:pPr>
            <w:r>
              <w:t>Fine</w:t>
            </w:r>
          </w:p>
        </w:tc>
      </w:tr>
      <w:tr w:rsidR="00445C30" w14:paraId="04F5F518" w14:textId="77777777" w:rsidTr="00CE213A">
        <w:trPr>
          <w:trHeight w:val="397"/>
        </w:trPr>
        <w:tc>
          <w:tcPr>
            <w:tcW w:w="1129" w:type="dxa"/>
            <w:vMerge/>
            <w:tcBorders>
              <w:left w:val="single" w:sz="4" w:space="0" w:color="95B3D7" w:themeColor="accent1" w:themeTint="99"/>
              <w:bottom w:val="single" w:sz="4" w:space="0" w:color="95B3D7" w:themeColor="accent1" w:themeTint="99"/>
              <w:right w:val="single" w:sz="4" w:space="0" w:color="95B3D7" w:themeColor="accent1" w:themeTint="99"/>
            </w:tcBorders>
          </w:tcPr>
          <w:p w14:paraId="064D6C23" w14:textId="77777777" w:rsidR="00445C30" w:rsidRDefault="00445C30" w:rsidP="00E905F2"/>
        </w:tc>
        <w:tc>
          <w:tcPr>
            <w:tcW w:w="3119"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33A1E9B" w14:textId="77777777" w:rsidR="00445C30" w:rsidRDefault="00445C30" w:rsidP="00E905F2"/>
        </w:tc>
        <w:tc>
          <w:tcPr>
            <w:tcW w:w="255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7B4FA5F" w14:textId="77777777" w:rsidR="00445C30" w:rsidRDefault="00445C30" w:rsidP="00E905F2"/>
        </w:tc>
      </w:tr>
    </w:tbl>
    <w:p w14:paraId="6AC84061" w14:textId="77777777" w:rsidR="00445C30" w:rsidRDefault="00445C30" w:rsidP="001D6ADB">
      <w:pPr>
        <w:pStyle w:val="Titolo1"/>
        <w:tabs>
          <w:tab w:val="left" w:pos="4395"/>
        </w:tabs>
      </w:pPr>
      <w:r>
        <w:t>Argomenti</w:t>
      </w:r>
      <w:r w:rsidRPr="005F4862">
        <w:rPr>
          <w:rFonts w:asciiTheme="minorHAnsi" w:eastAsiaTheme="minorHAnsi" w:hAnsiTheme="minorHAnsi" w:cstheme="minorBidi"/>
          <w:b w:val="0"/>
          <w:bCs w:val="0"/>
          <w:noProof/>
          <w:color w:val="auto"/>
          <w:sz w:val="22"/>
          <w:szCs w:val="22"/>
        </w:rPr>
        <w:t xml:space="preserve">: </w:t>
      </w:r>
      <w:r>
        <w:rPr>
          <w:noProof/>
        </w:rPr>
        <w:t>COVID</w:t>
      </w:r>
    </w:p>
    <w:p w14:paraId="1F5ABEF4" w14:textId="77777777" w:rsidR="00445C30" w:rsidRDefault="00445C30">
      <w:pPr>
        <w:rPr>
          <w:rFonts w:asciiTheme="majorHAnsi" w:eastAsiaTheme="majorEastAsia" w:hAnsiTheme="majorHAnsi" w:cstheme="majorBidi"/>
          <w:b/>
          <w:bCs/>
          <w:color w:val="365F91" w:themeColor="accent1" w:themeShade="BF"/>
          <w:sz w:val="28"/>
          <w:szCs w:val="28"/>
        </w:rPr>
      </w:pPr>
      <w:r>
        <w:br w:type="page"/>
      </w:r>
    </w:p>
    <w:p w14:paraId="775C57E6" w14:textId="77777777" w:rsidR="00445C30" w:rsidRDefault="00445C30" w:rsidP="001D6ADB">
      <w:pPr>
        <w:pStyle w:val="Titolo1"/>
        <w:tabs>
          <w:tab w:val="left" w:pos="4395"/>
        </w:tabs>
      </w:pPr>
      <w:r>
        <w:lastRenderedPageBreak/>
        <w:t xml:space="preserve">Risorse: </w:t>
      </w:r>
    </w:p>
    <w:p w14:paraId="2CA51AC7" w14:textId="77777777" w:rsidR="00445C30" w:rsidRDefault="00445C30" w:rsidP="000A7A53">
      <w:pPr>
        <w:spacing w:after="0" w:line="240" w:lineRule="auto"/>
        <w:rPr>
          <w:rFonts w:cstheme="minorHAnsi"/>
          <w:b/>
          <w:bCs/>
          <w:sz w:val="48"/>
          <w:szCs w:val="48"/>
        </w:rPr>
      </w:pPr>
      <w:r>
        <w:rPr>
          <w:rFonts w:cstheme="minorHAnsi"/>
          <w:sz w:val="28"/>
          <w:szCs w:val="28"/>
        </w:rPr>
        <w:t xml:space="preserve">Attività a zero risorse: </w:t>
      </w:r>
      <w:r w:rsidRPr="00455C44">
        <w:rPr>
          <w:rFonts w:cstheme="minorHAnsi"/>
          <w:b/>
          <w:bCs/>
          <w:sz w:val="48"/>
          <w:szCs w:val="48"/>
        </w:rPr>
        <w:t>□</w:t>
      </w:r>
    </w:p>
    <w:p w14:paraId="55010076" w14:textId="77777777" w:rsidR="00445C30" w:rsidRPr="000A7A53" w:rsidRDefault="00445C30" w:rsidP="000A7A53">
      <w:pPr>
        <w:spacing w:after="0" w:line="240" w:lineRule="auto"/>
        <w:rPr>
          <w:sz w:val="20"/>
          <w:szCs w:val="20"/>
        </w:rPr>
      </w:pPr>
      <w:r w:rsidRPr="000A7A53">
        <w:rPr>
          <w:sz w:val="20"/>
          <w:szCs w:val="20"/>
        </w:rPr>
        <w:t>(Selezionando questo flag, stai indicando che non ci sono risorse per questa attività. Eventuali risorse create in precedenza saranno rimosse.)</w:t>
      </w:r>
    </w:p>
    <w:tbl>
      <w:tblPr>
        <w:tblStyle w:val="Grigliatabella"/>
        <w:tblW w:w="0" w:type="auto"/>
        <w:tblLook w:val="04A0" w:firstRow="1" w:lastRow="0" w:firstColumn="1" w:lastColumn="0" w:noHBand="0" w:noVBand="1"/>
      </w:tblPr>
      <w:tblGrid>
        <w:gridCol w:w="4644"/>
        <w:gridCol w:w="2396"/>
      </w:tblGrid>
      <w:tr w:rsidR="00445C30" w14:paraId="32B751F8" w14:textId="77777777" w:rsidTr="00A441F7">
        <w:tc>
          <w:tcPr>
            <w:tcW w:w="4644" w:type="dxa"/>
            <w:tcBorders>
              <w:top w:val="nil"/>
              <w:left w:val="nil"/>
              <w:bottom w:val="single" w:sz="4" w:space="0" w:color="95B3D7" w:themeColor="accent1" w:themeTint="99"/>
              <w:right w:val="single" w:sz="4" w:space="0" w:color="95B3D7" w:themeColor="accent1" w:themeTint="99"/>
            </w:tcBorders>
            <w:vAlign w:val="center"/>
          </w:tcPr>
          <w:p w14:paraId="227B833D" w14:textId="77777777" w:rsidR="00445C30" w:rsidRDefault="00445C30" w:rsidP="00493D71">
            <w:pPr>
              <w:jc w:val="center"/>
            </w:pP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76682DD" w14:textId="77777777" w:rsidR="00445C30" w:rsidRPr="006F02D4" w:rsidRDefault="00445C30" w:rsidP="006F02D4">
            <w:pPr>
              <w:jc w:val="center"/>
              <w:rPr>
                <w:b/>
              </w:rPr>
            </w:pPr>
            <w:r w:rsidRPr="006F02D4">
              <w:rPr>
                <w:b/>
              </w:rPr>
              <w:t>20</w:t>
            </w:r>
            <w:r>
              <w:rPr>
                <w:b/>
              </w:rPr>
              <w:t>22</w:t>
            </w:r>
          </w:p>
        </w:tc>
      </w:tr>
      <w:tr w:rsidR="00445C30" w14:paraId="3CFB5C6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DD07055" w14:textId="77777777" w:rsidR="00445C30" w:rsidRDefault="00445C30" w:rsidP="00493D71">
            <w:pPr>
              <w:ind w:left="142"/>
              <w:rPr>
                <w:rFonts w:ascii="Calibri" w:hAnsi="Calibri"/>
                <w:color w:val="000000"/>
              </w:rPr>
            </w:pPr>
            <w:r>
              <w:rPr>
                <w:rFonts w:ascii="Calibri" w:hAnsi="Calibri"/>
                <w:color w:val="000000"/>
              </w:rPr>
              <w:t>Fondo sanitario ordinario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0725389" w14:textId="77777777" w:rsidR="00445C30" w:rsidRDefault="00445C30" w:rsidP="006F02D4">
            <w:pPr>
              <w:jc w:val="center"/>
            </w:pPr>
          </w:p>
        </w:tc>
      </w:tr>
      <w:tr w:rsidR="00445C30" w14:paraId="5A3BBB3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214A6A6" w14:textId="77777777" w:rsidR="00445C30" w:rsidRDefault="00445C30" w:rsidP="00493D71">
            <w:pPr>
              <w:ind w:left="142"/>
              <w:rPr>
                <w:rFonts w:ascii="Calibri" w:hAnsi="Calibri"/>
                <w:color w:val="000000"/>
              </w:rPr>
            </w:pPr>
            <w:r>
              <w:rPr>
                <w:rFonts w:ascii="Calibri" w:hAnsi="Calibri"/>
                <w:color w:val="000000"/>
              </w:rPr>
              <w:t>Fondo sanitario finalizzato</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D49FB55" w14:textId="77777777" w:rsidR="00445C30" w:rsidRDefault="00445C30" w:rsidP="006F02D4">
            <w:pPr>
              <w:jc w:val="center"/>
            </w:pPr>
          </w:p>
        </w:tc>
      </w:tr>
      <w:tr w:rsidR="00445C30" w:rsidRPr="001D6ADB" w14:paraId="14BBFBCF"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08A879F" w14:textId="77777777" w:rsidR="00445C30" w:rsidRPr="001D6ADB" w:rsidRDefault="00445C30" w:rsidP="001D6ADB">
            <w:pPr>
              <w:rPr>
                <w:rFonts w:ascii="Calibri" w:hAnsi="Calibri"/>
                <w:b/>
                <w:color w:val="000000"/>
              </w:rPr>
            </w:pPr>
            <w:r w:rsidRPr="001D6ADB">
              <w:rPr>
                <w:rFonts w:ascii="Calibri" w:hAnsi="Calibri"/>
                <w:b/>
                <w:color w:val="000000"/>
              </w:rPr>
              <w:t xml:space="preserve">Risorse sanitarie </w:t>
            </w:r>
            <w:r>
              <w:rPr>
                <w:rFonts w:ascii="Calibri" w:hAnsi="Calibri"/>
                <w:b/>
                <w:color w:val="000000"/>
              </w:rPr>
              <w:t>–</w:t>
            </w:r>
            <w:r w:rsidRPr="001D6ADB">
              <w:rPr>
                <w:rFonts w:ascii="Calibri" w:hAnsi="Calibri"/>
                <w:b/>
                <w:color w:val="000000"/>
              </w:rPr>
              <w:t xml:space="preserve"> Totale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D81B9A7" w14:textId="77777777" w:rsidR="00445C30" w:rsidRPr="001D6ADB" w:rsidRDefault="00445C30" w:rsidP="006F02D4">
            <w:pPr>
              <w:jc w:val="center"/>
              <w:rPr>
                <w:b/>
              </w:rPr>
            </w:pPr>
          </w:p>
        </w:tc>
      </w:tr>
      <w:tr w:rsidR="00445C30" w14:paraId="158DC198"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AB7FA43"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dei Comuni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F088972" w14:textId="77777777" w:rsidR="00445C30" w:rsidRDefault="00445C30" w:rsidP="006F02D4">
            <w:pPr>
              <w:jc w:val="center"/>
            </w:pPr>
          </w:p>
        </w:tc>
      </w:tr>
      <w:tr w:rsidR="00445C30" w14:paraId="5F674D0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A489C43" w14:textId="77777777" w:rsidR="00445C30" w:rsidRPr="00444EEA" w:rsidRDefault="00445C30" w:rsidP="00493D71">
            <w:pPr>
              <w:ind w:left="142"/>
              <w:rPr>
                <w:rFonts w:ascii="Calibri" w:hAnsi="Calibri"/>
                <w:color w:val="000000"/>
              </w:rPr>
            </w:pPr>
            <w:r w:rsidRPr="00444EEA">
              <w:rPr>
                <w:rFonts w:ascii="Calibri" w:hAnsi="Calibri"/>
                <w:color w:val="000000"/>
              </w:rPr>
              <w:t>Risorse proprie degli enti associativi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E9FB172" w14:textId="77777777" w:rsidR="00445C30" w:rsidRDefault="00445C30" w:rsidP="006F02D4">
            <w:pPr>
              <w:jc w:val="center"/>
            </w:pPr>
          </w:p>
        </w:tc>
      </w:tr>
      <w:tr w:rsidR="00445C30" w14:paraId="729D5E49"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9033E52" w14:textId="77777777" w:rsidR="00445C30" w:rsidRPr="00444EEA" w:rsidRDefault="00445C30" w:rsidP="00493D71">
            <w:pPr>
              <w:ind w:left="142"/>
              <w:rPr>
                <w:rFonts w:ascii="Calibri" w:hAnsi="Calibri"/>
                <w:color w:val="000000"/>
              </w:rPr>
            </w:pPr>
            <w:r w:rsidRPr="00444EEA">
              <w:rPr>
                <w:rFonts w:ascii="Calibri" w:hAnsi="Calibri"/>
                <w:color w:val="000000"/>
              </w:rPr>
              <w:t>Fondo Sociale Regionale (FRAS+FNPS)</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C7A806B" w14:textId="77777777" w:rsidR="00445C30" w:rsidRDefault="00445C30" w:rsidP="006F02D4">
            <w:pPr>
              <w:jc w:val="center"/>
            </w:pPr>
          </w:p>
        </w:tc>
      </w:tr>
      <w:tr w:rsidR="00445C30" w14:paraId="29CCBD1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A37196C" w14:textId="77777777" w:rsidR="00445C30" w:rsidRPr="00444EEA" w:rsidRDefault="00445C30" w:rsidP="00493D71">
            <w:pPr>
              <w:ind w:left="142"/>
              <w:rPr>
                <w:rFonts w:ascii="Calibri" w:hAnsi="Calibri"/>
                <w:color w:val="000000"/>
              </w:rPr>
            </w:pPr>
            <w:r w:rsidRPr="00444EEA">
              <w:rPr>
                <w:rFonts w:ascii="Calibri" w:hAnsi="Calibri"/>
                <w:color w:val="000000"/>
              </w:rPr>
              <w:t>Incentivo per accorpamento ex DGRT 711/2018</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ED7044C" w14:textId="77777777" w:rsidR="00445C30" w:rsidRDefault="00445C30" w:rsidP="006F02D4">
            <w:pPr>
              <w:jc w:val="center"/>
            </w:pPr>
          </w:p>
        </w:tc>
      </w:tr>
      <w:tr w:rsidR="00445C30" w14:paraId="36CC1A4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E7DE668" w14:textId="77777777" w:rsidR="00445C30" w:rsidRPr="00444EEA" w:rsidRDefault="00445C30" w:rsidP="00493D71">
            <w:pPr>
              <w:ind w:left="142"/>
              <w:rPr>
                <w:rFonts w:ascii="Calibri" w:hAnsi="Calibri"/>
                <w:color w:val="000000"/>
              </w:rPr>
            </w:pPr>
            <w:r w:rsidRPr="00444EEA">
              <w:rPr>
                <w:rFonts w:ascii="Calibri" w:hAnsi="Calibri"/>
                <w:color w:val="000000"/>
              </w:rPr>
              <w:t>Fondo Non Autosufficienza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EFCE439" w14:textId="77777777" w:rsidR="00445C30" w:rsidRDefault="00445C30" w:rsidP="006F02D4">
            <w:pPr>
              <w:jc w:val="center"/>
            </w:pPr>
          </w:p>
        </w:tc>
      </w:tr>
      <w:tr w:rsidR="00445C30" w14:paraId="6B4D246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F18D8C7" w14:textId="77777777" w:rsidR="00445C30" w:rsidRPr="00444EEA" w:rsidRDefault="00445C30" w:rsidP="00493D71">
            <w:pPr>
              <w:ind w:left="142"/>
              <w:rPr>
                <w:rFonts w:ascii="Calibri" w:hAnsi="Calibri"/>
                <w:color w:val="000000"/>
              </w:rPr>
            </w:pPr>
            <w:r w:rsidRPr="00444EEA">
              <w:rPr>
                <w:rFonts w:ascii="Calibri" w:hAnsi="Calibri"/>
                <w:color w:val="000000"/>
              </w:rPr>
              <w:t>Fondo Vita indipendente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74132F9" w14:textId="77777777" w:rsidR="00445C30" w:rsidRDefault="00445C30" w:rsidP="006F02D4">
            <w:pPr>
              <w:jc w:val="center"/>
            </w:pPr>
          </w:p>
        </w:tc>
      </w:tr>
      <w:tr w:rsidR="00445C30" w14:paraId="27B5EF6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97AEBED"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BB9887D" w14:textId="77777777" w:rsidR="00445C30" w:rsidRDefault="00445C30" w:rsidP="006F02D4">
            <w:pPr>
              <w:jc w:val="center"/>
            </w:pPr>
          </w:p>
        </w:tc>
      </w:tr>
      <w:tr w:rsidR="00445C30" w14:paraId="242F3857"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9AD89DA" w14:textId="77777777" w:rsidR="00445C30" w:rsidRPr="00444EEA" w:rsidRDefault="00445C30" w:rsidP="00493D71">
            <w:pPr>
              <w:ind w:left="142"/>
              <w:rPr>
                <w:rFonts w:ascii="Calibri" w:hAnsi="Calibri"/>
                <w:color w:val="000000"/>
              </w:rPr>
            </w:pPr>
            <w:r w:rsidRPr="00444EEA">
              <w:rPr>
                <w:rFonts w:ascii="Calibri" w:hAnsi="Calibri"/>
                <w:color w:val="000000"/>
              </w:rPr>
              <w:t>Quota servizio del Fondo Povertà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18E1E59" w14:textId="77777777" w:rsidR="00445C30" w:rsidRDefault="00445C30" w:rsidP="006F02D4">
            <w:pPr>
              <w:jc w:val="center"/>
            </w:pPr>
          </w:p>
        </w:tc>
      </w:tr>
      <w:tr w:rsidR="00445C30" w14:paraId="0A9DE6E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2912CAF" w14:textId="77777777" w:rsidR="00445C30" w:rsidRPr="00444EEA" w:rsidRDefault="00445C30" w:rsidP="00493D71">
            <w:pPr>
              <w:ind w:left="142"/>
              <w:rPr>
                <w:rFonts w:ascii="Calibri" w:hAnsi="Calibri"/>
                <w:color w:val="000000"/>
              </w:rPr>
            </w:pPr>
            <w:r w:rsidRPr="00444EEA">
              <w:rPr>
                <w:rFonts w:ascii="Calibri" w:hAnsi="Calibri"/>
                <w:color w:val="000000"/>
              </w:rPr>
              <w:t>PON Reddito di cittadinanza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66C0F90" w14:textId="77777777" w:rsidR="00445C30" w:rsidRDefault="00445C30" w:rsidP="006F02D4">
            <w:pPr>
              <w:jc w:val="center"/>
            </w:pPr>
          </w:p>
        </w:tc>
      </w:tr>
      <w:tr w:rsidR="00445C30" w14:paraId="484238F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6B0BCE1" w14:textId="77777777" w:rsidR="00445C30" w:rsidRPr="00444EEA" w:rsidRDefault="00445C30" w:rsidP="00493D71">
            <w:pPr>
              <w:ind w:left="142"/>
              <w:rPr>
                <w:rFonts w:ascii="Calibri" w:hAnsi="Calibri"/>
                <w:color w:val="000000"/>
              </w:rPr>
            </w:pPr>
            <w:r w:rsidRPr="00444EEA">
              <w:rPr>
                <w:rFonts w:ascii="Calibri" w:hAnsi="Calibri"/>
                <w:color w:val="000000"/>
              </w:rPr>
              <w:t>PON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54AF914" w14:textId="77777777" w:rsidR="00445C30" w:rsidRDefault="00445C30" w:rsidP="006F02D4">
            <w:pPr>
              <w:jc w:val="center"/>
            </w:pPr>
          </w:p>
        </w:tc>
      </w:tr>
      <w:tr w:rsidR="00445C30" w14:paraId="0EAE80F3"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F9097F4" w14:textId="77777777" w:rsidR="00445C30" w:rsidRPr="00444EEA" w:rsidRDefault="00445C30" w:rsidP="00493D71">
            <w:pPr>
              <w:ind w:left="142"/>
              <w:rPr>
                <w:rFonts w:ascii="Calibri" w:hAnsi="Calibri"/>
                <w:color w:val="000000"/>
              </w:rPr>
            </w:pPr>
            <w:r w:rsidRPr="00444EEA">
              <w:rPr>
                <w:rFonts w:ascii="Calibri" w:hAnsi="Calibri"/>
                <w:color w:val="000000"/>
              </w:rPr>
              <w:t>PON FEAD Senza dimora</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92229E8" w14:textId="77777777" w:rsidR="00445C30" w:rsidRDefault="00445C30" w:rsidP="006F02D4">
            <w:pPr>
              <w:jc w:val="center"/>
            </w:pPr>
          </w:p>
        </w:tc>
      </w:tr>
      <w:tr w:rsidR="00445C30" w14:paraId="1CEDED5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5795B1AF" w14:textId="77777777" w:rsidR="00445C30" w:rsidRPr="00444EEA" w:rsidRDefault="00445C30" w:rsidP="00493D71">
            <w:pPr>
              <w:ind w:left="142"/>
              <w:rPr>
                <w:rFonts w:ascii="Calibri" w:hAnsi="Calibri"/>
                <w:color w:val="000000"/>
              </w:rPr>
            </w:pPr>
            <w:r w:rsidRPr="00444EEA">
              <w:rPr>
                <w:rFonts w:ascii="Calibri" w:hAnsi="Calibri"/>
                <w:color w:val="000000"/>
              </w:rPr>
              <w:t>FSE+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4CE6463" w14:textId="77777777" w:rsidR="00445C30" w:rsidRDefault="00445C30" w:rsidP="006F02D4">
            <w:pPr>
              <w:jc w:val="center"/>
            </w:pPr>
          </w:p>
        </w:tc>
      </w:tr>
      <w:tr w:rsidR="00445C30" w14:paraId="472841D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EB66E4E" w14:textId="77777777" w:rsidR="00445C30" w:rsidRPr="00444EEA" w:rsidRDefault="00445C30" w:rsidP="00493D71">
            <w:pPr>
              <w:ind w:left="142"/>
              <w:rPr>
                <w:rFonts w:ascii="Calibri" w:hAnsi="Calibri"/>
                <w:color w:val="000000"/>
              </w:rPr>
            </w:pPr>
            <w:r w:rsidRPr="00444EEA">
              <w:rPr>
                <w:rFonts w:ascii="Calibri" w:hAnsi="Calibri"/>
                <w:color w:val="000000"/>
              </w:rPr>
              <w:t>FSE PON (NB: diversi da PON inclusione)</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7B2886A" w14:textId="77777777" w:rsidR="00445C30" w:rsidRDefault="00445C30" w:rsidP="006F02D4">
            <w:pPr>
              <w:jc w:val="center"/>
            </w:pPr>
          </w:p>
        </w:tc>
      </w:tr>
      <w:tr w:rsidR="00445C30" w14:paraId="4B29E94E"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E73C90C" w14:textId="77777777" w:rsidR="00445C30" w:rsidRPr="00444EEA" w:rsidRDefault="00445C30" w:rsidP="00493D71">
            <w:pPr>
              <w:ind w:left="142"/>
              <w:rPr>
                <w:rFonts w:ascii="Calibri" w:hAnsi="Calibri"/>
                <w:color w:val="000000"/>
              </w:rPr>
            </w:pPr>
            <w:r w:rsidRPr="00444EEA">
              <w:rPr>
                <w:rFonts w:ascii="Calibri" w:hAnsi="Calibri"/>
                <w:color w:val="000000"/>
              </w:rPr>
              <w:t>FSE POR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AF4C4AC" w14:textId="77777777" w:rsidR="00445C30" w:rsidRDefault="00445C30" w:rsidP="006F02D4">
            <w:pPr>
              <w:jc w:val="center"/>
            </w:pPr>
          </w:p>
        </w:tc>
      </w:tr>
      <w:tr w:rsidR="00445C30" w14:paraId="6A065BE2"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1E821B1" w14:textId="77777777" w:rsidR="00445C30" w:rsidRPr="00444EEA" w:rsidRDefault="00445C30" w:rsidP="00493D71">
            <w:pPr>
              <w:ind w:left="142"/>
              <w:rPr>
                <w:rFonts w:ascii="Calibri" w:hAnsi="Calibri"/>
                <w:color w:val="000000"/>
              </w:rPr>
            </w:pPr>
            <w:r w:rsidRPr="00444EEA">
              <w:rPr>
                <w:rFonts w:ascii="Calibri" w:hAnsi="Calibri"/>
                <w:color w:val="000000"/>
              </w:rPr>
              <w:t>Gioco Azzardo Patologico GAP</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1613A4C" w14:textId="77777777" w:rsidR="00445C30" w:rsidRDefault="00445C30" w:rsidP="006F02D4">
            <w:pPr>
              <w:jc w:val="center"/>
            </w:pPr>
          </w:p>
        </w:tc>
      </w:tr>
      <w:tr w:rsidR="00445C30" w14:paraId="59A3A281" w14:textId="77777777" w:rsidTr="00852A9E">
        <w:trPr>
          <w:trHeight w:val="381"/>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10FFEAFC" w14:textId="77777777" w:rsidR="00445C30" w:rsidRPr="00444EEA" w:rsidRDefault="00445C30" w:rsidP="00493D71">
            <w:pPr>
              <w:ind w:left="142"/>
              <w:rPr>
                <w:rFonts w:ascii="Calibri" w:hAnsi="Calibri"/>
                <w:color w:val="000000"/>
              </w:rPr>
            </w:pPr>
            <w:r w:rsidRPr="00444EEA">
              <w:rPr>
                <w:rFonts w:ascii="Calibri" w:hAnsi="Calibri"/>
                <w:color w:val="000000"/>
              </w:rPr>
              <w:t>PNRR</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4E67F04" w14:textId="77777777" w:rsidR="00445C30" w:rsidRDefault="00445C30" w:rsidP="006F02D4">
            <w:pPr>
              <w:jc w:val="center"/>
            </w:pPr>
          </w:p>
        </w:tc>
      </w:tr>
      <w:tr w:rsidR="00445C30" w14:paraId="6131D41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759E17D6" w14:textId="77777777" w:rsidR="00445C30" w:rsidRPr="00444EEA" w:rsidRDefault="00445C30" w:rsidP="00493D71">
            <w:pPr>
              <w:ind w:left="142"/>
              <w:rPr>
                <w:rFonts w:ascii="Calibri" w:hAnsi="Calibri"/>
                <w:color w:val="000000"/>
              </w:rPr>
            </w:pPr>
            <w:r w:rsidRPr="00444EEA">
              <w:rPr>
                <w:rFonts w:ascii="Calibri" w:hAnsi="Calibri"/>
                <w:color w:val="000000"/>
              </w:rPr>
              <w:t>Altri trasferimenti da Enti pubblici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D0558F0" w14:textId="77777777" w:rsidR="00445C30" w:rsidRDefault="00445C30" w:rsidP="006F02D4">
            <w:pPr>
              <w:jc w:val="center"/>
            </w:pPr>
          </w:p>
        </w:tc>
      </w:tr>
      <w:tr w:rsidR="00445C30" w14:paraId="0E16FEC0"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FA35013" w14:textId="77777777" w:rsidR="00445C30" w:rsidRPr="00444EEA" w:rsidRDefault="00445C30" w:rsidP="00493D71">
            <w:pPr>
              <w:ind w:left="142"/>
              <w:rPr>
                <w:rFonts w:ascii="Calibri" w:hAnsi="Calibri"/>
                <w:color w:val="000000"/>
              </w:rPr>
            </w:pPr>
            <w:r w:rsidRPr="00444EEA">
              <w:rPr>
                <w:rFonts w:ascii="Calibri" w:hAnsi="Calibri"/>
                <w:color w:val="000000"/>
              </w:rPr>
              <w:t>Trasferimento fondi da privati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4743C630" w14:textId="77777777" w:rsidR="00445C30" w:rsidRDefault="00445C30" w:rsidP="006F02D4">
            <w:pPr>
              <w:jc w:val="center"/>
            </w:pPr>
          </w:p>
        </w:tc>
      </w:tr>
      <w:tr w:rsidR="00445C30" w14:paraId="49A770CA"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337C107" w14:textId="77777777" w:rsidR="00445C30" w:rsidRPr="00444EEA" w:rsidRDefault="00445C30" w:rsidP="00493D71">
            <w:pPr>
              <w:ind w:left="142"/>
              <w:rPr>
                <w:rFonts w:ascii="Calibri" w:hAnsi="Calibri"/>
                <w:color w:val="000000"/>
              </w:rPr>
            </w:pPr>
            <w:r w:rsidRPr="00444EEA">
              <w:rPr>
                <w:rFonts w:ascii="Calibri" w:hAnsi="Calibri"/>
                <w:color w:val="000000"/>
              </w:rPr>
              <w:t>Compartecipazione utenti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2CF4E2A4" w14:textId="77777777" w:rsidR="00445C30" w:rsidRDefault="00445C30" w:rsidP="006F02D4">
            <w:pPr>
              <w:jc w:val="center"/>
            </w:pPr>
          </w:p>
        </w:tc>
      </w:tr>
      <w:tr w:rsidR="00445C30" w:rsidRPr="001D6ADB" w14:paraId="6568DB74"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379ECC9A" w14:textId="77777777" w:rsidR="00445C30" w:rsidRPr="001D6ADB" w:rsidRDefault="00445C30" w:rsidP="001D6ADB">
            <w:pPr>
              <w:rPr>
                <w:rFonts w:ascii="Calibri" w:hAnsi="Calibri"/>
                <w:b/>
                <w:color w:val="000000"/>
              </w:rPr>
            </w:pPr>
            <w:r w:rsidRPr="001D6ADB">
              <w:rPr>
                <w:rFonts w:ascii="Calibri" w:hAnsi="Calibri"/>
                <w:b/>
                <w:color w:val="000000"/>
              </w:rPr>
              <w:t>Risorse sociali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21BF3E7" w14:textId="77777777" w:rsidR="00445C30" w:rsidRPr="001D6ADB" w:rsidRDefault="00445C30" w:rsidP="006F02D4">
            <w:pPr>
              <w:jc w:val="center"/>
              <w:rPr>
                <w:b/>
              </w:rPr>
            </w:pPr>
          </w:p>
        </w:tc>
      </w:tr>
      <w:tr w:rsidR="00445C30" w:rsidRPr="001D6ADB" w14:paraId="6752830D" w14:textId="77777777" w:rsidTr="00A441F7">
        <w:trPr>
          <w:trHeight w:val="340"/>
        </w:trPr>
        <w:tc>
          <w:tcPr>
            <w:tcW w:w="464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02B7D89F" w14:textId="77777777" w:rsidR="00445C30" w:rsidRPr="001D6ADB" w:rsidRDefault="00445C30" w:rsidP="001D6ADB">
            <w:pPr>
              <w:rPr>
                <w:rFonts w:ascii="Calibri" w:hAnsi="Calibri"/>
                <w:b/>
                <w:color w:val="000000"/>
              </w:rPr>
            </w:pPr>
            <w:r w:rsidRPr="001D6ADB">
              <w:rPr>
                <w:rFonts w:ascii="Calibri" w:hAnsi="Calibri"/>
                <w:b/>
                <w:color w:val="000000"/>
              </w:rPr>
              <w:t>RISORSE TOTALI</w:t>
            </w:r>
          </w:p>
        </w:tc>
        <w:tc>
          <w:tcPr>
            <w:tcW w:w="2396"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14:paraId="61FDF951" w14:textId="77777777" w:rsidR="00445C30" w:rsidRPr="001D6ADB" w:rsidRDefault="00445C30" w:rsidP="006F02D4">
            <w:pPr>
              <w:jc w:val="center"/>
              <w:rPr>
                <w:b/>
              </w:rPr>
            </w:pPr>
          </w:p>
        </w:tc>
      </w:tr>
    </w:tbl>
    <w:p w14:paraId="637A6668" w14:textId="77777777" w:rsidR="00445C30" w:rsidRDefault="00445C30" w:rsidP="00B93EBE">
      <w:pPr>
        <w:pStyle w:val="Titolo1"/>
      </w:pPr>
      <w:r>
        <w:t>Note</w:t>
      </w:r>
    </w:p>
    <w:tbl>
      <w:tblPr>
        <w:tblStyle w:val="Grigliatabella"/>
        <w:tblW w:w="0" w:type="auto"/>
        <w:tblLook w:val="04A0" w:firstRow="1" w:lastRow="0" w:firstColumn="1" w:lastColumn="0" w:noHBand="0" w:noVBand="1"/>
      </w:tblPr>
      <w:tblGrid>
        <w:gridCol w:w="9628"/>
      </w:tblGrid>
      <w:tr w:rsidR="00445C30" w14:paraId="4351C0C8" w14:textId="77777777" w:rsidTr="004F1C96">
        <w:trPr>
          <w:trHeight w:val="793"/>
        </w:trPr>
        <w:tc>
          <w:tcPr>
            <w:tcW w:w="9778"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9B79811" w14:textId="77777777" w:rsidR="00445C30" w:rsidRDefault="00445C30" w:rsidP="00562630"/>
        </w:tc>
      </w:tr>
    </w:tbl>
    <w:p w14:paraId="325D951E" w14:textId="77777777" w:rsidR="00445C30" w:rsidRDefault="00445C30" w:rsidP="00B93EBE">
      <w:pPr>
        <w:pStyle w:val="Titolo1"/>
        <w:tabs>
          <w:tab w:val="left" w:pos="4820"/>
        </w:tabs>
      </w:pPr>
      <w:r>
        <w:t xml:space="preserve">Responsabile attività </w:t>
      </w:r>
      <w:r>
        <w:tab/>
        <w:t>Scheda compilata da:</w:t>
      </w:r>
      <w:r w:rsidRPr="007F54F3">
        <w:rPr>
          <w:color w:val="BFBFBF" w:themeColor="background1" w:themeShade="BF"/>
          <w:sz w:val="22"/>
          <w:szCs w:val="22"/>
        </w:rPr>
        <w:t xml:space="preserve"> </w:t>
      </w:r>
    </w:p>
    <w:tbl>
      <w:tblPr>
        <w:tblStyle w:val="Grigliatabella"/>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1515"/>
        <w:gridCol w:w="3298"/>
        <w:gridCol w:w="1448"/>
        <w:gridCol w:w="3367"/>
      </w:tblGrid>
      <w:tr w:rsidR="00445C30" w14:paraId="6CDEFE4D" w14:textId="77777777" w:rsidTr="008931BB">
        <w:trPr>
          <w:trHeight w:val="454"/>
        </w:trPr>
        <w:tc>
          <w:tcPr>
            <w:tcW w:w="1515" w:type="dxa"/>
            <w:vAlign w:val="center"/>
          </w:tcPr>
          <w:p w14:paraId="4B2E7F48" w14:textId="77777777" w:rsidR="00445C30" w:rsidRDefault="00445C30" w:rsidP="001D6ADB">
            <w:r>
              <w:t>Nome</w:t>
            </w:r>
          </w:p>
        </w:tc>
        <w:tc>
          <w:tcPr>
            <w:tcW w:w="3298" w:type="dxa"/>
            <w:vAlign w:val="center"/>
          </w:tcPr>
          <w:p w14:paraId="51D5CFC3" w14:textId="77777777" w:rsidR="00445C30" w:rsidRDefault="00445C30" w:rsidP="001D6ADB">
            <w:r>
              <w:rPr>
                <w:noProof/>
              </w:rPr>
              <w:t>Fabiola Mandolesi</w:t>
            </w:r>
          </w:p>
        </w:tc>
        <w:tc>
          <w:tcPr>
            <w:tcW w:w="1448" w:type="dxa"/>
            <w:vAlign w:val="center"/>
          </w:tcPr>
          <w:p w14:paraId="1290472E" w14:textId="77777777" w:rsidR="00445C30" w:rsidRDefault="00445C30" w:rsidP="001D6ADB">
            <w:r>
              <w:t>Nome</w:t>
            </w:r>
          </w:p>
        </w:tc>
        <w:tc>
          <w:tcPr>
            <w:tcW w:w="3367" w:type="dxa"/>
            <w:vAlign w:val="center"/>
          </w:tcPr>
          <w:p w14:paraId="4407734C" w14:textId="77777777" w:rsidR="00445C30" w:rsidRDefault="00445C30" w:rsidP="001D6ADB">
            <w:r>
              <w:rPr>
                <w:noProof/>
              </w:rPr>
              <w:t>Fabiola Mandolesi</w:t>
            </w:r>
          </w:p>
        </w:tc>
      </w:tr>
    </w:tbl>
    <w:p w14:paraId="41CECC0E" w14:textId="77777777" w:rsidR="00445C30" w:rsidRPr="00354B72" w:rsidRDefault="00445C30" w:rsidP="004F1C96">
      <w:pPr>
        <w:rPr>
          <w:b/>
          <w:sz w:val="18"/>
        </w:rPr>
      </w:pPr>
    </w:p>
    <w:sectPr w:rsidR="00445C30" w:rsidRPr="00354B72" w:rsidSect="00B93EBE">
      <w:headerReference w:type="default" r:id="rId8"/>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41F4C" w14:textId="77777777" w:rsidR="00E01991" w:rsidRDefault="00E01991" w:rsidP="00A7762A">
      <w:pPr>
        <w:spacing w:after="0" w:line="240" w:lineRule="auto"/>
      </w:pPr>
      <w:r>
        <w:separator/>
      </w:r>
    </w:p>
  </w:endnote>
  <w:endnote w:type="continuationSeparator" w:id="0">
    <w:p w14:paraId="7BC961F0" w14:textId="77777777" w:rsidR="00E01991" w:rsidRDefault="00E01991" w:rsidP="00A776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itannic Bold">
    <w:panose1 w:val="020B0903060703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D1CBD" w14:textId="77777777" w:rsidR="00E01991" w:rsidRDefault="00E01991" w:rsidP="00A7762A">
      <w:pPr>
        <w:spacing w:after="0" w:line="240" w:lineRule="auto"/>
      </w:pPr>
      <w:r>
        <w:separator/>
      </w:r>
    </w:p>
  </w:footnote>
  <w:footnote w:type="continuationSeparator" w:id="0">
    <w:p w14:paraId="3E0299BE" w14:textId="77777777" w:rsidR="00E01991" w:rsidRDefault="00E01991" w:rsidP="00A776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9"/>
      <w:gridCol w:w="6124"/>
      <w:gridCol w:w="1585"/>
    </w:tblGrid>
    <w:tr w:rsidR="008B421F" w14:paraId="615E17D4" w14:textId="77777777" w:rsidTr="00A7762A">
      <w:tc>
        <w:tcPr>
          <w:tcW w:w="1951" w:type="dxa"/>
          <w:vAlign w:val="center"/>
        </w:tcPr>
        <w:p w14:paraId="037714B5" w14:textId="77777777" w:rsidR="008B421F" w:rsidRDefault="00BD29A7" w:rsidP="00A7762A">
          <w:pPr>
            <w:pStyle w:val="Intestazione"/>
            <w:jc w:val="center"/>
          </w:pPr>
          <w:r>
            <w:rPr>
              <w:noProof/>
            </w:rPr>
            <w:drawing>
              <wp:anchor distT="0" distB="0" distL="114300" distR="114300" simplePos="0" relativeHeight="251659264" behindDoc="0" locked="0" layoutInCell="1" allowOverlap="1" wp14:anchorId="32F1356E" wp14:editId="6A9B98BF">
                <wp:simplePos x="0" y="0"/>
                <wp:positionH relativeFrom="column">
                  <wp:posOffset>925830</wp:posOffset>
                </wp:positionH>
                <wp:positionV relativeFrom="paragraph">
                  <wp:posOffset>-193675</wp:posOffset>
                </wp:positionV>
                <wp:extent cx="469900" cy="828040"/>
                <wp:effectExtent l="0" t="0" r="6350" b="0"/>
                <wp:wrapThrough wrapText="bothSides">
                  <wp:wrapPolygon edited="0">
                    <wp:start x="0" y="0"/>
                    <wp:lineTo x="0" y="20871"/>
                    <wp:lineTo x="21016" y="20871"/>
                    <wp:lineTo x="21016" y="0"/>
                    <wp:lineTo x="0" y="0"/>
                  </wp:wrapPolygon>
                </wp:wrapThrough>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469900" cy="828040"/>
                        </a:xfrm>
                        <a:prstGeom prst="rect">
                          <a:avLst/>
                        </a:prstGeom>
                      </pic:spPr>
                    </pic:pic>
                  </a:graphicData>
                </a:graphic>
                <wp14:sizeRelH relativeFrom="margin">
                  <wp14:pctWidth>0</wp14:pctWidth>
                </wp14:sizeRelH>
                <wp14:sizeRelV relativeFrom="margin">
                  <wp14:pctHeight>0</wp14:pctHeight>
                </wp14:sizeRelV>
              </wp:anchor>
            </w:drawing>
          </w:r>
          <w:r w:rsidR="008B421F">
            <w:rPr>
              <w:noProof/>
              <w:lang w:eastAsia="it-IT"/>
            </w:rPr>
            <w:drawing>
              <wp:inline distT="0" distB="0" distL="0" distR="0" wp14:anchorId="6E3FD048" wp14:editId="21264A1A">
                <wp:extent cx="500420" cy="826465"/>
                <wp:effectExtent l="0" t="0" r="0" b="0"/>
                <wp:docPr id="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499977" cy="825733"/>
                        </a:xfrm>
                        <a:prstGeom prst="rect">
                          <a:avLst/>
                        </a:prstGeom>
                      </pic:spPr>
                    </pic:pic>
                  </a:graphicData>
                </a:graphic>
              </wp:inline>
            </w:drawing>
          </w:r>
        </w:p>
      </w:tc>
      <w:tc>
        <w:tcPr>
          <w:tcW w:w="6237" w:type="dxa"/>
          <w:vAlign w:val="center"/>
        </w:tcPr>
        <w:p w14:paraId="0A621C54" w14:textId="77777777" w:rsidR="008B421F" w:rsidRDefault="008B421F" w:rsidP="00A7762A">
          <w:pPr>
            <w:pStyle w:val="Intestazione"/>
            <w:jc w:val="center"/>
            <w:rPr>
              <w:sz w:val="28"/>
            </w:rPr>
          </w:pPr>
          <w:r w:rsidRPr="00A7762A">
            <w:rPr>
              <w:sz w:val="28"/>
            </w:rPr>
            <w:t>Piano integrato di salute e piano di inclusione zonale</w:t>
          </w:r>
        </w:p>
        <w:p w14:paraId="70E57B4F" w14:textId="77777777" w:rsidR="008B421F" w:rsidRDefault="008B421F" w:rsidP="00F70746">
          <w:pPr>
            <w:pStyle w:val="Intestazione"/>
            <w:jc w:val="center"/>
            <w:rPr>
              <w:b/>
              <w:sz w:val="24"/>
            </w:rPr>
          </w:pPr>
          <w:r w:rsidRPr="00324014">
            <w:rPr>
              <w:b/>
              <w:sz w:val="24"/>
            </w:rPr>
            <w:t>Rilevazione Programmi Operativi Annuali (POA) 20</w:t>
          </w:r>
          <w:r>
            <w:rPr>
              <w:b/>
              <w:sz w:val="24"/>
            </w:rPr>
            <w:t>2</w:t>
          </w:r>
          <w:r w:rsidR="00BD29A7">
            <w:rPr>
              <w:b/>
              <w:sz w:val="24"/>
            </w:rPr>
            <w:t>2</w:t>
          </w:r>
        </w:p>
        <w:p w14:paraId="2EB879C4" w14:textId="77777777" w:rsidR="008B421F" w:rsidRPr="00A7762A" w:rsidRDefault="008B421F" w:rsidP="00F70746">
          <w:pPr>
            <w:pStyle w:val="Intestazione"/>
            <w:jc w:val="center"/>
            <w:rPr>
              <w:b/>
            </w:rPr>
          </w:pPr>
          <w:r>
            <w:rPr>
              <w:b/>
              <w:sz w:val="32"/>
            </w:rPr>
            <w:t xml:space="preserve">❸ </w:t>
          </w:r>
          <w:r w:rsidRPr="00324014">
            <w:rPr>
              <w:b/>
              <w:sz w:val="40"/>
            </w:rPr>
            <w:t xml:space="preserve">Scheda </w:t>
          </w:r>
          <w:r>
            <w:rPr>
              <w:b/>
              <w:sz w:val="40"/>
            </w:rPr>
            <w:t>POA</w:t>
          </w:r>
        </w:p>
      </w:tc>
      <w:tc>
        <w:tcPr>
          <w:tcW w:w="1590" w:type="dxa"/>
          <w:vAlign w:val="center"/>
        </w:tcPr>
        <w:p w14:paraId="7624159D" w14:textId="77777777" w:rsidR="008B421F" w:rsidRDefault="008B421F" w:rsidP="00A7762A">
          <w:pPr>
            <w:pStyle w:val="Intestazione"/>
            <w:jc w:val="center"/>
          </w:pPr>
          <w:r>
            <w:rPr>
              <w:noProof/>
            </w:rPr>
            <w:drawing>
              <wp:inline distT="0" distB="0" distL="0" distR="0" wp14:anchorId="54F5894E" wp14:editId="6AA16893">
                <wp:extent cx="723900" cy="762000"/>
                <wp:effectExtent l="0" t="0" r="0" b="0"/>
                <wp:docPr id="1" name="Immagine 1" descr="LogoANCITosc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ANCIToscan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r>
  </w:tbl>
  <w:p w14:paraId="71C4FA27" w14:textId="77777777" w:rsidR="008B421F" w:rsidRPr="00E905F2" w:rsidRDefault="008B421F">
    <w:pPr>
      <w:pStyle w:val="Intestazione"/>
      <w:rPr>
        <w:sz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B4A45"/>
    <w:multiLevelType w:val="hybridMultilevel"/>
    <w:tmpl w:val="460C9684"/>
    <w:lvl w:ilvl="0" w:tplc="1494DA8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E530F7E"/>
    <w:multiLevelType w:val="hybridMultilevel"/>
    <w:tmpl w:val="11FC3A8E"/>
    <w:lvl w:ilvl="0" w:tplc="1494DA8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62A"/>
    <w:rsid w:val="0008151C"/>
    <w:rsid w:val="000838D2"/>
    <w:rsid w:val="000A7A53"/>
    <w:rsid w:val="000E7F7A"/>
    <w:rsid w:val="001061FB"/>
    <w:rsid w:val="00130C72"/>
    <w:rsid w:val="00136AFC"/>
    <w:rsid w:val="00183915"/>
    <w:rsid w:val="001D6ADB"/>
    <w:rsid w:val="001E76D2"/>
    <w:rsid w:val="00236787"/>
    <w:rsid w:val="00271CF8"/>
    <w:rsid w:val="00354B72"/>
    <w:rsid w:val="003D4566"/>
    <w:rsid w:val="004143D6"/>
    <w:rsid w:val="00444EEA"/>
    <w:rsid w:val="00445C30"/>
    <w:rsid w:val="00453816"/>
    <w:rsid w:val="00454D21"/>
    <w:rsid w:val="00455C44"/>
    <w:rsid w:val="00463DAD"/>
    <w:rsid w:val="00491CAB"/>
    <w:rsid w:val="00493D71"/>
    <w:rsid w:val="004A4657"/>
    <w:rsid w:val="004B685C"/>
    <w:rsid w:val="004C781C"/>
    <w:rsid w:val="004F1C96"/>
    <w:rsid w:val="00511975"/>
    <w:rsid w:val="00555043"/>
    <w:rsid w:val="00562630"/>
    <w:rsid w:val="005B1CDE"/>
    <w:rsid w:val="005B33F6"/>
    <w:rsid w:val="005F4862"/>
    <w:rsid w:val="00615C39"/>
    <w:rsid w:val="00615FA9"/>
    <w:rsid w:val="006F02D4"/>
    <w:rsid w:val="0070338D"/>
    <w:rsid w:val="00736203"/>
    <w:rsid w:val="00763B31"/>
    <w:rsid w:val="00774692"/>
    <w:rsid w:val="007F54F3"/>
    <w:rsid w:val="00843BD2"/>
    <w:rsid w:val="00852A9E"/>
    <w:rsid w:val="00862339"/>
    <w:rsid w:val="008931BB"/>
    <w:rsid w:val="008B421F"/>
    <w:rsid w:val="008C2D7E"/>
    <w:rsid w:val="008E0204"/>
    <w:rsid w:val="0092657F"/>
    <w:rsid w:val="00953FDB"/>
    <w:rsid w:val="009636E4"/>
    <w:rsid w:val="0097456C"/>
    <w:rsid w:val="00986EEE"/>
    <w:rsid w:val="00997098"/>
    <w:rsid w:val="00A05189"/>
    <w:rsid w:val="00A4105C"/>
    <w:rsid w:val="00A4404A"/>
    <w:rsid w:val="00A441F7"/>
    <w:rsid w:val="00A70C90"/>
    <w:rsid w:val="00A7762A"/>
    <w:rsid w:val="00AA4EE7"/>
    <w:rsid w:val="00AC0E2C"/>
    <w:rsid w:val="00B15FA9"/>
    <w:rsid w:val="00B34D10"/>
    <w:rsid w:val="00B64167"/>
    <w:rsid w:val="00B93EBE"/>
    <w:rsid w:val="00BD29A7"/>
    <w:rsid w:val="00BF69D5"/>
    <w:rsid w:val="00C04035"/>
    <w:rsid w:val="00C2758B"/>
    <w:rsid w:val="00C449A7"/>
    <w:rsid w:val="00C51F32"/>
    <w:rsid w:val="00C57212"/>
    <w:rsid w:val="00C63EF2"/>
    <w:rsid w:val="00C64465"/>
    <w:rsid w:val="00CA382A"/>
    <w:rsid w:val="00CE213A"/>
    <w:rsid w:val="00D1082B"/>
    <w:rsid w:val="00DB2FA2"/>
    <w:rsid w:val="00E01991"/>
    <w:rsid w:val="00E20949"/>
    <w:rsid w:val="00E25DB8"/>
    <w:rsid w:val="00E55792"/>
    <w:rsid w:val="00E76FFE"/>
    <w:rsid w:val="00E905F2"/>
    <w:rsid w:val="00EE3555"/>
    <w:rsid w:val="00F224DB"/>
    <w:rsid w:val="00F36271"/>
    <w:rsid w:val="00F4460E"/>
    <w:rsid w:val="00F70746"/>
    <w:rsid w:val="00FC6FE2"/>
    <w:rsid w:val="00FF6C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C12925"/>
  <w15:docId w15:val="{85C12CB8-2121-4E04-8373-2C204D842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E0204"/>
  </w:style>
  <w:style w:type="paragraph" w:styleId="Titolo1">
    <w:name w:val="heading 1"/>
    <w:basedOn w:val="Normale"/>
    <w:next w:val="Normale"/>
    <w:link w:val="Titolo1Carattere"/>
    <w:uiPriority w:val="9"/>
    <w:qFormat/>
    <w:rsid w:val="00B93EBE"/>
    <w:pPr>
      <w:keepNext/>
      <w:keepLines/>
      <w:spacing w:before="120" w:after="0" w:line="240" w:lineRule="auto"/>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776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7762A"/>
  </w:style>
  <w:style w:type="paragraph" w:styleId="Pidipagina">
    <w:name w:val="footer"/>
    <w:basedOn w:val="Normale"/>
    <w:link w:val="PidipaginaCarattere"/>
    <w:uiPriority w:val="99"/>
    <w:unhideWhenUsed/>
    <w:rsid w:val="00A776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7762A"/>
  </w:style>
  <w:style w:type="paragraph" w:styleId="Testofumetto">
    <w:name w:val="Balloon Text"/>
    <w:basedOn w:val="Normale"/>
    <w:link w:val="TestofumettoCarattere"/>
    <w:uiPriority w:val="99"/>
    <w:semiHidden/>
    <w:unhideWhenUsed/>
    <w:rsid w:val="00A7762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7762A"/>
    <w:rPr>
      <w:rFonts w:ascii="Tahoma" w:hAnsi="Tahoma" w:cs="Tahoma"/>
      <w:sz w:val="16"/>
      <w:szCs w:val="16"/>
    </w:rPr>
  </w:style>
  <w:style w:type="table" w:styleId="Grigliatabella">
    <w:name w:val="Table Grid"/>
    <w:basedOn w:val="Tabellanormale"/>
    <w:uiPriority w:val="59"/>
    <w:rsid w:val="00A776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B93EBE"/>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1E76D2"/>
    <w:pPr>
      <w:ind w:left="720"/>
      <w:contextualSpacing/>
    </w:pPr>
  </w:style>
  <w:style w:type="character" w:styleId="Enfasicorsivo">
    <w:name w:val="Emphasis"/>
    <w:basedOn w:val="Carpredefinitoparagrafo"/>
    <w:uiPriority w:val="20"/>
    <w:qFormat/>
    <w:rsid w:val="00A70C9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074145">
      <w:bodyDiv w:val="1"/>
      <w:marLeft w:val="0"/>
      <w:marRight w:val="0"/>
      <w:marTop w:val="0"/>
      <w:marBottom w:val="0"/>
      <w:divBdr>
        <w:top w:val="none" w:sz="0" w:space="0" w:color="auto"/>
        <w:left w:val="none" w:sz="0" w:space="0" w:color="auto"/>
        <w:bottom w:val="none" w:sz="0" w:space="0" w:color="auto"/>
        <w:right w:val="none" w:sz="0" w:space="0" w:color="auto"/>
      </w:divBdr>
    </w:div>
    <w:div w:id="1455904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27B64-4BF5-49EB-B782-F5A84E547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110</Pages>
  <Words>21024</Words>
  <Characters>119841</Characters>
  <Application>Microsoft Office Word</Application>
  <DocSecurity>0</DocSecurity>
  <Lines>998</Lines>
  <Paragraphs>281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Elia Toigo</dc:creator>
  <cp:lastModifiedBy>Selma Rodrigues</cp:lastModifiedBy>
  <cp:revision>1</cp:revision>
  <cp:lastPrinted>2019-08-01T08:03:00Z</cp:lastPrinted>
  <dcterms:created xsi:type="dcterms:W3CDTF">2022-02-17T16:55:00Z</dcterms:created>
  <dcterms:modified xsi:type="dcterms:W3CDTF">2022-02-17T17:08:00Z</dcterms:modified>
</cp:coreProperties>
</file>